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4234D" w14:textId="77777777" w:rsidR="00493A99" w:rsidRPr="00584C30" w:rsidRDefault="00493A99" w:rsidP="00493A99">
      <w:pPr>
        <w:jc w:val="center"/>
        <w:rPr>
          <w:rFonts w:ascii="Arial" w:hAnsi="Arial" w:cs="Arial"/>
          <w:b/>
          <w:color w:val="1D1B11" w:themeColor="background2" w:themeShade="1A"/>
          <w:sz w:val="32"/>
          <w:szCs w:val="32"/>
        </w:rPr>
      </w:pPr>
    </w:p>
    <w:p w14:paraId="07AB2C59" w14:textId="77777777" w:rsidR="00493A99" w:rsidRPr="00584C30" w:rsidRDefault="00493A99" w:rsidP="00493A99">
      <w:pPr>
        <w:jc w:val="center"/>
        <w:rPr>
          <w:rFonts w:ascii="Arial" w:hAnsi="Arial" w:cs="Arial"/>
          <w:b/>
          <w:color w:val="1D1B11" w:themeColor="background2" w:themeShade="1A"/>
          <w:sz w:val="32"/>
          <w:szCs w:val="32"/>
        </w:rPr>
      </w:pPr>
    </w:p>
    <w:p w14:paraId="4CD110F9" w14:textId="77777777" w:rsidR="00125788" w:rsidRPr="00584C30" w:rsidRDefault="00125788" w:rsidP="00493A99">
      <w:pPr>
        <w:jc w:val="center"/>
        <w:rPr>
          <w:rFonts w:ascii="Arial" w:hAnsi="Arial" w:cs="Arial"/>
          <w:b/>
          <w:color w:val="1D1B11" w:themeColor="background2" w:themeShade="1A"/>
          <w:sz w:val="32"/>
          <w:szCs w:val="32"/>
        </w:rPr>
      </w:pPr>
    </w:p>
    <w:p w14:paraId="0B84F49B" w14:textId="77777777" w:rsidR="00125788" w:rsidRPr="00584C30" w:rsidRDefault="00125788" w:rsidP="00493A99">
      <w:pPr>
        <w:jc w:val="center"/>
        <w:rPr>
          <w:rFonts w:ascii="Arial" w:hAnsi="Arial" w:cs="Arial"/>
          <w:b/>
          <w:color w:val="1D1B11" w:themeColor="background2" w:themeShade="1A"/>
          <w:sz w:val="32"/>
          <w:szCs w:val="32"/>
        </w:rPr>
      </w:pPr>
    </w:p>
    <w:tbl>
      <w:tblPr>
        <w:tblStyle w:val="Grilledutableau"/>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tblGrid>
      <w:tr w:rsidR="00125788" w:rsidRPr="00584C30" w14:paraId="554DAFAC" w14:textId="77777777" w:rsidTr="00125788">
        <w:tc>
          <w:tcPr>
            <w:tcW w:w="4424" w:type="dxa"/>
          </w:tcPr>
          <w:p w14:paraId="06A8911D" w14:textId="77777777" w:rsidR="00125788" w:rsidRPr="00584C30" w:rsidRDefault="00125788" w:rsidP="00125788">
            <w:pPr>
              <w:spacing w:before="80"/>
              <w:rPr>
                <w:rFonts w:ascii="Arial" w:hAnsi="Arial" w:cs="Arial"/>
                <w:i/>
                <w:color w:val="1D1B11" w:themeColor="background2" w:themeShade="1A"/>
              </w:rPr>
            </w:pPr>
            <w:r w:rsidRPr="00584C30">
              <w:rPr>
                <w:rFonts w:ascii="Arial" w:hAnsi="Arial" w:cs="Arial"/>
                <w:i/>
                <w:color w:val="1D1B11" w:themeColor="background2" w:themeShade="1A"/>
              </w:rPr>
              <w:t>Le terme japonais « hajime », prononcé « adjimé » désigne un point de départ.</w:t>
            </w:r>
          </w:p>
          <w:p w14:paraId="0BD3BEDC" w14:textId="77777777" w:rsidR="00125788" w:rsidRPr="00584C30" w:rsidRDefault="00125788" w:rsidP="00125788">
            <w:pPr>
              <w:spacing w:before="80"/>
              <w:rPr>
                <w:rFonts w:ascii="Arial" w:hAnsi="Arial" w:cs="Arial"/>
                <w:b/>
                <w:color w:val="1D1B11" w:themeColor="background2" w:themeShade="1A"/>
                <w:sz w:val="32"/>
                <w:szCs w:val="32"/>
              </w:rPr>
            </w:pPr>
            <w:r w:rsidRPr="00584C30">
              <w:rPr>
                <w:rFonts w:ascii="Arial" w:hAnsi="Arial" w:cs="Arial"/>
                <w:i/>
                <w:color w:val="1D1B11" w:themeColor="background2" w:themeShade="1A"/>
              </w:rPr>
              <w:t>C’est aussi l’injonction qui initie tout combat sur un tatami, un mot d’ordre signifiant « élan initial</w:t>
            </w:r>
            <w:r w:rsidRPr="00584C30">
              <w:rPr>
                <w:rFonts w:ascii="Arial" w:hAnsi="Arial" w:cs="Arial"/>
                <w:b/>
                <w:i/>
                <w:color w:val="1D1B11" w:themeColor="background2" w:themeShade="1A"/>
              </w:rPr>
              <w:t> »</w:t>
            </w:r>
            <w:r w:rsidRPr="00584C30">
              <w:rPr>
                <w:rFonts w:ascii="Arial" w:hAnsi="Arial" w:cs="Arial"/>
                <w:i/>
                <w:color w:val="1D1B11" w:themeColor="background2" w:themeShade="1A"/>
              </w:rPr>
              <w:t>.</w:t>
            </w:r>
          </w:p>
        </w:tc>
      </w:tr>
    </w:tbl>
    <w:p w14:paraId="20594AB4" w14:textId="77777777" w:rsidR="00493A99" w:rsidRPr="00584C30" w:rsidRDefault="00493A99" w:rsidP="00493A99">
      <w:pPr>
        <w:jc w:val="center"/>
        <w:rPr>
          <w:rFonts w:ascii="Arial" w:hAnsi="Arial" w:cs="Arial"/>
          <w:b/>
          <w:color w:val="1D1B11" w:themeColor="background2" w:themeShade="1A"/>
          <w:sz w:val="32"/>
          <w:szCs w:val="32"/>
        </w:rPr>
      </w:pPr>
    </w:p>
    <w:p w14:paraId="1C93A07A" w14:textId="77777777" w:rsidR="00493A99" w:rsidRPr="00584C30" w:rsidRDefault="00493A99" w:rsidP="00493A99">
      <w:pPr>
        <w:jc w:val="center"/>
        <w:rPr>
          <w:rFonts w:ascii="Arial" w:hAnsi="Arial" w:cs="Arial"/>
          <w:b/>
          <w:color w:val="1D1B11" w:themeColor="background2" w:themeShade="1A"/>
          <w:sz w:val="32"/>
          <w:szCs w:val="32"/>
        </w:rPr>
      </w:pPr>
    </w:p>
    <w:p w14:paraId="66802DED" w14:textId="77777777" w:rsidR="00493A99" w:rsidRPr="00584C30" w:rsidRDefault="00493A99" w:rsidP="00493A99">
      <w:pPr>
        <w:jc w:val="center"/>
        <w:rPr>
          <w:rFonts w:ascii="Arial" w:hAnsi="Arial" w:cs="Arial"/>
          <w:b/>
          <w:color w:val="1D1B11" w:themeColor="background2" w:themeShade="1A"/>
          <w:sz w:val="32"/>
          <w:szCs w:val="32"/>
        </w:rPr>
      </w:pPr>
    </w:p>
    <w:p w14:paraId="5E6ED37C" w14:textId="77777777" w:rsidR="00493A99" w:rsidRPr="00584C30" w:rsidRDefault="00493A99" w:rsidP="00493A99">
      <w:pPr>
        <w:jc w:val="center"/>
        <w:rPr>
          <w:rFonts w:ascii="Arial" w:hAnsi="Arial" w:cs="Arial"/>
          <w:b/>
          <w:color w:val="1D1B11" w:themeColor="background2" w:themeShade="1A"/>
          <w:sz w:val="32"/>
          <w:szCs w:val="32"/>
        </w:rPr>
      </w:pPr>
    </w:p>
    <w:p w14:paraId="5CB41596" w14:textId="77777777" w:rsidR="00493A99" w:rsidRPr="00584C30" w:rsidRDefault="00493A99" w:rsidP="00493A99">
      <w:pPr>
        <w:jc w:val="center"/>
        <w:rPr>
          <w:rFonts w:ascii="Arial" w:hAnsi="Arial" w:cs="Arial"/>
          <w:b/>
          <w:color w:val="1D1B11" w:themeColor="background2" w:themeShade="1A"/>
          <w:sz w:val="32"/>
          <w:szCs w:val="32"/>
        </w:rPr>
      </w:pPr>
    </w:p>
    <w:p w14:paraId="03ACF7A8" w14:textId="77777777" w:rsidR="00493A99" w:rsidRPr="00584C30" w:rsidRDefault="00493A99" w:rsidP="00493A99">
      <w:pPr>
        <w:jc w:val="center"/>
        <w:rPr>
          <w:rFonts w:ascii="Arial" w:hAnsi="Arial" w:cs="Arial"/>
          <w:b/>
          <w:color w:val="1D1B11" w:themeColor="background2" w:themeShade="1A"/>
          <w:sz w:val="32"/>
          <w:szCs w:val="32"/>
        </w:rPr>
      </w:pPr>
    </w:p>
    <w:p w14:paraId="1DA5AB8B" w14:textId="77777777" w:rsidR="00493A99" w:rsidRPr="00584C30" w:rsidRDefault="00493A99" w:rsidP="00493A99">
      <w:pPr>
        <w:jc w:val="center"/>
        <w:rPr>
          <w:rFonts w:ascii="Arial" w:hAnsi="Arial" w:cs="Arial"/>
          <w:b/>
          <w:color w:val="1D1B11" w:themeColor="background2" w:themeShade="1A"/>
          <w:sz w:val="32"/>
          <w:szCs w:val="32"/>
        </w:rPr>
      </w:pPr>
    </w:p>
    <w:p w14:paraId="77B2C038" w14:textId="77777777" w:rsidR="00493A99" w:rsidRPr="00584C30" w:rsidRDefault="00493A99" w:rsidP="00493A99">
      <w:pPr>
        <w:jc w:val="center"/>
        <w:rPr>
          <w:rFonts w:ascii="Arial" w:hAnsi="Arial" w:cs="Arial"/>
          <w:b/>
          <w:color w:val="1D1B11" w:themeColor="background2" w:themeShade="1A"/>
          <w:sz w:val="32"/>
          <w:szCs w:val="32"/>
        </w:rPr>
      </w:pPr>
      <w:r w:rsidRPr="00584C30">
        <w:rPr>
          <w:rFonts w:ascii="Arial" w:hAnsi="Arial" w:cs="Arial"/>
          <w:b/>
          <w:color w:val="1D1B11" w:themeColor="background2" w:themeShade="1A"/>
          <w:sz w:val="32"/>
          <w:szCs w:val="32"/>
        </w:rPr>
        <w:t xml:space="preserve">Programme </w:t>
      </w:r>
      <w:r w:rsidR="007A0793" w:rsidRPr="00584C30">
        <w:rPr>
          <w:rFonts w:ascii="Arial" w:hAnsi="Arial" w:cs="Arial"/>
          <w:b/>
          <w:color w:val="1D1B11" w:themeColor="background2" w:themeShade="1A"/>
          <w:sz w:val="32"/>
          <w:szCs w:val="32"/>
        </w:rPr>
        <w:t>socio-éducatif</w:t>
      </w:r>
      <w:r w:rsidR="007E12FB" w:rsidRPr="00584C30">
        <w:rPr>
          <w:rFonts w:ascii="Arial" w:hAnsi="Arial" w:cs="Arial"/>
          <w:b/>
          <w:color w:val="1D1B11" w:themeColor="background2" w:themeShade="1A"/>
          <w:sz w:val="32"/>
          <w:szCs w:val="32"/>
        </w:rPr>
        <w:t xml:space="preserve"> par le judo</w:t>
      </w:r>
    </w:p>
    <w:p w14:paraId="1F85248C" w14:textId="77777777" w:rsidR="007A0793" w:rsidRPr="00584C30" w:rsidRDefault="007A0793" w:rsidP="00493A99">
      <w:pPr>
        <w:jc w:val="center"/>
        <w:rPr>
          <w:rFonts w:ascii="Arial" w:hAnsi="Arial" w:cs="Arial"/>
          <w:b/>
          <w:color w:val="1D1B11" w:themeColor="background2" w:themeShade="1A"/>
          <w:sz w:val="32"/>
          <w:szCs w:val="32"/>
        </w:rPr>
      </w:pPr>
      <w:r w:rsidRPr="00584C30">
        <w:rPr>
          <w:rFonts w:ascii="Arial" w:hAnsi="Arial" w:cs="Arial"/>
          <w:b/>
          <w:color w:val="1D1B11" w:themeColor="background2" w:themeShade="1A"/>
          <w:sz w:val="32"/>
          <w:szCs w:val="32"/>
        </w:rPr>
        <w:t>« Partage ta passion »</w:t>
      </w:r>
    </w:p>
    <w:p w14:paraId="51D7E09B" w14:textId="77777777" w:rsidR="00493A99" w:rsidRPr="00584C30" w:rsidRDefault="00570DC9" w:rsidP="00125788">
      <w:pPr>
        <w:spacing w:before="120"/>
        <w:jc w:val="center"/>
        <w:rPr>
          <w:rFonts w:ascii="Arial" w:hAnsi="Arial" w:cs="Arial"/>
          <w:b/>
          <w:color w:val="1D1B11" w:themeColor="background2" w:themeShade="1A"/>
          <w:sz w:val="32"/>
          <w:szCs w:val="32"/>
        </w:rPr>
      </w:pPr>
      <w:r w:rsidRPr="00584C30">
        <w:rPr>
          <w:rFonts w:ascii="Arial" w:hAnsi="Arial" w:cs="Arial"/>
          <w:b/>
          <w:color w:val="1D1B11" w:themeColor="background2" w:themeShade="1A"/>
          <w:sz w:val="32"/>
          <w:szCs w:val="32"/>
        </w:rPr>
        <w:t>Janvier 2017</w:t>
      </w:r>
      <w:r w:rsidR="007E12FB" w:rsidRPr="00584C30">
        <w:rPr>
          <w:rFonts w:ascii="Arial" w:hAnsi="Arial" w:cs="Arial"/>
          <w:b/>
          <w:color w:val="1D1B11" w:themeColor="background2" w:themeShade="1A"/>
          <w:sz w:val="32"/>
          <w:szCs w:val="32"/>
        </w:rPr>
        <w:t xml:space="preserve"> - </w:t>
      </w:r>
      <w:r w:rsidRPr="00584C30">
        <w:rPr>
          <w:rFonts w:ascii="Arial" w:hAnsi="Arial" w:cs="Arial"/>
          <w:b/>
          <w:color w:val="1D1B11" w:themeColor="background2" w:themeShade="1A"/>
          <w:sz w:val="32"/>
          <w:szCs w:val="32"/>
        </w:rPr>
        <w:t>Décembre</w:t>
      </w:r>
      <w:r w:rsidR="00493A99" w:rsidRPr="00584C30">
        <w:rPr>
          <w:rFonts w:ascii="Arial" w:hAnsi="Arial" w:cs="Arial"/>
          <w:b/>
          <w:color w:val="1D1B11" w:themeColor="background2" w:themeShade="1A"/>
          <w:sz w:val="32"/>
          <w:szCs w:val="32"/>
        </w:rPr>
        <w:t xml:space="preserve"> 20</w:t>
      </w:r>
      <w:r w:rsidRPr="00584C30">
        <w:rPr>
          <w:rFonts w:ascii="Arial" w:hAnsi="Arial" w:cs="Arial"/>
          <w:b/>
          <w:color w:val="1D1B11" w:themeColor="background2" w:themeShade="1A"/>
          <w:sz w:val="32"/>
          <w:szCs w:val="32"/>
        </w:rPr>
        <w:t>20</w:t>
      </w:r>
      <w:r w:rsidR="00493A99" w:rsidRPr="00584C30">
        <w:rPr>
          <w:rFonts w:ascii="Arial" w:hAnsi="Arial" w:cs="Arial"/>
          <w:b/>
          <w:color w:val="1D1B11" w:themeColor="background2" w:themeShade="1A"/>
          <w:sz w:val="32"/>
          <w:szCs w:val="32"/>
        </w:rPr>
        <w:br/>
      </w:r>
    </w:p>
    <w:p w14:paraId="61D07AAA" w14:textId="77777777" w:rsidR="00493A99" w:rsidRPr="00584C30" w:rsidRDefault="00493A99" w:rsidP="00125788">
      <w:pPr>
        <w:jc w:val="center"/>
        <w:rPr>
          <w:rFonts w:ascii="Arial" w:hAnsi="Arial" w:cs="Arial"/>
          <w:b/>
          <w:color w:val="1D1B11" w:themeColor="background2" w:themeShade="1A"/>
          <w:sz w:val="32"/>
          <w:szCs w:val="32"/>
        </w:rPr>
      </w:pPr>
    </w:p>
    <w:p w14:paraId="15FEBC3A" w14:textId="77777777" w:rsidR="00493A99" w:rsidRDefault="00493A99" w:rsidP="00125788">
      <w:pPr>
        <w:jc w:val="center"/>
        <w:rPr>
          <w:rFonts w:ascii="Arial" w:hAnsi="Arial" w:cs="Arial"/>
          <w:b/>
          <w:color w:val="1D1B11" w:themeColor="background2" w:themeShade="1A"/>
          <w:sz w:val="32"/>
          <w:szCs w:val="32"/>
        </w:rPr>
      </w:pPr>
    </w:p>
    <w:p w14:paraId="6887C932" w14:textId="77777777" w:rsidR="00924768" w:rsidRDefault="00924768" w:rsidP="00125788">
      <w:pPr>
        <w:jc w:val="center"/>
        <w:rPr>
          <w:rFonts w:ascii="Arial" w:hAnsi="Arial" w:cs="Arial"/>
          <w:b/>
          <w:color w:val="1D1B11" w:themeColor="background2" w:themeShade="1A"/>
          <w:sz w:val="32"/>
          <w:szCs w:val="32"/>
        </w:rPr>
      </w:pPr>
    </w:p>
    <w:p w14:paraId="3C3E71FC" w14:textId="77777777" w:rsidR="00924768" w:rsidRPr="00584C30" w:rsidRDefault="00924768" w:rsidP="00125788">
      <w:pPr>
        <w:jc w:val="center"/>
        <w:rPr>
          <w:rFonts w:ascii="Arial" w:hAnsi="Arial" w:cs="Arial"/>
          <w:b/>
          <w:color w:val="1D1B11" w:themeColor="background2" w:themeShade="1A"/>
          <w:sz w:val="32"/>
          <w:szCs w:val="32"/>
        </w:rPr>
      </w:pPr>
    </w:p>
    <w:p w14:paraId="42A79CD3" w14:textId="77777777" w:rsidR="0007786A" w:rsidRPr="00584C30" w:rsidRDefault="0007786A">
      <w:pPr>
        <w:rPr>
          <w:rFonts w:ascii="Arial" w:hAnsi="Arial" w:cs="Arial"/>
          <w:b/>
          <w:color w:val="1D1B11" w:themeColor="background2" w:themeShade="1A"/>
          <w:sz w:val="32"/>
          <w:szCs w:val="32"/>
        </w:rPr>
      </w:pPr>
      <w:r w:rsidRPr="00584C30">
        <w:rPr>
          <w:rFonts w:ascii="Arial" w:hAnsi="Arial" w:cs="Arial"/>
          <w:b/>
          <w:color w:val="1D1B11" w:themeColor="background2" w:themeShade="1A"/>
          <w:sz w:val="32"/>
          <w:szCs w:val="32"/>
        </w:rPr>
        <w:br w:type="page"/>
      </w:r>
    </w:p>
    <w:tbl>
      <w:tblPr>
        <w:tblStyle w:val="Grilledutableau"/>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1735"/>
        <w:gridCol w:w="709"/>
        <w:gridCol w:w="240"/>
      </w:tblGrid>
      <w:tr w:rsidR="00584C30" w:rsidRPr="00584C30" w14:paraId="16EBF8BD" w14:textId="77777777" w:rsidTr="0053593E">
        <w:tc>
          <w:tcPr>
            <w:tcW w:w="7196" w:type="dxa"/>
          </w:tcPr>
          <w:p w14:paraId="3338210C" w14:textId="77777777" w:rsidR="00493A99" w:rsidRPr="00584C30" w:rsidRDefault="00924768" w:rsidP="00B14CC9">
            <w:pPr>
              <w:rPr>
                <w:rFonts w:ascii="Arial" w:hAnsi="Arial" w:cs="Arial"/>
                <w:b/>
                <w:smallCaps/>
                <w:color w:val="1D1B11" w:themeColor="background2" w:themeShade="1A"/>
                <w:u w:val="single"/>
              </w:rPr>
            </w:pPr>
            <w:r>
              <w:rPr>
                <w:rFonts w:ascii="Arial" w:hAnsi="Arial" w:cs="Arial"/>
                <w:b/>
                <w:smallCaps/>
                <w:color w:val="1D1B11" w:themeColor="background2" w:themeShade="1A"/>
              </w:rPr>
              <w:lastRenderedPageBreak/>
              <w:t>I. Résumé</w:t>
            </w:r>
          </w:p>
          <w:p w14:paraId="0B588D66" w14:textId="77777777" w:rsidR="00493A99" w:rsidRPr="00584C30" w:rsidRDefault="00493A99" w:rsidP="00B14CC9">
            <w:pPr>
              <w:rPr>
                <w:rFonts w:ascii="Arial" w:hAnsi="Arial" w:cs="Arial"/>
                <w:smallCaps/>
                <w:color w:val="1D1B11" w:themeColor="background2" w:themeShade="1A"/>
                <w:u w:val="single"/>
              </w:rPr>
            </w:pPr>
          </w:p>
        </w:tc>
        <w:tc>
          <w:tcPr>
            <w:tcW w:w="2684" w:type="dxa"/>
            <w:gridSpan w:val="3"/>
          </w:tcPr>
          <w:p w14:paraId="5F3532D5" w14:textId="77777777" w:rsidR="00493A99" w:rsidRPr="00784D23" w:rsidRDefault="00493A99" w:rsidP="0007786A">
            <w:pPr>
              <w:rPr>
                <w:rFonts w:ascii="Arial" w:hAnsi="Arial" w:cs="Arial"/>
                <w:b/>
                <w:sz w:val="20"/>
                <w:szCs w:val="20"/>
              </w:rPr>
            </w:pPr>
            <w:r w:rsidRPr="00784D23">
              <w:rPr>
                <w:rFonts w:ascii="Arial" w:hAnsi="Arial" w:cs="Arial"/>
                <w:b/>
                <w:sz w:val="20"/>
                <w:szCs w:val="20"/>
              </w:rPr>
              <w:t xml:space="preserve">p. </w:t>
            </w:r>
            <w:r w:rsidR="00667FFE" w:rsidRPr="00784D23">
              <w:rPr>
                <w:rFonts w:ascii="Arial" w:hAnsi="Arial" w:cs="Arial"/>
                <w:b/>
                <w:sz w:val="20"/>
                <w:szCs w:val="20"/>
              </w:rPr>
              <w:t>3</w:t>
            </w:r>
            <w:r w:rsidR="009B6C6C" w:rsidRPr="00784D23">
              <w:rPr>
                <w:rFonts w:ascii="Arial" w:hAnsi="Arial" w:cs="Arial"/>
                <w:b/>
                <w:sz w:val="20"/>
                <w:szCs w:val="20"/>
              </w:rPr>
              <w:t>-4</w:t>
            </w:r>
          </w:p>
        </w:tc>
      </w:tr>
      <w:tr w:rsidR="00584C30" w:rsidRPr="00584C30" w14:paraId="129E3855" w14:textId="77777777" w:rsidTr="0053593E">
        <w:tc>
          <w:tcPr>
            <w:tcW w:w="7196" w:type="dxa"/>
          </w:tcPr>
          <w:p w14:paraId="75B21897" w14:textId="77777777" w:rsidR="00493A99" w:rsidRPr="00584C30" w:rsidRDefault="00493A99" w:rsidP="00B14CC9">
            <w:pPr>
              <w:rPr>
                <w:rFonts w:ascii="Arial" w:hAnsi="Arial" w:cs="Arial"/>
                <w:smallCaps/>
                <w:color w:val="1D1B11" w:themeColor="background2" w:themeShade="1A"/>
              </w:rPr>
            </w:pPr>
            <w:r w:rsidRPr="00584C30">
              <w:rPr>
                <w:rFonts w:ascii="Arial" w:hAnsi="Arial" w:cs="Arial"/>
                <w:b/>
                <w:smallCaps/>
                <w:color w:val="1D1B11" w:themeColor="background2" w:themeShade="1A"/>
              </w:rPr>
              <w:t>II.</w:t>
            </w:r>
            <w:r w:rsidRPr="00584C30">
              <w:rPr>
                <w:rFonts w:ascii="Arial" w:hAnsi="Arial" w:cs="Arial"/>
                <w:smallCaps/>
                <w:color w:val="1D1B11" w:themeColor="background2" w:themeShade="1A"/>
              </w:rPr>
              <w:t xml:space="preserve"> </w:t>
            </w:r>
            <w:r w:rsidRPr="00584C30">
              <w:rPr>
                <w:rFonts w:ascii="Arial" w:hAnsi="Arial" w:cs="Arial"/>
                <w:b/>
                <w:smallCaps/>
                <w:color w:val="1D1B11" w:themeColor="background2" w:themeShade="1A"/>
              </w:rPr>
              <w:t>Introduction</w:t>
            </w:r>
          </w:p>
          <w:p w14:paraId="4C663FF5" w14:textId="77777777" w:rsidR="00493A99" w:rsidRPr="00584C30" w:rsidRDefault="0069257A" w:rsidP="00957A85">
            <w:pPr>
              <w:pStyle w:val="Paragraphedeliste"/>
              <w:numPr>
                <w:ilvl w:val="0"/>
                <w:numId w:val="2"/>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Fondements</w:t>
            </w:r>
            <w:r w:rsidR="00B70B8C" w:rsidRPr="00584C30">
              <w:rPr>
                <w:rFonts w:ascii="Arial" w:hAnsi="Arial" w:cs="Arial"/>
                <w:color w:val="1D1B11" w:themeColor="background2" w:themeShade="1A"/>
                <w:sz w:val="20"/>
                <w:szCs w:val="20"/>
                <w:lang w:val="fr-CH"/>
              </w:rPr>
              <w:t xml:space="preserve"> </w:t>
            </w:r>
            <w:r w:rsidR="00924768">
              <w:rPr>
                <w:rFonts w:ascii="Arial" w:hAnsi="Arial" w:cs="Arial"/>
                <w:color w:val="1D1B11" w:themeColor="background2" w:themeShade="1A"/>
                <w:sz w:val="20"/>
                <w:szCs w:val="20"/>
                <w:lang w:val="fr-CH"/>
              </w:rPr>
              <w:t>du Programme</w:t>
            </w:r>
          </w:p>
          <w:p w14:paraId="09B07173" w14:textId="77777777" w:rsidR="00493A99" w:rsidRPr="00584C30" w:rsidRDefault="00493A99" w:rsidP="001C1FB2">
            <w:pPr>
              <w:pStyle w:val="Paragraphedeliste"/>
              <w:numPr>
                <w:ilvl w:val="0"/>
                <w:numId w:val="2"/>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Justification</w:t>
            </w:r>
            <w:r w:rsidR="00924768">
              <w:rPr>
                <w:rFonts w:ascii="Arial" w:hAnsi="Arial" w:cs="Arial"/>
                <w:color w:val="1D1B11" w:themeColor="background2" w:themeShade="1A"/>
                <w:sz w:val="20"/>
                <w:szCs w:val="20"/>
                <w:lang w:val="fr-CH"/>
              </w:rPr>
              <w:t xml:space="preserve"> du Programme</w:t>
            </w:r>
          </w:p>
          <w:p w14:paraId="50FCFB47" w14:textId="77777777" w:rsidR="00493A99" w:rsidRPr="00584C30" w:rsidRDefault="00493A99" w:rsidP="00B14CC9">
            <w:pPr>
              <w:rPr>
                <w:rFonts w:ascii="Arial" w:hAnsi="Arial" w:cs="Arial"/>
                <w:color w:val="1D1B11" w:themeColor="background2" w:themeShade="1A"/>
              </w:rPr>
            </w:pPr>
          </w:p>
        </w:tc>
        <w:tc>
          <w:tcPr>
            <w:tcW w:w="2684" w:type="dxa"/>
            <w:gridSpan w:val="3"/>
          </w:tcPr>
          <w:p w14:paraId="1440BCF8" w14:textId="77777777" w:rsidR="00493A99" w:rsidRPr="00784D23" w:rsidRDefault="00802A76" w:rsidP="003911C9">
            <w:pPr>
              <w:rPr>
                <w:rFonts w:ascii="Arial" w:hAnsi="Arial" w:cs="Arial"/>
                <w:b/>
                <w:sz w:val="20"/>
                <w:szCs w:val="20"/>
              </w:rPr>
            </w:pPr>
            <w:r w:rsidRPr="00784D23">
              <w:rPr>
                <w:rFonts w:ascii="Arial" w:hAnsi="Arial" w:cs="Arial"/>
                <w:b/>
                <w:sz w:val="20"/>
                <w:szCs w:val="20"/>
              </w:rPr>
              <w:t>p. 5</w:t>
            </w:r>
          </w:p>
        </w:tc>
      </w:tr>
      <w:tr w:rsidR="00584C30" w:rsidRPr="00584C30" w14:paraId="53402C15" w14:textId="77777777" w:rsidTr="0053593E">
        <w:tc>
          <w:tcPr>
            <w:tcW w:w="7196" w:type="dxa"/>
          </w:tcPr>
          <w:p w14:paraId="5AE3DE3B" w14:textId="77777777" w:rsidR="00493A99" w:rsidRPr="00584C30" w:rsidRDefault="00493A99" w:rsidP="001C1FB2">
            <w:pPr>
              <w:rPr>
                <w:rFonts w:ascii="Arial" w:hAnsi="Arial" w:cs="Arial"/>
                <w:smallCaps/>
                <w:color w:val="1D1B11" w:themeColor="background2" w:themeShade="1A"/>
              </w:rPr>
            </w:pPr>
            <w:r w:rsidRPr="00584C30">
              <w:rPr>
                <w:rFonts w:ascii="Arial" w:hAnsi="Arial" w:cs="Arial"/>
                <w:b/>
                <w:smallCaps/>
                <w:color w:val="1D1B11" w:themeColor="background2" w:themeShade="1A"/>
              </w:rPr>
              <w:t>III.</w:t>
            </w:r>
            <w:r w:rsidRPr="00584C30">
              <w:rPr>
                <w:rFonts w:ascii="Arial" w:hAnsi="Arial" w:cs="Arial"/>
                <w:smallCaps/>
                <w:color w:val="1D1B11" w:themeColor="background2" w:themeShade="1A"/>
              </w:rPr>
              <w:t xml:space="preserve"> </w:t>
            </w:r>
            <w:r w:rsidRPr="00584C30">
              <w:rPr>
                <w:rFonts w:ascii="Arial" w:hAnsi="Arial" w:cs="Arial"/>
                <w:b/>
                <w:smallCaps/>
                <w:color w:val="1D1B11" w:themeColor="background2" w:themeShade="1A"/>
              </w:rPr>
              <w:t>Objectifs gé</w:t>
            </w:r>
            <w:r w:rsidR="00584C30" w:rsidRPr="00584C30">
              <w:rPr>
                <w:rFonts w:ascii="Arial" w:hAnsi="Arial" w:cs="Arial"/>
                <w:b/>
                <w:smallCaps/>
                <w:color w:val="1D1B11" w:themeColor="background2" w:themeShade="1A"/>
              </w:rPr>
              <w:t>néraux du</w:t>
            </w:r>
            <w:r w:rsidRPr="00584C30">
              <w:rPr>
                <w:rFonts w:ascii="Arial" w:hAnsi="Arial" w:cs="Arial"/>
                <w:b/>
                <w:smallCaps/>
                <w:color w:val="1D1B11" w:themeColor="background2" w:themeShade="1A"/>
              </w:rPr>
              <w:t xml:space="preserve"> Programme</w:t>
            </w:r>
          </w:p>
          <w:p w14:paraId="72D176F7" w14:textId="77777777" w:rsidR="00493A99" w:rsidRPr="00584C30" w:rsidRDefault="00493A99" w:rsidP="00957A85">
            <w:pPr>
              <w:pStyle w:val="Paragraphedeliste"/>
              <w:numPr>
                <w:ilvl w:val="0"/>
                <w:numId w:val="1"/>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Au niveau des synergies au sein du milieu sportif</w:t>
            </w:r>
          </w:p>
          <w:p w14:paraId="68CDD365" w14:textId="77777777" w:rsidR="00493A99" w:rsidRPr="00584C30" w:rsidRDefault="00AA794C" w:rsidP="00957A85">
            <w:pPr>
              <w:pStyle w:val="Paragraphedeliste"/>
              <w:numPr>
                <w:ilvl w:val="0"/>
                <w:numId w:val="1"/>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Sur le plan socio-éducatif</w:t>
            </w:r>
            <w:r w:rsidR="00493A99" w:rsidRPr="00584C30">
              <w:rPr>
                <w:rFonts w:ascii="Arial" w:hAnsi="Arial" w:cs="Arial"/>
                <w:color w:val="1D1B11" w:themeColor="background2" w:themeShade="1A"/>
                <w:sz w:val="20"/>
                <w:szCs w:val="20"/>
                <w:lang w:val="fr-CH"/>
              </w:rPr>
              <w:t xml:space="preserve"> pour les enfants</w:t>
            </w:r>
            <w:r w:rsidRPr="00584C30">
              <w:rPr>
                <w:rFonts w:ascii="Arial" w:hAnsi="Arial" w:cs="Arial"/>
                <w:color w:val="1D1B11" w:themeColor="background2" w:themeShade="1A"/>
                <w:sz w:val="20"/>
                <w:szCs w:val="20"/>
                <w:lang w:val="fr-CH"/>
              </w:rPr>
              <w:t xml:space="preserve"> et les adolescents</w:t>
            </w:r>
          </w:p>
          <w:p w14:paraId="3B33B8A9" w14:textId="77777777" w:rsidR="00493A99" w:rsidRPr="00584C30" w:rsidRDefault="00493A99" w:rsidP="00957A85">
            <w:pPr>
              <w:pStyle w:val="Paragraphedeliste"/>
              <w:numPr>
                <w:ilvl w:val="0"/>
                <w:numId w:val="1"/>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Sur le plan de la formation</w:t>
            </w:r>
          </w:p>
          <w:p w14:paraId="4A40059C" w14:textId="77777777" w:rsidR="00493A99" w:rsidRPr="00584C30" w:rsidRDefault="00493A99" w:rsidP="00957A85">
            <w:pPr>
              <w:pStyle w:val="Paragraphedeliste"/>
              <w:numPr>
                <w:ilvl w:val="0"/>
                <w:numId w:val="1"/>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Sur le plan de l’insertion professionnelle</w:t>
            </w:r>
          </w:p>
          <w:p w14:paraId="1523FFD3" w14:textId="77777777" w:rsidR="00493A99" w:rsidRPr="00584C30" w:rsidRDefault="00493A99" w:rsidP="00957A85">
            <w:pPr>
              <w:pStyle w:val="Paragraphedeliste"/>
              <w:numPr>
                <w:ilvl w:val="0"/>
                <w:numId w:val="1"/>
              </w:numPr>
              <w:spacing w:before="40"/>
              <w:ind w:left="851"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Sur le plan du renforcement institutionnel sportif</w:t>
            </w:r>
          </w:p>
          <w:p w14:paraId="211A0670" w14:textId="77777777" w:rsidR="00493A99" w:rsidRPr="00584C30" w:rsidRDefault="00493A99" w:rsidP="00B14CC9">
            <w:pPr>
              <w:rPr>
                <w:rFonts w:ascii="Arial" w:hAnsi="Arial" w:cs="Arial"/>
                <w:color w:val="1D1B11" w:themeColor="background2" w:themeShade="1A"/>
                <w:sz w:val="20"/>
                <w:szCs w:val="20"/>
              </w:rPr>
            </w:pPr>
          </w:p>
        </w:tc>
        <w:tc>
          <w:tcPr>
            <w:tcW w:w="2684" w:type="dxa"/>
            <w:gridSpan w:val="3"/>
          </w:tcPr>
          <w:p w14:paraId="7E75C6C8" w14:textId="77777777" w:rsidR="00493A99" w:rsidRPr="00784D23" w:rsidRDefault="00493A99" w:rsidP="00B14CC9">
            <w:pPr>
              <w:rPr>
                <w:rFonts w:ascii="Arial" w:hAnsi="Arial" w:cs="Arial"/>
                <w:b/>
                <w:sz w:val="20"/>
                <w:szCs w:val="20"/>
              </w:rPr>
            </w:pPr>
            <w:r w:rsidRPr="00784D23">
              <w:rPr>
                <w:rFonts w:ascii="Arial" w:hAnsi="Arial" w:cs="Arial"/>
                <w:b/>
                <w:sz w:val="20"/>
                <w:szCs w:val="20"/>
              </w:rPr>
              <w:t xml:space="preserve">p. </w:t>
            </w:r>
            <w:r w:rsidR="00802A76" w:rsidRPr="00784D23">
              <w:rPr>
                <w:rFonts w:ascii="Arial" w:hAnsi="Arial" w:cs="Arial"/>
                <w:b/>
                <w:sz w:val="20"/>
                <w:szCs w:val="20"/>
              </w:rPr>
              <w:t>6</w:t>
            </w:r>
          </w:p>
          <w:p w14:paraId="0757ED88" w14:textId="77777777" w:rsidR="00493A99" w:rsidRPr="00784D23" w:rsidRDefault="00493A99" w:rsidP="00B14CC9">
            <w:pPr>
              <w:rPr>
                <w:rFonts w:ascii="Arial" w:hAnsi="Arial" w:cs="Arial"/>
                <w:sz w:val="20"/>
                <w:szCs w:val="20"/>
              </w:rPr>
            </w:pPr>
          </w:p>
        </w:tc>
      </w:tr>
      <w:tr w:rsidR="00584C30" w:rsidRPr="00584C30" w14:paraId="24974E21" w14:textId="77777777" w:rsidTr="0053593E">
        <w:tc>
          <w:tcPr>
            <w:tcW w:w="7196" w:type="dxa"/>
          </w:tcPr>
          <w:p w14:paraId="5FE80BE0" w14:textId="77777777" w:rsidR="00493A99" w:rsidRPr="00584C30" w:rsidRDefault="00493A99" w:rsidP="00292C87">
            <w:pPr>
              <w:rPr>
                <w:rFonts w:ascii="Arial" w:hAnsi="Arial" w:cs="Arial"/>
                <w:b/>
                <w:smallCaps/>
                <w:color w:val="1D1B11" w:themeColor="background2" w:themeShade="1A"/>
              </w:rPr>
            </w:pPr>
            <w:r w:rsidRPr="00584C30">
              <w:rPr>
                <w:rFonts w:ascii="Arial" w:hAnsi="Arial" w:cs="Arial"/>
                <w:b/>
                <w:smallCaps/>
                <w:color w:val="1D1B11" w:themeColor="background2" w:themeShade="1A"/>
              </w:rPr>
              <w:t>IV. L</w:t>
            </w:r>
            <w:r w:rsidR="00584C30" w:rsidRPr="00584C30">
              <w:rPr>
                <w:rFonts w:ascii="Arial" w:hAnsi="Arial" w:cs="Arial"/>
                <w:b/>
                <w:smallCaps/>
                <w:color w:val="1D1B11" w:themeColor="background2" w:themeShade="1A"/>
              </w:rPr>
              <w:t>es projets au sein du Programme</w:t>
            </w:r>
          </w:p>
          <w:p w14:paraId="641C7FF1" w14:textId="77777777" w:rsidR="00493A99" w:rsidRPr="00584C30" w:rsidRDefault="00493A99" w:rsidP="00292C87">
            <w:pPr>
              <w:spacing w:before="200"/>
              <w:ind w:firstLine="284"/>
              <w:rPr>
                <w:rFonts w:ascii="Arial" w:hAnsi="Arial" w:cs="Arial"/>
                <w:color w:val="1D1B11" w:themeColor="background2" w:themeShade="1A"/>
                <w:sz w:val="20"/>
                <w:szCs w:val="20"/>
              </w:rPr>
            </w:pPr>
            <w:r w:rsidRPr="00584C30">
              <w:rPr>
                <w:rFonts w:ascii="Arial" w:hAnsi="Arial" w:cs="Arial"/>
                <w:i/>
                <w:smallCaps/>
                <w:color w:val="1D1B11" w:themeColor="background2" w:themeShade="1A"/>
                <w:sz w:val="20"/>
                <w:szCs w:val="20"/>
              </w:rPr>
              <w:t>Projet 1</w:t>
            </w:r>
            <w:r w:rsidRPr="00584C30">
              <w:rPr>
                <w:rFonts w:ascii="Arial" w:hAnsi="Arial" w:cs="Arial"/>
                <w:i/>
                <w:color w:val="1D1B11" w:themeColor="background2" w:themeShade="1A"/>
                <w:sz w:val="20"/>
                <w:szCs w:val="20"/>
              </w:rPr>
              <w:t xml:space="preserve"> : </w:t>
            </w:r>
            <w:r w:rsidRPr="00584C30">
              <w:rPr>
                <w:rFonts w:ascii="Arial" w:hAnsi="Arial" w:cs="Arial"/>
                <w:b/>
                <w:color w:val="1D1B11" w:themeColor="background2" w:themeShade="1A"/>
                <w:sz w:val="20"/>
                <w:szCs w:val="20"/>
              </w:rPr>
              <w:t>Dojos solidaires</w:t>
            </w:r>
          </w:p>
          <w:p w14:paraId="34652C26" w14:textId="77777777" w:rsidR="00493A99" w:rsidRPr="00584C30" w:rsidRDefault="00493A99" w:rsidP="00292C87">
            <w:pPr>
              <w:pStyle w:val="Paragraphedeliste"/>
              <w:numPr>
                <w:ilvl w:val="0"/>
                <w:numId w:val="3"/>
              </w:numPr>
              <w:spacing w:before="120"/>
              <w:ind w:left="993"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Au Sénégal</w:t>
            </w:r>
          </w:p>
          <w:p w14:paraId="285B815A" w14:textId="77777777" w:rsidR="009A7134" w:rsidRPr="00584C30" w:rsidRDefault="009A7134" w:rsidP="00BA18C3">
            <w:pPr>
              <w:pStyle w:val="Paragraphedeliste"/>
              <w:numPr>
                <w:ilvl w:val="0"/>
                <w:numId w:val="4"/>
              </w:numPr>
              <w:spacing w:before="40"/>
              <w:ind w:left="1701" w:hanging="425"/>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Descriptif</w:t>
            </w:r>
          </w:p>
          <w:p w14:paraId="597E217A" w14:textId="77777777" w:rsidR="00493A99" w:rsidRPr="00584C30" w:rsidRDefault="00493A99" w:rsidP="00334E0A">
            <w:pPr>
              <w:pStyle w:val="Paragraphedeliste"/>
              <w:numPr>
                <w:ilvl w:val="0"/>
                <w:numId w:val="4"/>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Bénéficiaires</w:t>
            </w:r>
          </w:p>
          <w:p w14:paraId="56D71F9C" w14:textId="77777777" w:rsidR="00493A99" w:rsidRPr="00584C30" w:rsidRDefault="002B1AB6" w:rsidP="00334E0A">
            <w:pPr>
              <w:pStyle w:val="Paragraphedeliste"/>
              <w:numPr>
                <w:ilvl w:val="0"/>
                <w:numId w:val="4"/>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Objectifs fixés sur quatre</w:t>
            </w:r>
            <w:r w:rsidR="00493A99" w:rsidRPr="00584C30">
              <w:rPr>
                <w:rFonts w:ascii="Arial" w:hAnsi="Arial" w:cs="Arial"/>
                <w:color w:val="1D1B11" w:themeColor="background2" w:themeShade="1A"/>
                <w:sz w:val="20"/>
                <w:szCs w:val="20"/>
              </w:rPr>
              <w:t xml:space="preserve"> ans</w:t>
            </w:r>
          </w:p>
          <w:p w14:paraId="15E478CB" w14:textId="77777777" w:rsidR="00493A99" w:rsidRPr="00584C30" w:rsidRDefault="002B1AB6" w:rsidP="00334E0A">
            <w:pPr>
              <w:pStyle w:val="Paragraphedeliste"/>
              <w:numPr>
                <w:ilvl w:val="0"/>
                <w:numId w:val="4"/>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Soutien scolaire</w:t>
            </w:r>
          </w:p>
          <w:p w14:paraId="78FAC468" w14:textId="77777777" w:rsidR="001F46B5" w:rsidRPr="00584C30" w:rsidRDefault="002B1AB6" w:rsidP="00334E0A">
            <w:pPr>
              <w:pStyle w:val="Paragraphedeliste"/>
              <w:numPr>
                <w:ilvl w:val="0"/>
                <w:numId w:val="4"/>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Création d’emploi</w:t>
            </w:r>
          </w:p>
          <w:p w14:paraId="474DC09E" w14:textId="77777777" w:rsidR="002B1AB6" w:rsidRPr="00584C30" w:rsidRDefault="00A97088" w:rsidP="00334E0A">
            <w:pPr>
              <w:pStyle w:val="Paragraphedeliste"/>
              <w:numPr>
                <w:ilvl w:val="0"/>
                <w:numId w:val="4"/>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Animations sportives et cult</w:t>
            </w:r>
            <w:r w:rsidR="002B1AB6" w:rsidRPr="00584C30">
              <w:rPr>
                <w:rFonts w:ascii="Arial" w:hAnsi="Arial" w:cs="Arial"/>
                <w:color w:val="1D1B11" w:themeColor="background2" w:themeShade="1A"/>
                <w:sz w:val="20"/>
                <w:szCs w:val="20"/>
              </w:rPr>
              <w:t>urelles</w:t>
            </w:r>
          </w:p>
          <w:p w14:paraId="0CE34A8A" w14:textId="77777777" w:rsidR="00493A99" w:rsidRPr="00584C30" w:rsidRDefault="00493A99" w:rsidP="00334E0A">
            <w:pPr>
              <w:pStyle w:val="Paragraphedeliste"/>
              <w:numPr>
                <w:ilvl w:val="0"/>
                <w:numId w:val="4"/>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Mise en œuvre des réalisations</w:t>
            </w:r>
          </w:p>
          <w:p w14:paraId="06AF3B25" w14:textId="77777777" w:rsidR="00493A99" w:rsidRPr="00584C30" w:rsidRDefault="00493A99" w:rsidP="00292C87">
            <w:pPr>
              <w:pStyle w:val="Paragraphedeliste"/>
              <w:numPr>
                <w:ilvl w:val="0"/>
                <w:numId w:val="3"/>
              </w:numPr>
              <w:spacing w:before="120"/>
              <w:ind w:left="993"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En France</w:t>
            </w:r>
          </w:p>
          <w:p w14:paraId="0B7CB7F6" w14:textId="77777777" w:rsidR="00493A99" w:rsidRPr="00584C30" w:rsidRDefault="002B1AB6" w:rsidP="00292C87">
            <w:pPr>
              <w:pStyle w:val="Paragraphedeliste"/>
              <w:numPr>
                <w:ilvl w:val="0"/>
                <w:numId w:val="5"/>
              </w:numPr>
              <w:spacing w:before="40"/>
              <w:ind w:left="1701" w:hanging="425"/>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Descriptif</w:t>
            </w:r>
          </w:p>
          <w:p w14:paraId="4AAA10B7" w14:textId="77777777" w:rsidR="00493A99" w:rsidRPr="00584C30" w:rsidRDefault="002B1AB6" w:rsidP="00334E0A">
            <w:pPr>
              <w:pStyle w:val="Paragraphedeliste"/>
              <w:numPr>
                <w:ilvl w:val="0"/>
                <w:numId w:val="5"/>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Objectifs fixés sur quatre</w:t>
            </w:r>
            <w:r w:rsidR="00493A99" w:rsidRPr="00584C30">
              <w:rPr>
                <w:rFonts w:ascii="Arial" w:hAnsi="Arial" w:cs="Arial"/>
                <w:color w:val="1D1B11" w:themeColor="background2" w:themeShade="1A"/>
                <w:sz w:val="20"/>
                <w:szCs w:val="20"/>
              </w:rPr>
              <w:t xml:space="preserve"> ans</w:t>
            </w:r>
          </w:p>
          <w:p w14:paraId="795006BB" w14:textId="77777777" w:rsidR="00493A99" w:rsidRPr="00584C30" w:rsidRDefault="00493A99" w:rsidP="00334E0A">
            <w:pPr>
              <w:pStyle w:val="Paragraphedeliste"/>
              <w:numPr>
                <w:ilvl w:val="0"/>
                <w:numId w:val="5"/>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Sensibilisation en milieu sportif</w:t>
            </w:r>
          </w:p>
          <w:p w14:paraId="0E1F345D" w14:textId="77777777" w:rsidR="00493A99" w:rsidRDefault="00493A99" w:rsidP="00334E0A">
            <w:pPr>
              <w:pStyle w:val="Paragraphedeliste"/>
              <w:numPr>
                <w:ilvl w:val="0"/>
                <w:numId w:val="5"/>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Mise en œuvre des actions</w:t>
            </w:r>
          </w:p>
          <w:p w14:paraId="5E289426" w14:textId="77777777" w:rsidR="00890E10" w:rsidRDefault="00957A85" w:rsidP="00292C87">
            <w:pPr>
              <w:pStyle w:val="Paragraphedeliste"/>
              <w:numPr>
                <w:ilvl w:val="0"/>
                <w:numId w:val="3"/>
              </w:numPr>
              <w:spacing w:before="120"/>
              <w:ind w:left="993" w:hanging="284"/>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budgets 2016-2020 du Projet 1</w:t>
            </w:r>
          </w:p>
          <w:p w14:paraId="55C850C4" w14:textId="77777777" w:rsidR="00292C87" w:rsidRPr="00292C87" w:rsidRDefault="00292C87" w:rsidP="00292C87">
            <w:pPr>
              <w:pStyle w:val="Paragraphedeliste"/>
              <w:spacing w:before="120"/>
              <w:ind w:left="992"/>
              <w:contextualSpacing w:val="0"/>
              <w:jc w:val="right"/>
              <w:rPr>
                <w:rFonts w:ascii="Arial" w:hAnsi="Arial" w:cs="Arial"/>
                <w:i/>
                <w:color w:val="1D1B11" w:themeColor="background2" w:themeShade="1A"/>
                <w:sz w:val="20"/>
                <w:szCs w:val="20"/>
              </w:rPr>
            </w:pPr>
            <w:r>
              <w:rPr>
                <w:rFonts w:ascii="Arial" w:hAnsi="Arial" w:cs="Arial"/>
                <w:i/>
                <w:color w:val="1D1B11" w:themeColor="background2" w:themeShade="1A"/>
                <w:sz w:val="20"/>
                <w:szCs w:val="20"/>
              </w:rPr>
              <w:t>Page de notes réservée aux bailleurs</w:t>
            </w:r>
          </w:p>
          <w:p w14:paraId="00CF5CAD" w14:textId="77777777" w:rsidR="00493A99" w:rsidRPr="00584C30" w:rsidRDefault="00493A99" w:rsidP="00290794">
            <w:pPr>
              <w:spacing w:before="200"/>
              <w:ind w:left="284"/>
              <w:rPr>
                <w:rFonts w:ascii="Arial" w:hAnsi="Arial" w:cs="Arial"/>
                <w:color w:val="1D1B11" w:themeColor="background2" w:themeShade="1A"/>
                <w:sz w:val="20"/>
                <w:szCs w:val="20"/>
              </w:rPr>
            </w:pPr>
            <w:r w:rsidRPr="00584C30">
              <w:rPr>
                <w:rFonts w:ascii="Arial" w:hAnsi="Arial" w:cs="Arial"/>
                <w:i/>
                <w:smallCaps/>
                <w:color w:val="1D1B11" w:themeColor="background2" w:themeShade="1A"/>
                <w:sz w:val="20"/>
                <w:szCs w:val="20"/>
              </w:rPr>
              <w:t>Projet 2</w:t>
            </w:r>
            <w:r w:rsidRPr="00584C30">
              <w:rPr>
                <w:rFonts w:ascii="Arial" w:hAnsi="Arial" w:cs="Arial"/>
                <w:i/>
                <w:color w:val="1D1B11" w:themeColor="background2" w:themeShade="1A"/>
                <w:sz w:val="20"/>
                <w:szCs w:val="20"/>
              </w:rPr>
              <w:t xml:space="preserve"> : </w:t>
            </w:r>
            <w:r w:rsidR="00D54007" w:rsidRPr="00584C30">
              <w:rPr>
                <w:rFonts w:ascii="Arial" w:hAnsi="Arial" w:cs="Arial"/>
                <w:b/>
                <w:color w:val="1D1B11" w:themeColor="background2" w:themeShade="1A"/>
                <w:sz w:val="20"/>
                <w:szCs w:val="20"/>
              </w:rPr>
              <w:t>Formations pédagogiques bilatérales</w:t>
            </w:r>
          </w:p>
          <w:p w14:paraId="2E231AC9" w14:textId="77777777" w:rsidR="00493A99" w:rsidRPr="00584C30" w:rsidRDefault="00CE68F6" w:rsidP="00334E0A">
            <w:pPr>
              <w:pStyle w:val="Paragraphedeliste"/>
              <w:numPr>
                <w:ilvl w:val="0"/>
                <w:numId w:val="6"/>
              </w:numPr>
              <w:spacing w:before="120"/>
              <w:ind w:left="993"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Devenir un éducateur sportif</w:t>
            </w:r>
          </w:p>
          <w:p w14:paraId="13C764DE" w14:textId="77777777" w:rsidR="00493A99" w:rsidRPr="00584C30" w:rsidRDefault="0026398B" w:rsidP="00334E0A">
            <w:pPr>
              <w:pStyle w:val="Paragraphedeliste"/>
              <w:numPr>
                <w:ilvl w:val="0"/>
                <w:numId w:val="7"/>
              </w:numPr>
              <w:spacing w:before="40"/>
              <w:ind w:left="1701" w:hanging="425"/>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Descriptif</w:t>
            </w:r>
          </w:p>
          <w:p w14:paraId="63756170" w14:textId="77777777" w:rsidR="00493A99" w:rsidRPr="00584C30" w:rsidRDefault="00D54007" w:rsidP="00334E0A">
            <w:pPr>
              <w:pStyle w:val="Paragraphedeliste"/>
              <w:numPr>
                <w:ilvl w:val="0"/>
                <w:numId w:val="7"/>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Objectifs fixés sur quatre</w:t>
            </w:r>
            <w:r w:rsidR="00493A99" w:rsidRPr="00584C30">
              <w:rPr>
                <w:rFonts w:ascii="Arial" w:hAnsi="Arial" w:cs="Arial"/>
                <w:color w:val="1D1B11" w:themeColor="background2" w:themeShade="1A"/>
                <w:sz w:val="20"/>
                <w:szCs w:val="20"/>
              </w:rPr>
              <w:t xml:space="preserve"> ans</w:t>
            </w:r>
          </w:p>
          <w:p w14:paraId="29280481" w14:textId="77777777" w:rsidR="00D54007" w:rsidRPr="00584C30" w:rsidRDefault="0026398B" w:rsidP="00334E0A">
            <w:pPr>
              <w:pStyle w:val="Paragraphedeliste"/>
              <w:numPr>
                <w:ilvl w:val="0"/>
                <w:numId w:val="7"/>
              </w:numPr>
              <w:ind w:left="1701" w:hanging="425"/>
              <w:rPr>
                <w:rFonts w:ascii="Arial" w:hAnsi="Arial" w:cs="Arial"/>
                <w:color w:val="1D1B11" w:themeColor="background2" w:themeShade="1A"/>
                <w:sz w:val="20"/>
                <w:szCs w:val="20"/>
              </w:rPr>
            </w:pPr>
            <w:r>
              <w:rPr>
                <w:rFonts w:ascii="Arial" w:hAnsi="Arial" w:cs="Arial"/>
                <w:color w:val="1D1B11" w:themeColor="background2" w:themeShade="1A"/>
                <w:sz w:val="20"/>
                <w:szCs w:val="20"/>
              </w:rPr>
              <w:t>Bénéficiaires</w:t>
            </w:r>
          </w:p>
          <w:p w14:paraId="7F419FED" w14:textId="77777777" w:rsidR="00624F5C" w:rsidRPr="00584C30" w:rsidRDefault="00624F5C" w:rsidP="00334E0A">
            <w:pPr>
              <w:pStyle w:val="Paragraphedeliste"/>
              <w:numPr>
                <w:ilvl w:val="0"/>
                <w:numId w:val="7"/>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Programme des formations</w:t>
            </w:r>
          </w:p>
          <w:p w14:paraId="13A149DA" w14:textId="77777777" w:rsidR="00D54007" w:rsidRPr="00584C30" w:rsidRDefault="00D54007" w:rsidP="00334E0A">
            <w:pPr>
              <w:pStyle w:val="Paragraphedeliste"/>
              <w:numPr>
                <w:ilvl w:val="0"/>
                <w:numId w:val="7"/>
              </w:numPr>
              <w:ind w:left="1701" w:hanging="425"/>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Organisation des sessions</w:t>
            </w:r>
          </w:p>
          <w:p w14:paraId="2D9AE253" w14:textId="77777777" w:rsidR="00D54007" w:rsidRPr="00584C30" w:rsidRDefault="00CE68F6" w:rsidP="00334E0A">
            <w:pPr>
              <w:pStyle w:val="Paragraphedeliste"/>
              <w:numPr>
                <w:ilvl w:val="0"/>
                <w:numId w:val="6"/>
              </w:numPr>
              <w:spacing w:before="120"/>
              <w:ind w:left="993"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Devenir un formateur d’éducateurs sportifs</w:t>
            </w:r>
          </w:p>
          <w:p w14:paraId="29E9517C" w14:textId="77777777" w:rsidR="00624F5C" w:rsidRPr="00584C30" w:rsidRDefault="0026398B" w:rsidP="00573B1F">
            <w:pPr>
              <w:pStyle w:val="Paragraphedeliste"/>
              <w:numPr>
                <w:ilvl w:val="0"/>
                <w:numId w:val="21"/>
              </w:numPr>
              <w:spacing w:before="40"/>
              <w:ind w:left="1701" w:hanging="425"/>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Descriptif</w:t>
            </w:r>
          </w:p>
          <w:p w14:paraId="76E7D8E3" w14:textId="77777777" w:rsidR="00624F5C" w:rsidRPr="00584C30" w:rsidRDefault="00624F5C" w:rsidP="00573B1F">
            <w:pPr>
              <w:pStyle w:val="Paragraphedeliste"/>
              <w:numPr>
                <w:ilvl w:val="0"/>
                <w:numId w:val="21"/>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Objectifs fixés sur deux ans</w:t>
            </w:r>
          </w:p>
          <w:p w14:paraId="37786A50" w14:textId="77777777" w:rsidR="00624F5C" w:rsidRPr="00584C30" w:rsidRDefault="0026398B" w:rsidP="00573B1F">
            <w:pPr>
              <w:pStyle w:val="Paragraphedeliste"/>
              <w:numPr>
                <w:ilvl w:val="0"/>
                <w:numId w:val="21"/>
              </w:numPr>
              <w:ind w:left="1701" w:hanging="425"/>
              <w:rPr>
                <w:rFonts w:ascii="Arial" w:hAnsi="Arial" w:cs="Arial"/>
                <w:color w:val="1D1B11" w:themeColor="background2" w:themeShade="1A"/>
                <w:sz w:val="20"/>
                <w:szCs w:val="20"/>
              </w:rPr>
            </w:pPr>
            <w:r>
              <w:rPr>
                <w:rFonts w:ascii="Arial" w:hAnsi="Arial" w:cs="Arial"/>
                <w:color w:val="1D1B11" w:themeColor="background2" w:themeShade="1A"/>
                <w:sz w:val="20"/>
                <w:szCs w:val="20"/>
              </w:rPr>
              <w:t>Bénéficiaires</w:t>
            </w:r>
          </w:p>
          <w:p w14:paraId="21933DA1" w14:textId="77777777" w:rsidR="00624F5C" w:rsidRPr="00584C30" w:rsidRDefault="00624F5C" w:rsidP="00573B1F">
            <w:pPr>
              <w:pStyle w:val="Paragraphedeliste"/>
              <w:numPr>
                <w:ilvl w:val="0"/>
                <w:numId w:val="21"/>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Programme des formations</w:t>
            </w:r>
          </w:p>
          <w:p w14:paraId="28B016AB" w14:textId="77777777" w:rsidR="00624F5C" w:rsidRDefault="00624F5C" w:rsidP="00573B1F">
            <w:pPr>
              <w:pStyle w:val="Paragraphedeliste"/>
              <w:numPr>
                <w:ilvl w:val="0"/>
                <w:numId w:val="21"/>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Organisation des sessions</w:t>
            </w:r>
          </w:p>
          <w:p w14:paraId="0662550C" w14:textId="77777777" w:rsidR="00957A85" w:rsidRDefault="00957A85" w:rsidP="00573B1F">
            <w:pPr>
              <w:pStyle w:val="Paragraphedeliste"/>
              <w:numPr>
                <w:ilvl w:val="0"/>
                <w:numId w:val="23"/>
              </w:numPr>
              <w:spacing w:before="120"/>
              <w:ind w:left="993" w:hanging="284"/>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budgets 2016-2020 du Projet 2</w:t>
            </w:r>
          </w:p>
          <w:p w14:paraId="0565664F" w14:textId="77777777" w:rsidR="00292C87" w:rsidRPr="00957A85" w:rsidRDefault="00292C87" w:rsidP="00292C87">
            <w:pPr>
              <w:pStyle w:val="Paragraphedeliste"/>
              <w:spacing w:before="120"/>
              <w:ind w:left="992"/>
              <w:contextualSpacing w:val="0"/>
              <w:jc w:val="right"/>
              <w:rPr>
                <w:rFonts w:ascii="Arial" w:hAnsi="Arial" w:cs="Arial"/>
                <w:color w:val="1D1B11" w:themeColor="background2" w:themeShade="1A"/>
                <w:sz w:val="20"/>
                <w:szCs w:val="20"/>
              </w:rPr>
            </w:pPr>
            <w:r>
              <w:rPr>
                <w:rFonts w:ascii="Arial" w:hAnsi="Arial" w:cs="Arial"/>
                <w:i/>
                <w:color w:val="1D1B11" w:themeColor="background2" w:themeShade="1A"/>
                <w:sz w:val="20"/>
                <w:szCs w:val="20"/>
              </w:rPr>
              <w:t>Page de notes réservée aux bailleurs</w:t>
            </w:r>
          </w:p>
          <w:p w14:paraId="1E1299FA" w14:textId="77777777" w:rsidR="00493A99" w:rsidRPr="00584C30" w:rsidRDefault="00EC113C" w:rsidP="00292C87">
            <w:pPr>
              <w:spacing w:before="200"/>
              <w:ind w:left="284"/>
              <w:rPr>
                <w:rFonts w:ascii="Arial" w:hAnsi="Arial" w:cs="Arial"/>
                <w:b/>
                <w:color w:val="1D1B11" w:themeColor="background2" w:themeShade="1A"/>
                <w:sz w:val="20"/>
                <w:szCs w:val="20"/>
              </w:rPr>
            </w:pPr>
            <w:r>
              <w:rPr>
                <w:rFonts w:ascii="Arial" w:hAnsi="Arial" w:cs="Arial"/>
                <w:i/>
                <w:smallCaps/>
                <w:color w:val="1D1B11" w:themeColor="background2" w:themeShade="1A"/>
                <w:sz w:val="20"/>
                <w:szCs w:val="20"/>
              </w:rPr>
              <w:t>Projet 3</w:t>
            </w:r>
            <w:r w:rsidR="00493A99" w:rsidRPr="00584C30">
              <w:rPr>
                <w:rFonts w:ascii="Arial" w:hAnsi="Arial" w:cs="Arial"/>
                <w:i/>
                <w:color w:val="1D1B11" w:themeColor="background2" w:themeShade="1A"/>
                <w:sz w:val="20"/>
                <w:szCs w:val="20"/>
              </w:rPr>
              <w:t xml:space="preserve"> : </w:t>
            </w:r>
            <w:r w:rsidR="002C7B62">
              <w:rPr>
                <w:rFonts w:ascii="Arial" w:hAnsi="Arial" w:cs="Arial"/>
                <w:b/>
                <w:color w:val="1D1B11" w:themeColor="background2" w:themeShade="1A"/>
                <w:sz w:val="20"/>
                <w:szCs w:val="20"/>
              </w:rPr>
              <w:t>C</w:t>
            </w:r>
            <w:r w:rsidR="00493A99" w:rsidRPr="00584C30">
              <w:rPr>
                <w:rFonts w:ascii="Arial" w:hAnsi="Arial" w:cs="Arial"/>
                <w:b/>
                <w:color w:val="1D1B11" w:themeColor="background2" w:themeShade="1A"/>
                <w:sz w:val="20"/>
                <w:szCs w:val="20"/>
              </w:rPr>
              <w:t>réatio</w:t>
            </w:r>
            <w:r w:rsidR="00B10D5F" w:rsidRPr="00584C30">
              <w:rPr>
                <w:rFonts w:ascii="Arial" w:hAnsi="Arial" w:cs="Arial"/>
                <w:b/>
                <w:color w:val="1D1B11" w:themeColor="background2" w:themeShade="1A"/>
                <w:sz w:val="20"/>
                <w:szCs w:val="20"/>
              </w:rPr>
              <w:t>n d’une Académie de judo</w:t>
            </w:r>
          </w:p>
          <w:p w14:paraId="4AA9C4EA" w14:textId="77777777" w:rsidR="00493A99" w:rsidRPr="00584C30" w:rsidRDefault="00493A99" w:rsidP="00292C87">
            <w:pPr>
              <w:pStyle w:val="Paragraphedeliste"/>
              <w:numPr>
                <w:ilvl w:val="0"/>
                <w:numId w:val="22"/>
              </w:numPr>
              <w:spacing w:before="120"/>
              <w:ind w:left="993"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Etat des démarches en amont</w:t>
            </w:r>
          </w:p>
          <w:p w14:paraId="6DF42E94" w14:textId="77777777" w:rsidR="00493A99" w:rsidRPr="00584C30" w:rsidRDefault="00493A99" w:rsidP="00195C6E">
            <w:pPr>
              <w:pStyle w:val="Paragraphedeliste"/>
              <w:numPr>
                <w:ilvl w:val="0"/>
                <w:numId w:val="8"/>
              </w:numPr>
              <w:spacing w:before="40"/>
              <w:ind w:left="1701" w:hanging="425"/>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Acquisition du terrain</w:t>
            </w:r>
          </w:p>
          <w:p w14:paraId="4BABE158" w14:textId="77777777" w:rsidR="00493A99" w:rsidRPr="00584C30" w:rsidRDefault="00493A99" w:rsidP="00573B1F">
            <w:pPr>
              <w:pStyle w:val="Paragraphedeliste"/>
              <w:numPr>
                <w:ilvl w:val="0"/>
                <w:numId w:val="8"/>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Maître d’œuvre et maître d’ouvrage</w:t>
            </w:r>
          </w:p>
          <w:p w14:paraId="1BF0D74B" w14:textId="77777777" w:rsidR="00493A99" w:rsidRDefault="00421046" w:rsidP="00573B1F">
            <w:pPr>
              <w:pStyle w:val="Paragraphedeliste"/>
              <w:numPr>
                <w:ilvl w:val="0"/>
                <w:numId w:val="8"/>
              </w:numPr>
              <w:ind w:left="1701" w:hanging="425"/>
              <w:rPr>
                <w:rFonts w:ascii="Arial" w:hAnsi="Arial" w:cs="Arial"/>
                <w:color w:val="1D1B11" w:themeColor="background2" w:themeShade="1A"/>
                <w:sz w:val="20"/>
                <w:szCs w:val="20"/>
              </w:rPr>
            </w:pPr>
            <w:r>
              <w:rPr>
                <w:rFonts w:ascii="Arial" w:hAnsi="Arial" w:cs="Arial"/>
                <w:color w:val="1D1B11" w:themeColor="background2" w:themeShade="1A"/>
                <w:sz w:val="20"/>
                <w:szCs w:val="20"/>
              </w:rPr>
              <w:t>V</w:t>
            </w:r>
            <w:r w:rsidR="00493A99" w:rsidRPr="00584C30">
              <w:rPr>
                <w:rFonts w:ascii="Arial" w:hAnsi="Arial" w:cs="Arial"/>
                <w:color w:val="1D1B11" w:themeColor="background2" w:themeShade="1A"/>
                <w:sz w:val="20"/>
                <w:szCs w:val="20"/>
              </w:rPr>
              <w:t>alidation</w:t>
            </w:r>
            <w:r>
              <w:rPr>
                <w:rFonts w:ascii="Arial" w:hAnsi="Arial" w:cs="Arial"/>
                <w:color w:val="1D1B11" w:themeColor="background2" w:themeShade="1A"/>
                <w:sz w:val="20"/>
                <w:szCs w:val="20"/>
              </w:rPr>
              <w:t xml:space="preserve"> et soutiens</w:t>
            </w:r>
          </w:p>
          <w:p w14:paraId="0180286C" w14:textId="77A413F9" w:rsidR="00493A99" w:rsidRPr="00584C30" w:rsidRDefault="002C25FF" w:rsidP="00195C6E">
            <w:pPr>
              <w:pStyle w:val="Paragraphedeliste"/>
              <w:numPr>
                <w:ilvl w:val="0"/>
                <w:numId w:val="22"/>
              </w:numPr>
              <w:spacing w:before="120"/>
              <w:ind w:left="993" w:hanging="284"/>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Infrastructures et utilisation</w:t>
            </w:r>
          </w:p>
          <w:p w14:paraId="2C9B7859" w14:textId="77777777" w:rsidR="00493A99" w:rsidRPr="00584C30" w:rsidRDefault="00493A99" w:rsidP="00573B1F">
            <w:pPr>
              <w:pStyle w:val="Paragraphedeliste"/>
              <w:numPr>
                <w:ilvl w:val="0"/>
                <w:numId w:val="9"/>
              </w:numPr>
              <w:spacing w:before="40"/>
              <w:ind w:left="1701" w:hanging="425"/>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Dojo et ses attenants</w:t>
            </w:r>
          </w:p>
          <w:p w14:paraId="6364C240" w14:textId="77777777" w:rsidR="00493A99" w:rsidRPr="00584C30" w:rsidRDefault="00493A99" w:rsidP="00573B1F">
            <w:pPr>
              <w:pStyle w:val="Paragraphedeliste"/>
              <w:numPr>
                <w:ilvl w:val="0"/>
                <w:numId w:val="9"/>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Salles de cours et de consultation</w:t>
            </w:r>
          </w:p>
          <w:p w14:paraId="2B7D0760" w14:textId="77777777" w:rsidR="00493A99" w:rsidRDefault="00493A99" w:rsidP="00573B1F">
            <w:pPr>
              <w:pStyle w:val="Paragraphedeliste"/>
              <w:numPr>
                <w:ilvl w:val="0"/>
                <w:numId w:val="9"/>
              </w:numPr>
              <w:ind w:left="1701"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Réception et bureau d’Adjimé</w:t>
            </w:r>
          </w:p>
          <w:p w14:paraId="7690C23E" w14:textId="77777777" w:rsidR="00BA18C3" w:rsidRDefault="00BA18C3" w:rsidP="00573B1F">
            <w:pPr>
              <w:pStyle w:val="Paragraphedeliste"/>
              <w:numPr>
                <w:ilvl w:val="0"/>
                <w:numId w:val="9"/>
              </w:numPr>
              <w:ind w:left="1701" w:hanging="425"/>
              <w:rPr>
                <w:rFonts w:ascii="Arial" w:hAnsi="Arial" w:cs="Arial"/>
                <w:color w:val="1D1B11" w:themeColor="background2" w:themeShade="1A"/>
                <w:sz w:val="20"/>
                <w:szCs w:val="20"/>
              </w:rPr>
            </w:pPr>
            <w:r>
              <w:rPr>
                <w:rFonts w:ascii="Arial" w:hAnsi="Arial" w:cs="Arial"/>
                <w:color w:val="1D1B11" w:themeColor="background2" w:themeShade="1A"/>
                <w:sz w:val="20"/>
                <w:szCs w:val="20"/>
              </w:rPr>
              <w:t>Lieu de vie</w:t>
            </w:r>
          </w:p>
          <w:p w14:paraId="2A78B298" w14:textId="77777777" w:rsidR="00BA18C3" w:rsidRDefault="00BA18C3" w:rsidP="00195C6E">
            <w:pPr>
              <w:pStyle w:val="Paragraphedeliste"/>
              <w:numPr>
                <w:ilvl w:val="0"/>
                <w:numId w:val="22"/>
              </w:numPr>
              <w:spacing w:before="120"/>
              <w:ind w:left="993" w:hanging="284"/>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Activités projetées</w:t>
            </w:r>
          </w:p>
          <w:p w14:paraId="7368449C" w14:textId="77777777" w:rsidR="00BA18C3" w:rsidRDefault="00BA18C3" w:rsidP="00573B1F">
            <w:pPr>
              <w:pStyle w:val="Paragraphedeliste"/>
              <w:numPr>
                <w:ilvl w:val="0"/>
                <w:numId w:val="76"/>
              </w:numPr>
              <w:spacing w:before="40"/>
              <w:ind w:left="1713" w:hanging="403"/>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Formations</w:t>
            </w:r>
          </w:p>
          <w:p w14:paraId="021D1B3F" w14:textId="77777777" w:rsidR="00BA18C3" w:rsidRDefault="00BA18C3" w:rsidP="00573B1F">
            <w:pPr>
              <w:pStyle w:val="Paragraphedeliste"/>
              <w:numPr>
                <w:ilvl w:val="0"/>
                <w:numId w:val="76"/>
              </w:numPr>
              <w:ind w:hanging="40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Soutien de carrières sportives</w:t>
            </w:r>
          </w:p>
          <w:p w14:paraId="31AAFC0E" w14:textId="77777777" w:rsidR="00BA18C3" w:rsidRDefault="00BA18C3" w:rsidP="00573B1F">
            <w:pPr>
              <w:pStyle w:val="Paragraphedeliste"/>
              <w:numPr>
                <w:ilvl w:val="0"/>
                <w:numId w:val="76"/>
              </w:numPr>
              <w:ind w:hanging="40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Soutien en insertion socioprofessionnelle</w:t>
            </w:r>
          </w:p>
          <w:p w14:paraId="07947976" w14:textId="77777777" w:rsidR="00957A85" w:rsidRDefault="00BA18C3" w:rsidP="00601949">
            <w:pPr>
              <w:pStyle w:val="Paragraphedeliste"/>
              <w:numPr>
                <w:ilvl w:val="0"/>
                <w:numId w:val="22"/>
              </w:numPr>
              <w:spacing w:before="120"/>
              <w:ind w:left="993" w:hanging="284"/>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Objectifs sur les 4 ans</w:t>
            </w:r>
          </w:p>
          <w:p w14:paraId="66045C36" w14:textId="77777777" w:rsidR="00BA18C3" w:rsidRDefault="00BA18C3" w:rsidP="00573B1F">
            <w:pPr>
              <w:pStyle w:val="Paragraphedeliste"/>
              <w:numPr>
                <w:ilvl w:val="0"/>
                <w:numId w:val="77"/>
              </w:numPr>
              <w:spacing w:before="40"/>
              <w:ind w:left="1706"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Fin 2018</w:t>
            </w:r>
          </w:p>
          <w:p w14:paraId="5052743C" w14:textId="77777777" w:rsidR="00BA18C3" w:rsidRDefault="00BA18C3" w:rsidP="00573B1F">
            <w:pPr>
              <w:pStyle w:val="Paragraphedeliste"/>
              <w:numPr>
                <w:ilvl w:val="0"/>
                <w:numId w:val="77"/>
              </w:numPr>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Fin 2020</w:t>
            </w:r>
          </w:p>
          <w:p w14:paraId="0641FBDD" w14:textId="77777777" w:rsidR="00493A99" w:rsidRDefault="0012151D" w:rsidP="00573B1F">
            <w:pPr>
              <w:pStyle w:val="Paragraphedeliste"/>
              <w:numPr>
                <w:ilvl w:val="0"/>
                <w:numId w:val="22"/>
              </w:numPr>
              <w:spacing w:before="120"/>
              <w:ind w:left="993" w:right="-420" w:hanging="284"/>
              <w:contextualSpacing w:val="0"/>
              <w:rPr>
                <w:rFonts w:ascii="Arial" w:hAnsi="Arial" w:cs="Arial"/>
                <w:color w:val="1D1B11" w:themeColor="background2" w:themeShade="1A"/>
                <w:sz w:val="20"/>
                <w:szCs w:val="20"/>
              </w:rPr>
            </w:pPr>
            <w:r w:rsidRPr="0012151D">
              <w:rPr>
                <w:rFonts w:ascii="Arial" w:hAnsi="Arial" w:cs="Arial"/>
                <w:color w:val="1D1B11" w:themeColor="background2" w:themeShade="1A"/>
                <w:sz w:val="20"/>
                <w:szCs w:val="20"/>
              </w:rPr>
              <w:t>L</w:t>
            </w:r>
            <w:r w:rsidR="00184401">
              <w:rPr>
                <w:rFonts w:ascii="Arial" w:hAnsi="Arial" w:cs="Arial"/>
                <w:color w:val="1D1B11" w:themeColor="background2" w:themeShade="1A"/>
                <w:sz w:val="20"/>
                <w:szCs w:val="20"/>
              </w:rPr>
              <w:t>es budgets 2017-2018</w:t>
            </w:r>
            <w:r w:rsidR="00BA18C3">
              <w:rPr>
                <w:rFonts w:ascii="Arial" w:hAnsi="Arial" w:cs="Arial"/>
                <w:color w:val="1D1B11" w:themeColor="background2" w:themeShade="1A"/>
                <w:sz w:val="20"/>
                <w:szCs w:val="20"/>
              </w:rPr>
              <w:t xml:space="preserve"> du Projet 3</w:t>
            </w:r>
          </w:p>
          <w:p w14:paraId="2C680D80" w14:textId="77777777" w:rsidR="00784D23" w:rsidRPr="00292C87" w:rsidRDefault="00784D23" w:rsidP="00784D23">
            <w:pPr>
              <w:pStyle w:val="Paragraphedeliste"/>
              <w:spacing w:before="120"/>
              <w:ind w:left="992"/>
              <w:contextualSpacing w:val="0"/>
              <w:jc w:val="right"/>
              <w:rPr>
                <w:rFonts w:ascii="Arial" w:hAnsi="Arial" w:cs="Arial"/>
                <w:i/>
                <w:color w:val="1D1B11" w:themeColor="background2" w:themeShade="1A"/>
                <w:sz w:val="20"/>
                <w:szCs w:val="20"/>
              </w:rPr>
            </w:pPr>
            <w:r>
              <w:rPr>
                <w:rFonts w:ascii="Arial" w:hAnsi="Arial" w:cs="Arial"/>
                <w:i/>
                <w:color w:val="1D1B11" w:themeColor="background2" w:themeShade="1A"/>
                <w:sz w:val="20"/>
                <w:szCs w:val="20"/>
              </w:rPr>
              <w:t>Page de notes réservée aux bailleurs</w:t>
            </w:r>
          </w:p>
          <w:p w14:paraId="2EDAB487" w14:textId="77777777" w:rsidR="00784D23" w:rsidRDefault="00784D23" w:rsidP="00784D23">
            <w:pPr>
              <w:pStyle w:val="Paragraphedeliste"/>
              <w:spacing w:before="120"/>
              <w:ind w:left="993" w:right="-420"/>
              <w:contextualSpacing w:val="0"/>
              <w:jc w:val="right"/>
              <w:rPr>
                <w:rFonts w:ascii="Arial" w:hAnsi="Arial" w:cs="Arial"/>
                <w:color w:val="1D1B11" w:themeColor="background2" w:themeShade="1A"/>
                <w:sz w:val="20"/>
                <w:szCs w:val="20"/>
              </w:rPr>
            </w:pPr>
          </w:p>
          <w:p w14:paraId="174C6E65" w14:textId="77777777" w:rsidR="00784D23" w:rsidRPr="0012151D" w:rsidRDefault="00784D23" w:rsidP="00784D23">
            <w:pPr>
              <w:pStyle w:val="Paragraphedeliste"/>
              <w:spacing w:before="120"/>
              <w:ind w:left="993" w:right="-420"/>
              <w:contextualSpacing w:val="0"/>
              <w:jc w:val="right"/>
              <w:rPr>
                <w:rFonts w:ascii="Arial" w:hAnsi="Arial" w:cs="Arial"/>
                <w:color w:val="1D1B11" w:themeColor="background2" w:themeShade="1A"/>
                <w:sz w:val="20"/>
                <w:szCs w:val="20"/>
              </w:rPr>
            </w:pPr>
          </w:p>
          <w:p w14:paraId="6A33D9E0" w14:textId="77777777" w:rsidR="0082014E" w:rsidRPr="0082014E" w:rsidRDefault="0082014E" w:rsidP="006B3328">
            <w:pPr>
              <w:spacing w:before="40"/>
              <w:rPr>
                <w:rFonts w:ascii="Arial" w:hAnsi="Arial" w:cs="Arial"/>
                <w:i/>
                <w:color w:val="1D1B11" w:themeColor="background2" w:themeShade="1A"/>
                <w:sz w:val="20"/>
                <w:szCs w:val="20"/>
              </w:rPr>
            </w:pPr>
          </w:p>
        </w:tc>
        <w:tc>
          <w:tcPr>
            <w:tcW w:w="2684" w:type="dxa"/>
            <w:gridSpan w:val="3"/>
          </w:tcPr>
          <w:p w14:paraId="623A67A0" w14:textId="77777777" w:rsidR="005C2D66" w:rsidRPr="00784D23" w:rsidRDefault="00784D23" w:rsidP="00292C87">
            <w:pPr>
              <w:spacing w:before="40"/>
              <w:rPr>
                <w:rFonts w:ascii="Arial" w:hAnsi="Arial" w:cs="Arial"/>
                <w:b/>
                <w:sz w:val="20"/>
                <w:szCs w:val="20"/>
              </w:rPr>
            </w:pPr>
            <w:r w:rsidRPr="00784D23">
              <w:rPr>
                <w:rFonts w:ascii="Arial" w:hAnsi="Arial" w:cs="Arial"/>
                <w:b/>
                <w:sz w:val="20"/>
                <w:szCs w:val="20"/>
              </w:rPr>
              <w:lastRenderedPageBreak/>
              <w:t>p. 7-35</w:t>
            </w:r>
          </w:p>
          <w:p w14:paraId="75A64BA0" w14:textId="77777777" w:rsidR="00667FFE" w:rsidRPr="00784D23" w:rsidRDefault="00667FFE" w:rsidP="00292C87">
            <w:pPr>
              <w:spacing w:before="200"/>
              <w:rPr>
                <w:rFonts w:ascii="Arial" w:hAnsi="Arial" w:cs="Arial"/>
                <w:sz w:val="20"/>
                <w:szCs w:val="20"/>
              </w:rPr>
            </w:pPr>
          </w:p>
          <w:p w14:paraId="07B0258D" w14:textId="77777777" w:rsidR="00667FFE" w:rsidRPr="00784D23" w:rsidRDefault="00802A76" w:rsidP="00292C87">
            <w:pPr>
              <w:spacing w:before="120"/>
              <w:rPr>
                <w:rFonts w:ascii="Arial" w:hAnsi="Arial" w:cs="Arial"/>
                <w:sz w:val="20"/>
                <w:szCs w:val="20"/>
              </w:rPr>
            </w:pPr>
            <w:r w:rsidRPr="00784D23">
              <w:rPr>
                <w:rFonts w:ascii="Arial" w:hAnsi="Arial" w:cs="Arial"/>
                <w:sz w:val="20"/>
                <w:szCs w:val="20"/>
              </w:rPr>
              <w:t>p. 7-9</w:t>
            </w:r>
          </w:p>
          <w:p w14:paraId="0B9D3F68" w14:textId="77777777" w:rsidR="00667FFE" w:rsidRPr="00784D23" w:rsidRDefault="00667FFE" w:rsidP="00292C87">
            <w:pPr>
              <w:spacing w:before="40"/>
              <w:rPr>
                <w:rFonts w:ascii="Arial" w:hAnsi="Arial" w:cs="Arial"/>
                <w:sz w:val="20"/>
                <w:szCs w:val="20"/>
              </w:rPr>
            </w:pPr>
          </w:p>
          <w:p w14:paraId="2A964090" w14:textId="77777777" w:rsidR="00667FFE" w:rsidRPr="00784D23" w:rsidRDefault="00667FFE" w:rsidP="003F7708">
            <w:pPr>
              <w:rPr>
                <w:rFonts w:ascii="Arial" w:hAnsi="Arial" w:cs="Arial"/>
                <w:sz w:val="20"/>
                <w:szCs w:val="20"/>
              </w:rPr>
            </w:pPr>
          </w:p>
          <w:p w14:paraId="6137AE99" w14:textId="77777777" w:rsidR="00667FFE" w:rsidRPr="00784D23" w:rsidRDefault="00667FFE" w:rsidP="003F7708">
            <w:pPr>
              <w:rPr>
                <w:rFonts w:ascii="Arial" w:hAnsi="Arial" w:cs="Arial"/>
                <w:sz w:val="20"/>
                <w:szCs w:val="20"/>
              </w:rPr>
            </w:pPr>
          </w:p>
          <w:p w14:paraId="30321F11" w14:textId="77777777" w:rsidR="00667FFE" w:rsidRPr="00784D23" w:rsidRDefault="00667FFE" w:rsidP="003F7708">
            <w:pPr>
              <w:rPr>
                <w:rFonts w:ascii="Arial" w:hAnsi="Arial" w:cs="Arial"/>
                <w:sz w:val="20"/>
                <w:szCs w:val="20"/>
              </w:rPr>
            </w:pPr>
          </w:p>
          <w:p w14:paraId="0DDE8FD8" w14:textId="77777777" w:rsidR="00E55D21" w:rsidRPr="00784D23" w:rsidRDefault="00E55D21" w:rsidP="003F7708">
            <w:pPr>
              <w:rPr>
                <w:rFonts w:ascii="Arial" w:hAnsi="Arial" w:cs="Arial"/>
                <w:sz w:val="20"/>
                <w:szCs w:val="20"/>
              </w:rPr>
            </w:pPr>
          </w:p>
          <w:p w14:paraId="2E40FB94" w14:textId="77777777" w:rsidR="00667FFE" w:rsidRPr="00784D23" w:rsidRDefault="00667FFE" w:rsidP="003F7708">
            <w:pPr>
              <w:rPr>
                <w:rFonts w:ascii="Arial" w:hAnsi="Arial" w:cs="Arial"/>
                <w:sz w:val="20"/>
                <w:szCs w:val="20"/>
              </w:rPr>
            </w:pPr>
          </w:p>
          <w:p w14:paraId="0E0039C1" w14:textId="77777777" w:rsidR="00667FFE" w:rsidRPr="00784D23" w:rsidRDefault="00667FFE" w:rsidP="003F7708">
            <w:pPr>
              <w:rPr>
                <w:rFonts w:ascii="Arial" w:hAnsi="Arial" w:cs="Arial"/>
                <w:sz w:val="20"/>
                <w:szCs w:val="20"/>
              </w:rPr>
            </w:pPr>
          </w:p>
          <w:p w14:paraId="39B4648D" w14:textId="77777777" w:rsidR="00667FFE" w:rsidRPr="00784D23" w:rsidRDefault="00802A76" w:rsidP="00292C87">
            <w:pPr>
              <w:spacing w:before="120"/>
              <w:rPr>
                <w:rFonts w:ascii="Arial" w:hAnsi="Arial" w:cs="Arial"/>
                <w:sz w:val="20"/>
                <w:szCs w:val="20"/>
              </w:rPr>
            </w:pPr>
            <w:r w:rsidRPr="00784D23">
              <w:rPr>
                <w:rFonts w:ascii="Arial" w:hAnsi="Arial" w:cs="Arial"/>
                <w:sz w:val="20"/>
                <w:szCs w:val="20"/>
              </w:rPr>
              <w:t>p. 9-11</w:t>
            </w:r>
          </w:p>
          <w:p w14:paraId="58823AFB" w14:textId="77777777" w:rsidR="00667FFE" w:rsidRPr="00784D23" w:rsidRDefault="00667FFE" w:rsidP="00292C87">
            <w:pPr>
              <w:spacing w:before="40"/>
              <w:rPr>
                <w:rFonts w:ascii="Arial" w:hAnsi="Arial" w:cs="Arial"/>
                <w:sz w:val="20"/>
                <w:szCs w:val="20"/>
              </w:rPr>
            </w:pPr>
          </w:p>
          <w:p w14:paraId="171D8D26" w14:textId="77777777" w:rsidR="00667FFE" w:rsidRPr="00784D23" w:rsidRDefault="00667FFE" w:rsidP="00E55D21">
            <w:pPr>
              <w:rPr>
                <w:rFonts w:ascii="Arial" w:hAnsi="Arial" w:cs="Arial"/>
                <w:sz w:val="20"/>
                <w:szCs w:val="20"/>
              </w:rPr>
            </w:pPr>
          </w:p>
          <w:p w14:paraId="63BC95BD" w14:textId="77777777" w:rsidR="00667FFE" w:rsidRPr="00784D23" w:rsidRDefault="00667FFE" w:rsidP="00E55D21">
            <w:pPr>
              <w:rPr>
                <w:rFonts w:ascii="Arial" w:hAnsi="Arial" w:cs="Arial"/>
                <w:sz w:val="20"/>
                <w:szCs w:val="20"/>
              </w:rPr>
            </w:pPr>
          </w:p>
          <w:p w14:paraId="54C95092" w14:textId="77777777" w:rsidR="00667FFE" w:rsidRPr="00784D23" w:rsidRDefault="00667FFE" w:rsidP="00E55D21">
            <w:pPr>
              <w:rPr>
                <w:rFonts w:ascii="Arial" w:hAnsi="Arial" w:cs="Arial"/>
                <w:sz w:val="20"/>
                <w:szCs w:val="20"/>
              </w:rPr>
            </w:pPr>
          </w:p>
          <w:p w14:paraId="4A24D3DF" w14:textId="77777777" w:rsidR="00667FFE" w:rsidRPr="00784D23" w:rsidRDefault="00802A76" w:rsidP="00292C87">
            <w:pPr>
              <w:spacing w:before="120"/>
              <w:rPr>
                <w:rFonts w:ascii="Arial" w:hAnsi="Arial" w:cs="Arial"/>
                <w:sz w:val="20"/>
                <w:szCs w:val="20"/>
              </w:rPr>
            </w:pPr>
            <w:r w:rsidRPr="00784D23">
              <w:rPr>
                <w:rFonts w:ascii="Arial" w:hAnsi="Arial" w:cs="Arial"/>
                <w:sz w:val="20"/>
                <w:szCs w:val="20"/>
              </w:rPr>
              <w:t>p. 12-15</w:t>
            </w:r>
          </w:p>
          <w:p w14:paraId="01E0DBE5" w14:textId="77777777" w:rsidR="00292C87" w:rsidRPr="00784D23" w:rsidRDefault="00292C87" w:rsidP="00292C87">
            <w:pPr>
              <w:spacing w:before="120"/>
              <w:rPr>
                <w:rFonts w:ascii="Arial" w:hAnsi="Arial" w:cs="Arial"/>
                <w:sz w:val="20"/>
                <w:szCs w:val="20"/>
              </w:rPr>
            </w:pPr>
            <w:r w:rsidRPr="00784D23">
              <w:rPr>
                <w:rFonts w:ascii="Arial" w:hAnsi="Arial" w:cs="Arial"/>
                <w:sz w:val="20"/>
                <w:szCs w:val="20"/>
              </w:rPr>
              <w:t>p. 16</w:t>
            </w:r>
          </w:p>
          <w:p w14:paraId="2A60976A" w14:textId="77777777" w:rsidR="00802A76" w:rsidRPr="00784D23" w:rsidRDefault="00802A76" w:rsidP="00802A76">
            <w:pPr>
              <w:spacing w:before="200"/>
              <w:rPr>
                <w:rFonts w:ascii="Arial" w:hAnsi="Arial" w:cs="Arial"/>
                <w:sz w:val="20"/>
                <w:szCs w:val="20"/>
              </w:rPr>
            </w:pPr>
          </w:p>
          <w:p w14:paraId="569D9254" w14:textId="77777777" w:rsidR="00802A76" w:rsidRPr="00784D23" w:rsidRDefault="00292C87" w:rsidP="00802A76">
            <w:pPr>
              <w:spacing w:before="120"/>
              <w:rPr>
                <w:rFonts w:ascii="Arial" w:hAnsi="Arial" w:cs="Arial"/>
                <w:sz w:val="20"/>
                <w:szCs w:val="20"/>
              </w:rPr>
            </w:pPr>
            <w:r w:rsidRPr="00784D23">
              <w:rPr>
                <w:rFonts w:ascii="Arial" w:hAnsi="Arial" w:cs="Arial"/>
                <w:sz w:val="20"/>
                <w:szCs w:val="20"/>
              </w:rPr>
              <w:t>p. 17-20</w:t>
            </w:r>
          </w:p>
          <w:p w14:paraId="760382AB" w14:textId="77777777" w:rsidR="00667FFE" w:rsidRPr="00784D23" w:rsidRDefault="00667FFE" w:rsidP="00667FFE">
            <w:pPr>
              <w:spacing w:before="40"/>
              <w:rPr>
                <w:rFonts w:ascii="Arial" w:hAnsi="Arial" w:cs="Arial"/>
                <w:sz w:val="20"/>
                <w:szCs w:val="20"/>
              </w:rPr>
            </w:pPr>
          </w:p>
          <w:p w14:paraId="7FB8D85F" w14:textId="77777777" w:rsidR="003F7708" w:rsidRPr="00784D23" w:rsidRDefault="003F7708" w:rsidP="003F7708">
            <w:pPr>
              <w:rPr>
                <w:rFonts w:ascii="Arial" w:hAnsi="Arial" w:cs="Arial"/>
                <w:sz w:val="20"/>
                <w:szCs w:val="20"/>
              </w:rPr>
            </w:pPr>
          </w:p>
          <w:p w14:paraId="7151B742" w14:textId="77777777" w:rsidR="003F7708" w:rsidRPr="00784D23" w:rsidRDefault="003F7708" w:rsidP="003F7708">
            <w:pPr>
              <w:rPr>
                <w:rFonts w:ascii="Arial" w:hAnsi="Arial" w:cs="Arial"/>
                <w:sz w:val="20"/>
                <w:szCs w:val="20"/>
              </w:rPr>
            </w:pPr>
          </w:p>
          <w:p w14:paraId="66F05DD4" w14:textId="77777777" w:rsidR="003F7708" w:rsidRPr="00784D23" w:rsidRDefault="003F7708" w:rsidP="003F7708">
            <w:pPr>
              <w:rPr>
                <w:rFonts w:ascii="Arial" w:hAnsi="Arial" w:cs="Arial"/>
                <w:sz w:val="20"/>
                <w:szCs w:val="20"/>
              </w:rPr>
            </w:pPr>
          </w:p>
          <w:p w14:paraId="2E4C7BC9" w14:textId="77777777" w:rsidR="003F7708" w:rsidRPr="00784D23" w:rsidRDefault="003F7708" w:rsidP="003F7708">
            <w:pPr>
              <w:rPr>
                <w:rFonts w:ascii="Arial" w:hAnsi="Arial" w:cs="Arial"/>
                <w:sz w:val="20"/>
                <w:szCs w:val="20"/>
              </w:rPr>
            </w:pPr>
          </w:p>
          <w:p w14:paraId="4735ABD4" w14:textId="77777777" w:rsidR="003F7708" w:rsidRPr="00784D23" w:rsidRDefault="00292C87" w:rsidP="003F7708">
            <w:pPr>
              <w:spacing w:before="120"/>
              <w:rPr>
                <w:rFonts w:ascii="Arial" w:hAnsi="Arial" w:cs="Arial"/>
                <w:sz w:val="20"/>
                <w:szCs w:val="20"/>
              </w:rPr>
            </w:pPr>
            <w:r w:rsidRPr="00784D23">
              <w:rPr>
                <w:rFonts w:ascii="Arial" w:hAnsi="Arial" w:cs="Arial"/>
                <w:sz w:val="20"/>
                <w:szCs w:val="20"/>
              </w:rPr>
              <w:t>p. 21-23</w:t>
            </w:r>
          </w:p>
          <w:p w14:paraId="710DCDBD" w14:textId="77777777" w:rsidR="003F7708" w:rsidRPr="00784D23" w:rsidRDefault="003F7708" w:rsidP="003F7708">
            <w:pPr>
              <w:spacing w:before="40"/>
              <w:rPr>
                <w:rFonts w:ascii="Arial" w:hAnsi="Arial" w:cs="Arial"/>
                <w:sz w:val="20"/>
                <w:szCs w:val="20"/>
              </w:rPr>
            </w:pPr>
          </w:p>
          <w:p w14:paraId="399AB0D0" w14:textId="77777777" w:rsidR="003F7708" w:rsidRPr="00784D23" w:rsidRDefault="003F7708" w:rsidP="00E55D21">
            <w:pPr>
              <w:rPr>
                <w:rFonts w:ascii="Arial" w:hAnsi="Arial" w:cs="Arial"/>
                <w:sz w:val="20"/>
                <w:szCs w:val="20"/>
              </w:rPr>
            </w:pPr>
          </w:p>
          <w:p w14:paraId="7E7DFDCA" w14:textId="77777777" w:rsidR="003F7708" w:rsidRPr="00784D23" w:rsidRDefault="003F7708" w:rsidP="00E55D21">
            <w:pPr>
              <w:rPr>
                <w:rFonts w:ascii="Arial" w:hAnsi="Arial" w:cs="Arial"/>
                <w:sz w:val="20"/>
                <w:szCs w:val="20"/>
              </w:rPr>
            </w:pPr>
          </w:p>
          <w:p w14:paraId="427E339B" w14:textId="77777777" w:rsidR="003F7708" w:rsidRPr="00784D23" w:rsidRDefault="003F7708" w:rsidP="00E55D21">
            <w:pPr>
              <w:rPr>
                <w:rFonts w:ascii="Arial" w:hAnsi="Arial" w:cs="Arial"/>
                <w:sz w:val="20"/>
                <w:szCs w:val="20"/>
              </w:rPr>
            </w:pPr>
          </w:p>
          <w:p w14:paraId="7E8E99A5" w14:textId="77777777" w:rsidR="003F7708" w:rsidRPr="00784D23" w:rsidRDefault="003F7708" w:rsidP="00E55D21">
            <w:pPr>
              <w:rPr>
                <w:rFonts w:ascii="Arial" w:hAnsi="Arial" w:cs="Arial"/>
                <w:sz w:val="20"/>
                <w:szCs w:val="20"/>
              </w:rPr>
            </w:pPr>
          </w:p>
          <w:p w14:paraId="3FA95510" w14:textId="77777777" w:rsidR="003F7708" w:rsidRPr="00784D23" w:rsidRDefault="00292C87" w:rsidP="00E55D21">
            <w:pPr>
              <w:spacing w:before="120"/>
              <w:rPr>
                <w:rFonts w:ascii="Arial" w:hAnsi="Arial" w:cs="Arial"/>
                <w:sz w:val="20"/>
                <w:szCs w:val="20"/>
              </w:rPr>
            </w:pPr>
            <w:r w:rsidRPr="00784D23">
              <w:rPr>
                <w:rFonts w:ascii="Arial" w:hAnsi="Arial" w:cs="Arial"/>
                <w:sz w:val="20"/>
                <w:szCs w:val="20"/>
              </w:rPr>
              <w:t>p. 24-27</w:t>
            </w:r>
          </w:p>
          <w:p w14:paraId="5E31260B" w14:textId="77777777" w:rsidR="00195C6E" w:rsidRPr="00784D23" w:rsidRDefault="00292C87" w:rsidP="00292C87">
            <w:pPr>
              <w:spacing w:before="120"/>
              <w:rPr>
                <w:rFonts w:ascii="Arial" w:hAnsi="Arial" w:cs="Arial"/>
                <w:sz w:val="20"/>
                <w:szCs w:val="20"/>
              </w:rPr>
            </w:pPr>
            <w:r w:rsidRPr="00784D23">
              <w:rPr>
                <w:rFonts w:ascii="Arial" w:hAnsi="Arial" w:cs="Arial"/>
                <w:sz w:val="20"/>
                <w:szCs w:val="20"/>
              </w:rPr>
              <w:t>p. 28</w:t>
            </w:r>
          </w:p>
          <w:p w14:paraId="1E8D6F08" w14:textId="77777777" w:rsidR="00195C6E" w:rsidRPr="00784D23" w:rsidRDefault="00195C6E" w:rsidP="00292C87">
            <w:pPr>
              <w:spacing w:before="200"/>
              <w:rPr>
                <w:rFonts w:ascii="Arial" w:hAnsi="Arial" w:cs="Arial"/>
                <w:sz w:val="20"/>
                <w:szCs w:val="20"/>
              </w:rPr>
            </w:pPr>
          </w:p>
          <w:p w14:paraId="32E94320" w14:textId="77777777" w:rsidR="00195C6E" w:rsidRPr="00784D23" w:rsidRDefault="00292C87" w:rsidP="00292C87">
            <w:pPr>
              <w:spacing w:before="120"/>
              <w:rPr>
                <w:rFonts w:ascii="Arial" w:hAnsi="Arial" w:cs="Arial"/>
                <w:sz w:val="20"/>
                <w:szCs w:val="20"/>
              </w:rPr>
            </w:pPr>
            <w:r w:rsidRPr="00784D23">
              <w:rPr>
                <w:rFonts w:ascii="Arial" w:hAnsi="Arial" w:cs="Arial"/>
                <w:sz w:val="20"/>
                <w:szCs w:val="20"/>
              </w:rPr>
              <w:t>p. 29-</w:t>
            </w:r>
            <w:r w:rsidR="00784D23" w:rsidRPr="00784D23">
              <w:rPr>
                <w:rFonts w:ascii="Arial" w:hAnsi="Arial" w:cs="Arial"/>
                <w:sz w:val="20"/>
                <w:szCs w:val="20"/>
              </w:rPr>
              <w:t>30</w:t>
            </w:r>
          </w:p>
          <w:p w14:paraId="39C0E576" w14:textId="77777777" w:rsidR="00195C6E" w:rsidRPr="00784D23" w:rsidRDefault="00195C6E" w:rsidP="00195C6E">
            <w:pPr>
              <w:rPr>
                <w:rFonts w:ascii="Arial" w:hAnsi="Arial" w:cs="Arial"/>
                <w:sz w:val="20"/>
                <w:szCs w:val="20"/>
              </w:rPr>
            </w:pPr>
          </w:p>
          <w:p w14:paraId="382FBA9B" w14:textId="77777777" w:rsidR="00195C6E" w:rsidRPr="00784D23" w:rsidRDefault="00195C6E" w:rsidP="00195C6E">
            <w:pPr>
              <w:rPr>
                <w:rFonts w:ascii="Arial" w:hAnsi="Arial" w:cs="Arial"/>
                <w:sz w:val="20"/>
                <w:szCs w:val="20"/>
              </w:rPr>
            </w:pPr>
          </w:p>
          <w:p w14:paraId="1A16A4E0" w14:textId="77777777" w:rsidR="00195C6E" w:rsidRPr="00784D23" w:rsidRDefault="00195C6E" w:rsidP="00195C6E">
            <w:pPr>
              <w:rPr>
                <w:rFonts w:ascii="Arial" w:hAnsi="Arial" w:cs="Arial"/>
                <w:sz w:val="20"/>
                <w:szCs w:val="20"/>
              </w:rPr>
            </w:pPr>
          </w:p>
          <w:p w14:paraId="71BFF3AC" w14:textId="77777777" w:rsidR="00195C6E" w:rsidRPr="00784D23" w:rsidRDefault="00784D23" w:rsidP="00195C6E">
            <w:pPr>
              <w:spacing w:before="120"/>
              <w:rPr>
                <w:rFonts w:ascii="Arial" w:hAnsi="Arial" w:cs="Arial"/>
                <w:sz w:val="20"/>
                <w:szCs w:val="20"/>
              </w:rPr>
            </w:pPr>
            <w:r w:rsidRPr="00784D23">
              <w:rPr>
                <w:rFonts w:ascii="Arial" w:hAnsi="Arial" w:cs="Arial"/>
                <w:sz w:val="20"/>
                <w:szCs w:val="20"/>
              </w:rPr>
              <w:lastRenderedPageBreak/>
              <w:t>p. 30</w:t>
            </w:r>
          </w:p>
          <w:p w14:paraId="6BF40691" w14:textId="77777777" w:rsidR="00195C6E" w:rsidRPr="00784D23" w:rsidRDefault="00195C6E" w:rsidP="00195C6E">
            <w:pPr>
              <w:spacing w:before="40"/>
              <w:rPr>
                <w:rFonts w:ascii="Arial" w:hAnsi="Arial" w:cs="Arial"/>
                <w:sz w:val="20"/>
                <w:szCs w:val="20"/>
              </w:rPr>
            </w:pPr>
          </w:p>
          <w:p w14:paraId="0BACD6E6" w14:textId="77777777" w:rsidR="00195C6E" w:rsidRPr="00784D23" w:rsidRDefault="00195C6E" w:rsidP="00195C6E">
            <w:pPr>
              <w:rPr>
                <w:rFonts w:ascii="Arial" w:hAnsi="Arial" w:cs="Arial"/>
                <w:sz w:val="20"/>
                <w:szCs w:val="20"/>
              </w:rPr>
            </w:pPr>
          </w:p>
          <w:p w14:paraId="00BCF087" w14:textId="77777777" w:rsidR="00195C6E" w:rsidRPr="00784D23" w:rsidRDefault="00195C6E" w:rsidP="00195C6E">
            <w:pPr>
              <w:rPr>
                <w:rFonts w:ascii="Arial" w:hAnsi="Arial" w:cs="Arial"/>
                <w:sz w:val="20"/>
                <w:szCs w:val="20"/>
              </w:rPr>
            </w:pPr>
          </w:p>
          <w:p w14:paraId="6B641CA5" w14:textId="77777777" w:rsidR="00195C6E" w:rsidRPr="00784D23" w:rsidRDefault="00195C6E" w:rsidP="00195C6E">
            <w:pPr>
              <w:rPr>
                <w:rFonts w:ascii="Arial" w:hAnsi="Arial" w:cs="Arial"/>
                <w:sz w:val="20"/>
                <w:szCs w:val="20"/>
              </w:rPr>
            </w:pPr>
          </w:p>
          <w:p w14:paraId="7AABC938" w14:textId="77777777" w:rsidR="00195C6E" w:rsidRPr="00784D23" w:rsidRDefault="00784D23" w:rsidP="00195C6E">
            <w:pPr>
              <w:spacing w:before="120"/>
              <w:rPr>
                <w:rFonts w:ascii="Arial" w:hAnsi="Arial" w:cs="Arial"/>
                <w:sz w:val="20"/>
                <w:szCs w:val="20"/>
              </w:rPr>
            </w:pPr>
            <w:r w:rsidRPr="00784D23">
              <w:rPr>
                <w:rFonts w:ascii="Arial" w:hAnsi="Arial" w:cs="Arial"/>
                <w:sz w:val="20"/>
                <w:szCs w:val="20"/>
              </w:rPr>
              <w:t>p. 31-32</w:t>
            </w:r>
          </w:p>
          <w:p w14:paraId="2B5368A6" w14:textId="77777777" w:rsidR="00195C6E" w:rsidRPr="00784D23" w:rsidRDefault="00195C6E" w:rsidP="00195C6E">
            <w:pPr>
              <w:spacing w:before="40"/>
              <w:rPr>
                <w:rFonts w:ascii="Arial" w:hAnsi="Arial" w:cs="Arial"/>
                <w:sz w:val="20"/>
                <w:szCs w:val="20"/>
              </w:rPr>
            </w:pPr>
          </w:p>
          <w:p w14:paraId="39E27329" w14:textId="77777777" w:rsidR="00195C6E" w:rsidRPr="00784D23" w:rsidRDefault="00195C6E" w:rsidP="00195C6E">
            <w:pPr>
              <w:rPr>
                <w:rFonts w:ascii="Arial" w:hAnsi="Arial" w:cs="Arial"/>
                <w:sz w:val="20"/>
                <w:szCs w:val="20"/>
              </w:rPr>
            </w:pPr>
          </w:p>
          <w:p w14:paraId="3F68B0FB" w14:textId="77777777" w:rsidR="00195C6E" w:rsidRPr="00784D23" w:rsidRDefault="00195C6E" w:rsidP="00195C6E">
            <w:pPr>
              <w:rPr>
                <w:rFonts w:ascii="Arial" w:hAnsi="Arial" w:cs="Arial"/>
                <w:sz w:val="20"/>
                <w:szCs w:val="20"/>
              </w:rPr>
            </w:pPr>
          </w:p>
          <w:p w14:paraId="2E5A52CB" w14:textId="77777777" w:rsidR="00195C6E" w:rsidRPr="00784D23" w:rsidRDefault="00784D23" w:rsidP="00601949">
            <w:pPr>
              <w:spacing w:before="120"/>
              <w:rPr>
                <w:rFonts w:ascii="Arial" w:hAnsi="Arial" w:cs="Arial"/>
                <w:sz w:val="20"/>
                <w:szCs w:val="20"/>
              </w:rPr>
            </w:pPr>
            <w:r w:rsidRPr="00784D23">
              <w:rPr>
                <w:rFonts w:ascii="Arial" w:hAnsi="Arial" w:cs="Arial"/>
                <w:sz w:val="20"/>
                <w:szCs w:val="20"/>
              </w:rPr>
              <w:t>p. 32</w:t>
            </w:r>
            <w:r w:rsidR="0070086C">
              <w:rPr>
                <w:rFonts w:ascii="Arial" w:hAnsi="Arial" w:cs="Arial"/>
                <w:sz w:val="20"/>
                <w:szCs w:val="20"/>
              </w:rPr>
              <w:t>-33</w:t>
            </w:r>
          </w:p>
          <w:p w14:paraId="5A2705C5" w14:textId="77777777" w:rsidR="00195C6E" w:rsidRPr="00784D23" w:rsidRDefault="00195C6E" w:rsidP="00195C6E">
            <w:pPr>
              <w:spacing w:before="40"/>
              <w:rPr>
                <w:rFonts w:ascii="Arial" w:hAnsi="Arial" w:cs="Arial"/>
                <w:sz w:val="20"/>
                <w:szCs w:val="20"/>
              </w:rPr>
            </w:pPr>
          </w:p>
          <w:p w14:paraId="2615301C" w14:textId="77777777" w:rsidR="00195C6E" w:rsidRPr="00784D23" w:rsidRDefault="00195C6E" w:rsidP="00195C6E">
            <w:pPr>
              <w:rPr>
                <w:rFonts w:ascii="Arial" w:hAnsi="Arial" w:cs="Arial"/>
                <w:sz w:val="20"/>
                <w:szCs w:val="20"/>
              </w:rPr>
            </w:pPr>
          </w:p>
          <w:p w14:paraId="15E357F9" w14:textId="77777777" w:rsidR="00292C87" w:rsidRPr="00784D23" w:rsidRDefault="004F0941" w:rsidP="00292C87">
            <w:pPr>
              <w:spacing w:before="120"/>
              <w:rPr>
                <w:rFonts w:ascii="Arial" w:hAnsi="Arial" w:cs="Arial"/>
                <w:sz w:val="20"/>
                <w:szCs w:val="20"/>
              </w:rPr>
            </w:pPr>
            <w:r>
              <w:rPr>
                <w:rFonts w:ascii="Arial" w:hAnsi="Arial" w:cs="Arial"/>
                <w:sz w:val="20"/>
                <w:szCs w:val="20"/>
              </w:rPr>
              <w:t>p. 33</w:t>
            </w:r>
          </w:p>
          <w:p w14:paraId="4DB2AEF8" w14:textId="77777777" w:rsidR="00784D23" w:rsidRPr="00784D23" w:rsidRDefault="004F0941" w:rsidP="00292C87">
            <w:pPr>
              <w:spacing w:before="120"/>
              <w:rPr>
                <w:rFonts w:ascii="Arial" w:hAnsi="Arial" w:cs="Arial"/>
                <w:sz w:val="20"/>
                <w:szCs w:val="20"/>
              </w:rPr>
            </w:pPr>
            <w:r>
              <w:rPr>
                <w:rFonts w:ascii="Arial" w:hAnsi="Arial" w:cs="Arial"/>
                <w:sz w:val="20"/>
                <w:szCs w:val="20"/>
              </w:rPr>
              <w:t>p. 34</w:t>
            </w:r>
          </w:p>
          <w:p w14:paraId="5AEF2CD2" w14:textId="77777777" w:rsidR="00EC113C" w:rsidRPr="00784D23" w:rsidRDefault="00EC113C" w:rsidP="00EC113C">
            <w:pPr>
              <w:spacing w:before="200"/>
              <w:rPr>
                <w:rFonts w:ascii="Arial" w:hAnsi="Arial" w:cs="Arial"/>
                <w:sz w:val="20"/>
                <w:szCs w:val="20"/>
              </w:rPr>
            </w:pPr>
          </w:p>
        </w:tc>
      </w:tr>
      <w:tr w:rsidR="00584C30" w:rsidRPr="00784D23" w14:paraId="626D984E" w14:textId="77777777" w:rsidTr="0053593E">
        <w:trPr>
          <w:gridAfter w:val="1"/>
          <w:wAfter w:w="240" w:type="dxa"/>
        </w:trPr>
        <w:tc>
          <w:tcPr>
            <w:tcW w:w="8931" w:type="dxa"/>
            <w:gridSpan w:val="2"/>
          </w:tcPr>
          <w:p w14:paraId="5B9D19A9" w14:textId="77777777" w:rsidR="007A1773" w:rsidRPr="0053593E" w:rsidRDefault="005C2D66" w:rsidP="005B5521">
            <w:pPr>
              <w:spacing w:after="120"/>
              <w:rPr>
                <w:rFonts w:ascii="Arial" w:hAnsi="Arial" w:cs="Arial"/>
                <w:i/>
                <w:sz w:val="20"/>
                <w:szCs w:val="20"/>
              </w:rPr>
            </w:pPr>
            <w:r w:rsidRPr="00784D23">
              <w:rPr>
                <w:rFonts w:ascii="Arial" w:hAnsi="Arial" w:cs="Arial"/>
                <w:b/>
                <w:smallCaps/>
              </w:rPr>
              <w:lastRenderedPageBreak/>
              <w:t xml:space="preserve">Les </w:t>
            </w:r>
            <w:r w:rsidR="00493A99" w:rsidRPr="00784D23">
              <w:rPr>
                <w:rFonts w:ascii="Arial" w:hAnsi="Arial" w:cs="Arial"/>
                <w:b/>
                <w:smallCaps/>
              </w:rPr>
              <w:t>Annexes</w:t>
            </w:r>
            <w:r w:rsidR="0082014E" w:rsidRPr="00784D23">
              <w:rPr>
                <w:rFonts w:ascii="Arial" w:hAnsi="Arial" w:cs="Arial"/>
                <w:b/>
                <w:smallCaps/>
              </w:rPr>
              <w:t xml:space="preserve"> du Programme</w:t>
            </w:r>
            <w:r w:rsidR="0053593E">
              <w:rPr>
                <w:rFonts w:ascii="Arial" w:hAnsi="Arial" w:cs="Arial"/>
                <w:b/>
                <w:smallCaps/>
              </w:rPr>
              <w:t xml:space="preserve"> </w:t>
            </w:r>
            <w:r w:rsidR="0053593E" w:rsidRPr="0053593E">
              <w:rPr>
                <w:rFonts w:ascii="Arial" w:hAnsi="Arial" w:cs="Arial"/>
                <w:i/>
                <w:smallCaps/>
                <w:sz w:val="20"/>
                <w:szCs w:val="20"/>
              </w:rPr>
              <w:t>(Pages 35 à 71)</w:t>
            </w:r>
          </w:p>
          <w:p w14:paraId="34EE41C9" w14:textId="77777777" w:rsidR="007A1773" w:rsidRPr="00784D23" w:rsidRDefault="00E55D21" w:rsidP="00573B1F">
            <w:pPr>
              <w:pStyle w:val="Paragraphedeliste"/>
              <w:numPr>
                <w:ilvl w:val="0"/>
                <w:numId w:val="66"/>
              </w:numPr>
              <w:ind w:left="1026"/>
              <w:rPr>
                <w:rFonts w:ascii="Arial" w:hAnsi="Arial" w:cs="Arial"/>
                <w:sz w:val="20"/>
                <w:szCs w:val="20"/>
              </w:rPr>
            </w:pPr>
            <w:r w:rsidRPr="00784D23">
              <w:rPr>
                <w:rFonts w:ascii="Arial" w:hAnsi="Arial" w:cs="Arial"/>
                <w:sz w:val="20"/>
                <w:szCs w:val="20"/>
              </w:rPr>
              <w:t xml:space="preserve">Statuts de l’Association </w:t>
            </w:r>
            <w:r w:rsidRPr="00184401">
              <w:rPr>
                <w:rFonts w:ascii="Arial" w:hAnsi="Arial" w:cs="Arial"/>
                <w:i/>
                <w:sz w:val="20"/>
                <w:szCs w:val="20"/>
              </w:rPr>
              <w:t>(Règlement intérieur à disposition)</w:t>
            </w:r>
          </w:p>
          <w:p w14:paraId="335E8A3F" w14:textId="77777777" w:rsidR="00E55D21" w:rsidRPr="00784D23" w:rsidRDefault="00E55D21" w:rsidP="0053593E">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Parution dans le Journal officiel de la reconnaissance d’Adjimé</w:t>
            </w:r>
          </w:p>
          <w:p w14:paraId="4CEA5EA4"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Memb</w:t>
            </w:r>
            <w:r w:rsidR="00184401">
              <w:rPr>
                <w:rFonts w:ascii="Arial" w:hAnsi="Arial" w:cs="Arial"/>
                <w:sz w:val="20"/>
                <w:szCs w:val="20"/>
              </w:rPr>
              <w:t>res du Bureau Exécutif 2016-2017</w:t>
            </w:r>
          </w:p>
          <w:p w14:paraId="563D858E"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Rapport d’activité 2014-2015</w:t>
            </w:r>
          </w:p>
          <w:p w14:paraId="11397979"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Rapport financier 2014-2015</w:t>
            </w:r>
          </w:p>
          <w:p w14:paraId="64F5C51C"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Partenariat avec la Fédération sénégalaise de judo et disciplines associées (FSJDA)</w:t>
            </w:r>
          </w:p>
          <w:p w14:paraId="4397BF2E"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Partenariat avec l’AS Douanes</w:t>
            </w:r>
          </w:p>
          <w:p w14:paraId="2F8E12CA"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Protocole « Dojos solidaires »</w:t>
            </w:r>
          </w:p>
          <w:p w14:paraId="7873A95E" w14:textId="77777777" w:rsidR="004F0941" w:rsidRPr="004F0941" w:rsidRDefault="00E55D21" w:rsidP="00573B1F">
            <w:pPr>
              <w:pStyle w:val="Paragraphedeliste"/>
              <w:numPr>
                <w:ilvl w:val="0"/>
                <w:numId w:val="66"/>
              </w:numPr>
              <w:spacing w:before="40"/>
              <w:ind w:left="1026" w:hanging="357"/>
              <w:contextualSpacing w:val="0"/>
              <w:rPr>
                <w:rFonts w:ascii="Arial" w:hAnsi="Arial" w:cs="Arial"/>
                <w:i/>
                <w:sz w:val="20"/>
                <w:szCs w:val="20"/>
              </w:rPr>
            </w:pPr>
            <w:r w:rsidRPr="004F0941">
              <w:rPr>
                <w:rFonts w:ascii="Arial" w:hAnsi="Arial" w:cs="Arial"/>
                <w:sz w:val="20"/>
                <w:szCs w:val="20"/>
              </w:rPr>
              <w:t>Partenariat avec le CREPS Ile de France de Châtenay-Malabry</w:t>
            </w:r>
          </w:p>
          <w:p w14:paraId="08358120" w14:textId="77777777" w:rsidR="00E55D21" w:rsidRPr="004F0941" w:rsidRDefault="004F0941" w:rsidP="004F0941">
            <w:pPr>
              <w:pStyle w:val="Paragraphedeliste"/>
              <w:spacing w:before="40"/>
              <w:ind w:left="1026"/>
              <w:contextualSpacing w:val="0"/>
              <w:rPr>
                <w:rFonts w:ascii="Arial" w:hAnsi="Arial" w:cs="Arial"/>
                <w:i/>
                <w:sz w:val="20"/>
                <w:szCs w:val="20"/>
              </w:rPr>
            </w:pPr>
            <w:r w:rsidRPr="004F0941">
              <w:rPr>
                <w:rFonts w:ascii="Arial" w:hAnsi="Arial" w:cs="Arial"/>
                <w:i/>
                <w:sz w:val="20"/>
                <w:szCs w:val="20"/>
              </w:rPr>
              <w:t>(</w:t>
            </w:r>
            <w:r>
              <w:rPr>
                <w:rFonts w:ascii="Arial" w:hAnsi="Arial" w:cs="Arial"/>
                <w:i/>
                <w:sz w:val="20"/>
                <w:szCs w:val="20"/>
              </w:rPr>
              <w:t>en cours de sig</w:t>
            </w:r>
            <w:r w:rsidRPr="004F0941">
              <w:rPr>
                <w:rFonts w:ascii="Arial" w:hAnsi="Arial" w:cs="Arial"/>
                <w:i/>
                <w:sz w:val="20"/>
                <w:szCs w:val="20"/>
              </w:rPr>
              <w:t>nature)</w:t>
            </w:r>
          </w:p>
          <w:p w14:paraId="07A7536A"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Programme de formation A.1.</w:t>
            </w:r>
            <w:r w:rsidR="00253647" w:rsidRPr="00784D23">
              <w:rPr>
                <w:rFonts w:ascii="Arial" w:hAnsi="Arial" w:cs="Arial"/>
                <w:sz w:val="20"/>
                <w:szCs w:val="20"/>
              </w:rPr>
              <w:t> </w:t>
            </w:r>
          </w:p>
          <w:p w14:paraId="3937B21F"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Programme de formation A.2.</w:t>
            </w:r>
            <w:r w:rsidR="00253647" w:rsidRPr="00784D23">
              <w:rPr>
                <w:rFonts w:ascii="Arial" w:hAnsi="Arial" w:cs="Arial"/>
                <w:sz w:val="20"/>
                <w:szCs w:val="20"/>
              </w:rPr>
              <w:t> </w:t>
            </w:r>
          </w:p>
          <w:p w14:paraId="28B913F9" w14:textId="77777777" w:rsidR="00944544" w:rsidRPr="00784D23" w:rsidRDefault="00E6563B"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Mission du CREPS</w:t>
            </w:r>
            <w:r w:rsidR="00253647" w:rsidRPr="00784D23">
              <w:rPr>
                <w:rFonts w:ascii="Arial" w:hAnsi="Arial" w:cs="Arial"/>
                <w:sz w:val="20"/>
                <w:szCs w:val="20"/>
              </w:rPr>
              <w:t> </w:t>
            </w:r>
          </w:p>
          <w:p w14:paraId="5F400096" w14:textId="77777777" w:rsidR="00EE51EC" w:rsidRPr="00784D23" w:rsidRDefault="00EE51EC"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Programme de formation A.3 : le DE JEPS</w:t>
            </w:r>
            <w:r w:rsidR="00253647" w:rsidRPr="00784D23">
              <w:rPr>
                <w:rFonts w:ascii="Arial" w:hAnsi="Arial" w:cs="Arial"/>
                <w:sz w:val="20"/>
                <w:szCs w:val="20"/>
              </w:rPr>
              <w:t> </w:t>
            </w:r>
          </w:p>
          <w:p w14:paraId="35635F1F"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Informati</w:t>
            </w:r>
            <w:r w:rsidR="00944544" w:rsidRPr="00784D23">
              <w:rPr>
                <w:rFonts w:ascii="Arial" w:hAnsi="Arial" w:cs="Arial"/>
                <w:sz w:val="20"/>
                <w:szCs w:val="20"/>
              </w:rPr>
              <w:t xml:space="preserve">ons sur la formation </w:t>
            </w:r>
            <w:r w:rsidRPr="00784D23">
              <w:rPr>
                <w:rFonts w:ascii="Arial" w:hAnsi="Arial" w:cs="Arial"/>
                <w:sz w:val="20"/>
                <w:szCs w:val="20"/>
              </w:rPr>
              <w:t>du DES JEPS</w:t>
            </w:r>
            <w:r w:rsidR="00253647" w:rsidRPr="00784D23">
              <w:rPr>
                <w:rFonts w:ascii="Arial" w:hAnsi="Arial" w:cs="Arial"/>
                <w:sz w:val="20"/>
                <w:szCs w:val="20"/>
              </w:rPr>
              <w:t> </w:t>
            </w:r>
          </w:p>
          <w:p w14:paraId="4044FFEE" w14:textId="77777777" w:rsidR="00E55D21" w:rsidRPr="00784D23" w:rsidRDefault="00E6563B"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 xml:space="preserve">Chronogramme </w:t>
            </w:r>
            <w:r w:rsidR="00E53477" w:rsidRPr="00784D23">
              <w:rPr>
                <w:rFonts w:ascii="Arial" w:hAnsi="Arial" w:cs="Arial"/>
                <w:sz w:val="20"/>
                <w:szCs w:val="20"/>
              </w:rPr>
              <w:t>et dates</w:t>
            </w:r>
          </w:p>
          <w:p w14:paraId="321B14DE" w14:textId="77777777" w:rsidR="00E55D21" w:rsidRPr="00784D23" w:rsidRDefault="00E6563B"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Charte de l’éducateur sportif d’Adjimé</w:t>
            </w:r>
          </w:p>
          <w:p w14:paraId="53FC6675"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Plaquette de présentation de l’association ADJIME</w:t>
            </w:r>
          </w:p>
          <w:p w14:paraId="14F3803B" w14:textId="77777777" w:rsidR="00E55D21" w:rsidRPr="00784D23" w:rsidRDefault="00E55D21" w:rsidP="00573B1F">
            <w:pPr>
              <w:pStyle w:val="Paragraphedeliste"/>
              <w:numPr>
                <w:ilvl w:val="0"/>
                <w:numId w:val="66"/>
              </w:numPr>
              <w:spacing w:before="40"/>
              <w:ind w:left="1026" w:hanging="357"/>
              <w:contextualSpacing w:val="0"/>
              <w:rPr>
                <w:rFonts w:ascii="Arial" w:hAnsi="Arial" w:cs="Arial"/>
                <w:sz w:val="20"/>
                <w:szCs w:val="20"/>
              </w:rPr>
            </w:pPr>
            <w:r w:rsidRPr="00784D23">
              <w:rPr>
                <w:rFonts w:ascii="Arial" w:hAnsi="Arial" w:cs="Arial"/>
                <w:sz w:val="20"/>
                <w:szCs w:val="20"/>
              </w:rPr>
              <w:t>Plaquette de présentation du label « Club solidaire »</w:t>
            </w:r>
          </w:p>
          <w:p w14:paraId="5C8B1639" w14:textId="77777777" w:rsidR="00493A99" w:rsidRPr="00784D23" w:rsidRDefault="00493A99" w:rsidP="00B14CC9">
            <w:pPr>
              <w:rPr>
                <w:rFonts w:ascii="Arial" w:hAnsi="Arial" w:cs="Arial"/>
                <w:sz w:val="20"/>
                <w:szCs w:val="20"/>
              </w:rPr>
            </w:pPr>
          </w:p>
        </w:tc>
        <w:tc>
          <w:tcPr>
            <w:tcW w:w="709" w:type="dxa"/>
          </w:tcPr>
          <w:p w14:paraId="5EE06AC9" w14:textId="77777777" w:rsidR="00493A99" w:rsidRPr="00784D23" w:rsidRDefault="00493A99" w:rsidP="001C1FB2">
            <w:pPr>
              <w:ind w:left="-927"/>
              <w:rPr>
                <w:rFonts w:ascii="Arial" w:hAnsi="Arial" w:cs="Arial"/>
                <w:sz w:val="20"/>
                <w:szCs w:val="20"/>
              </w:rPr>
            </w:pPr>
          </w:p>
        </w:tc>
      </w:tr>
      <w:tr w:rsidR="0082014E" w:rsidRPr="00784D23" w14:paraId="6DC7A195" w14:textId="77777777" w:rsidTr="0053593E">
        <w:trPr>
          <w:gridAfter w:val="1"/>
          <w:wAfter w:w="240" w:type="dxa"/>
        </w:trPr>
        <w:tc>
          <w:tcPr>
            <w:tcW w:w="8931" w:type="dxa"/>
            <w:gridSpan w:val="2"/>
          </w:tcPr>
          <w:p w14:paraId="2178C8C5" w14:textId="77777777" w:rsidR="0082014E" w:rsidRPr="00784D23" w:rsidRDefault="0082014E" w:rsidP="005B5521">
            <w:pPr>
              <w:spacing w:after="120"/>
              <w:rPr>
                <w:rFonts w:ascii="Arial" w:hAnsi="Arial" w:cs="Arial"/>
                <w:b/>
                <w:smallCaps/>
              </w:rPr>
            </w:pPr>
          </w:p>
        </w:tc>
        <w:tc>
          <w:tcPr>
            <w:tcW w:w="709" w:type="dxa"/>
          </w:tcPr>
          <w:p w14:paraId="31BAFEA4" w14:textId="77777777" w:rsidR="0082014E" w:rsidRPr="00784D23" w:rsidRDefault="0082014E" w:rsidP="001C1FB2">
            <w:pPr>
              <w:ind w:left="-927"/>
              <w:rPr>
                <w:rFonts w:ascii="Arial" w:hAnsi="Arial" w:cs="Arial"/>
                <w:sz w:val="20"/>
                <w:szCs w:val="20"/>
              </w:rPr>
            </w:pPr>
          </w:p>
        </w:tc>
      </w:tr>
    </w:tbl>
    <w:p w14:paraId="1E8EC053" w14:textId="77777777" w:rsidR="007A1773" w:rsidRPr="00415F91" w:rsidRDefault="007A1773">
      <w:pPr>
        <w:rPr>
          <w:rFonts w:ascii="Arial" w:hAnsi="Arial" w:cs="Arial"/>
          <w:color w:val="1D1B11" w:themeColor="background2" w:themeShade="1A"/>
          <w:sz w:val="20"/>
          <w:szCs w:val="20"/>
        </w:rPr>
      </w:pPr>
      <w:r w:rsidRPr="00584C30">
        <w:rPr>
          <w:color w:val="1D1B11" w:themeColor="background2" w:themeShade="1A"/>
        </w:rPr>
        <w:br w:type="page"/>
      </w:r>
    </w:p>
    <w:tbl>
      <w:tblPr>
        <w:tblStyle w:val="Grilledutableau"/>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415F91" w:rsidRPr="00584C30" w14:paraId="19895844" w14:textId="77777777" w:rsidTr="00301A91">
        <w:tc>
          <w:tcPr>
            <w:tcW w:w="9288" w:type="dxa"/>
          </w:tcPr>
          <w:p w14:paraId="6574F8E8" w14:textId="77777777" w:rsidR="00415F91" w:rsidRPr="00584C30" w:rsidRDefault="00415F91" w:rsidP="00301A91">
            <w:pPr>
              <w:rPr>
                <w:rFonts w:ascii="Arial" w:hAnsi="Arial" w:cs="Arial"/>
                <w:b/>
                <w:color w:val="1D1B11" w:themeColor="background2" w:themeShade="1A"/>
                <w:sz w:val="20"/>
                <w:szCs w:val="20"/>
                <w:u w:val="single"/>
              </w:rPr>
            </w:pPr>
            <w:r w:rsidRPr="00584C30">
              <w:rPr>
                <w:rFonts w:ascii="Arial" w:hAnsi="Arial" w:cs="Arial"/>
                <w:b/>
                <w:color w:val="1D1B11" w:themeColor="background2" w:themeShade="1A"/>
                <w:sz w:val="20"/>
                <w:szCs w:val="20"/>
              </w:rPr>
              <w:lastRenderedPageBreak/>
              <w:t>I. Résumé</w:t>
            </w:r>
          </w:p>
          <w:p w14:paraId="537DC46E" w14:textId="77777777" w:rsidR="00415F91" w:rsidRPr="00584C30" w:rsidRDefault="00415F91" w:rsidP="00301A91">
            <w:pPr>
              <w:rPr>
                <w:rFonts w:ascii="Arial" w:hAnsi="Arial" w:cs="Arial"/>
                <w:i/>
                <w:color w:val="1D1B11" w:themeColor="background2" w:themeShade="1A"/>
                <w:sz w:val="20"/>
                <w:szCs w:val="20"/>
              </w:rPr>
            </w:pPr>
          </w:p>
          <w:tbl>
            <w:tblPr>
              <w:tblStyle w:val="Grilledutableau"/>
              <w:tblW w:w="8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126"/>
              <w:gridCol w:w="992"/>
              <w:gridCol w:w="380"/>
              <w:gridCol w:w="192"/>
              <w:gridCol w:w="1984"/>
            </w:tblGrid>
            <w:tr w:rsidR="00415F91" w:rsidRPr="00584C30" w14:paraId="26DD1EB5" w14:textId="77777777" w:rsidTr="00301A91">
              <w:tc>
                <w:tcPr>
                  <w:tcW w:w="3261" w:type="dxa"/>
                </w:tcPr>
                <w:p w14:paraId="1AE59C3C" w14:textId="77777777" w:rsidR="00415F91" w:rsidRPr="00584C30" w:rsidRDefault="00415F91" w:rsidP="00301A91">
                  <w:pPr>
                    <w:rPr>
                      <w:rFonts w:ascii="Arial" w:hAnsi="Arial" w:cs="Arial"/>
                      <w:smallCaps/>
                      <w:color w:val="1D1B11" w:themeColor="background2" w:themeShade="1A"/>
                      <w:sz w:val="20"/>
                      <w:szCs w:val="20"/>
                    </w:rPr>
                  </w:pPr>
                  <w:r w:rsidRPr="00584C30">
                    <w:rPr>
                      <w:rFonts w:ascii="Arial" w:hAnsi="Arial" w:cs="Arial"/>
                      <w:smallCaps/>
                      <w:color w:val="1D1B11" w:themeColor="background2" w:themeShade="1A"/>
                      <w:sz w:val="20"/>
                      <w:szCs w:val="20"/>
                    </w:rPr>
                    <w:t>Dénomination du programme</w:t>
                  </w:r>
                </w:p>
                <w:p w14:paraId="75A76F54" w14:textId="77777777" w:rsidR="00415F91" w:rsidRPr="00584C30" w:rsidRDefault="00415F91" w:rsidP="00301A91">
                  <w:pPr>
                    <w:rPr>
                      <w:rFonts w:ascii="Arial" w:hAnsi="Arial" w:cs="Arial"/>
                      <w:color w:val="1D1B11" w:themeColor="background2" w:themeShade="1A"/>
                      <w:sz w:val="20"/>
                      <w:szCs w:val="20"/>
                    </w:rPr>
                  </w:pPr>
                </w:p>
              </w:tc>
              <w:tc>
                <w:tcPr>
                  <w:tcW w:w="5674" w:type="dxa"/>
                  <w:gridSpan w:val="5"/>
                </w:tcPr>
                <w:p w14:paraId="3366D8EF" w14:textId="77777777" w:rsidR="00415F91" w:rsidRPr="00584C30" w:rsidRDefault="00415F91" w:rsidP="00301A91">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 xml:space="preserve">Programme socio-éducatif par le judo </w:t>
                  </w:r>
                </w:p>
                <w:p w14:paraId="0B9D2690" w14:textId="77777777" w:rsidR="00415F91" w:rsidRPr="00584C30" w:rsidRDefault="00415F91" w:rsidP="00301A91">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 Partage ta passion »</w:t>
                  </w:r>
                </w:p>
              </w:tc>
            </w:tr>
            <w:tr w:rsidR="00415F91" w:rsidRPr="00584C30" w14:paraId="719B7B85" w14:textId="77777777" w:rsidTr="00301A91">
              <w:tc>
                <w:tcPr>
                  <w:tcW w:w="3261" w:type="dxa"/>
                </w:tcPr>
                <w:p w14:paraId="0BEFC8AB" w14:textId="77777777" w:rsidR="00415F91" w:rsidRPr="00584C30" w:rsidRDefault="00415F91" w:rsidP="00301A91">
                  <w:pPr>
                    <w:rPr>
                      <w:rFonts w:ascii="Arial" w:hAnsi="Arial" w:cs="Arial"/>
                      <w:smallCaps/>
                      <w:color w:val="1D1B11" w:themeColor="background2" w:themeShade="1A"/>
                      <w:sz w:val="20"/>
                      <w:szCs w:val="20"/>
                    </w:rPr>
                  </w:pPr>
                  <w:r w:rsidRPr="00584C30">
                    <w:rPr>
                      <w:rFonts w:ascii="Arial" w:hAnsi="Arial" w:cs="Arial"/>
                      <w:smallCaps/>
                      <w:color w:val="1D1B11" w:themeColor="background2" w:themeShade="1A"/>
                      <w:sz w:val="20"/>
                      <w:szCs w:val="20"/>
                    </w:rPr>
                    <w:t>Durée du programme</w:t>
                  </w:r>
                </w:p>
                <w:p w14:paraId="08F20378" w14:textId="77777777" w:rsidR="00415F91" w:rsidRPr="00584C30" w:rsidRDefault="00415F91" w:rsidP="00301A91">
                  <w:pPr>
                    <w:rPr>
                      <w:rFonts w:ascii="Arial" w:hAnsi="Arial" w:cs="Arial"/>
                      <w:color w:val="1D1B11" w:themeColor="background2" w:themeShade="1A"/>
                      <w:sz w:val="20"/>
                      <w:szCs w:val="20"/>
                    </w:rPr>
                  </w:pPr>
                </w:p>
              </w:tc>
              <w:tc>
                <w:tcPr>
                  <w:tcW w:w="5674" w:type="dxa"/>
                  <w:gridSpan w:val="5"/>
                </w:tcPr>
                <w:p w14:paraId="477BC0AD" w14:textId="77777777" w:rsidR="00415F91" w:rsidRPr="00584C30" w:rsidRDefault="00415F91" w:rsidP="00301A91">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Janvier 2017</w:t>
                  </w:r>
                  <w:r>
                    <w:rPr>
                      <w:rFonts w:ascii="Arial" w:hAnsi="Arial" w:cs="Arial"/>
                      <w:b/>
                      <w:color w:val="1D1B11" w:themeColor="background2" w:themeShade="1A"/>
                      <w:sz w:val="20"/>
                      <w:szCs w:val="20"/>
                    </w:rPr>
                    <w:t xml:space="preserve"> -</w:t>
                  </w:r>
                  <w:r w:rsidRPr="00584C30">
                    <w:rPr>
                      <w:rFonts w:ascii="Arial" w:hAnsi="Arial" w:cs="Arial"/>
                      <w:b/>
                      <w:color w:val="1D1B11" w:themeColor="background2" w:themeShade="1A"/>
                      <w:sz w:val="20"/>
                      <w:szCs w:val="20"/>
                    </w:rPr>
                    <w:t xml:space="preserve"> Décembre 2020</w:t>
                  </w:r>
                </w:p>
              </w:tc>
            </w:tr>
            <w:tr w:rsidR="00415F91" w:rsidRPr="00584C30" w14:paraId="63CE02DA" w14:textId="77777777" w:rsidTr="00301A91">
              <w:tc>
                <w:tcPr>
                  <w:tcW w:w="3261" w:type="dxa"/>
                </w:tcPr>
                <w:p w14:paraId="74DE92E0" w14:textId="77777777" w:rsidR="00415F91" w:rsidRPr="00584C30" w:rsidRDefault="00415F91" w:rsidP="00301A91">
                  <w:pPr>
                    <w:rPr>
                      <w:rFonts w:ascii="Arial" w:hAnsi="Arial" w:cs="Arial"/>
                      <w:smallCaps/>
                      <w:color w:val="1D1B11" w:themeColor="background2" w:themeShade="1A"/>
                      <w:sz w:val="20"/>
                      <w:szCs w:val="20"/>
                    </w:rPr>
                  </w:pPr>
                  <w:r w:rsidRPr="00584C30">
                    <w:rPr>
                      <w:rFonts w:ascii="Arial" w:hAnsi="Arial" w:cs="Arial"/>
                      <w:smallCaps/>
                      <w:color w:val="1D1B11" w:themeColor="background2" w:themeShade="1A"/>
                      <w:sz w:val="20"/>
                      <w:szCs w:val="20"/>
                    </w:rPr>
                    <w:t>Coordonnées de l’association</w:t>
                  </w:r>
                </w:p>
              </w:tc>
              <w:tc>
                <w:tcPr>
                  <w:tcW w:w="3498" w:type="dxa"/>
                  <w:gridSpan w:val="3"/>
                </w:tcPr>
                <w:p w14:paraId="19B59B6E"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Association Adjimé</w:t>
                  </w:r>
                </w:p>
                <w:p w14:paraId="67188EC5" w14:textId="77777777" w:rsidR="00415F91" w:rsidRPr="00584C30" w:rsidRDefault="00415F91" w:rsidP="00301A91">
                  <w:pPr>
                    <w:rPr>
                      <w:rFonts w:ascii="Arial" w:hAnsi="Arial" w:cs="Arial"/>
                      <w:color w:val="1D1B11" w:themeColor="background2" w:themeShade="1A"/>
                      <w:sz w:val="20"/>
                      <w:szCs w:val="20"/>
                    </w:rPr>
                  </w:pPr>
                  <w:r>
                    <w:rPr>
                      <w:rFonts w:ascii="Arial" w:hAnsi="Arial" w:cs="Arial"/>
                      <w:color w:val="1D1B11" w:themeColor="background2" w:themeShade="1A"/>
                      <w:sz w:val="20"/>
                      <w:szCs w:val="20"/>
                    </w:rPr>
                    <w:t>Mairie de Crozon</w:t>
                  </w:r>
                </w:p>
                <w:p w14:paraId="342A042B" w14:textId="77777777" w:rsidR="00415F91" w:rsidRDefault="00415F91" w:rsidP="00301A91">
                  <w:pPr>
                    <w:rPr>
                      <w:rFonts w:ascii="Arial" w:hAnsi="Arial" w:cs="Arial"/>
                      <w:color w:val="1D1B11" w:themeColor="background2" w:themeShade="1A"/>
                      <w:sz w:val="20"/>
                      <w:szCs w:val="20"/>
                    </w:rPr>
                  </w:pPr>
                  <w:r>
                    <w:rPr>
                      <w:rFonts w:ascii="Arial" w:hAnsi="Arial" w:cs="Arial"/>
                      <w:color w:val="1D1B11" w:themeColor="background2" w:themeShade="1A"/>
                      <w:sz w:val="20"/>
                      <w:szCs w:val="20"/>
                    </w:rPr>
                    <w:t>Place Léon Blum 3</w:t>
                  </w:r>
                </w:p>
                <w:p w14:paraId="4AEEAEFA" w14:textId="77777777" w:rsidR="00415F91" w:rsidRPr="00584C30" w:rsidRDefault="00415F91" w:rsidP="00301A91">
                  <w:pPr>
                    <w:rPr>
                      <w:rFonts w:ascii="Arial" w:hAnsi="Arial" w:cs="Arial"/>
                      <w:color w:val="1D1B11" w:themeColor="background2" w:themeShade="1A"/>
                      <w:sz w:val="20"/>
                      <w:szCs w:val="20"/>
                    </w:rPr>
                  </w:pPr>
                  <w:r>
                    <w:rPr>
                      <w:rFonts w:ascii="Arial" w:hAnsi="Arial" w:cs="Arial"/>
                      <w:color w:val="1D1B11" w:themeColor="background2" w:themeShade="1A"/>
                      <w:sz w:val="20"/>
                      <w:szCs w:val="20"/>
                    </w:rPr>
                    <w:t>29160 Crozon - Bretagne</w:t>
                  </w:r>
                </w:p>
                <w:p w14:paraId="41BB7FFE"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France</w:t>
                  </w:r>
                </w:p>
                <w:p w14:paraId="5129FE93" w14:textId="77777777" w:rsidR="00415F91" w:rsidRPr="00584C30" w:rsidRDefault="00415F91" w:rsidP="00301A91">
                  <w:pPr>
                    <w:rPr>
                      <w:rFonts w:ascii="Arial" w:hAnsi="Arial" w:cs="Arial"/>
                      <w:color w:val="1D1B11" w:themeColor="background2" w:themeShade="1A"/>
                      <w:sz w:val="20"/>
                      <w:szCs w:val="20"/>
                    </w:rPr>
                  </w:pPr>
                </w:p>
              </w:tc>
              <w:tc>
                <w:tcPr>
                  <w:tcW w:w="2176" w:type="dxa"/>
                  <w:gridSpan w:val="2"/>
                </w:tcPr>
                <w:p w14:paraId="53183C4C" w14:textId="77777777" w:rsidR="00415F91" w:rsidRPr="00584C30" w:rsidRDefault="00415F91" w:rsidP="00301A91">
                  <w:pPr>
                    <w:rPr>
                      <w:rFonts w:ascii="Arial" w:hAnsi="Arial" w:cs="Arial"/>
                      <w:color w:val="1D1B11" w:themeColor="background2" w:themeShade="1A"/>
                      <w:sz w:val="20"/>
                      <w:szCs w:val="20"/>
                    </w:rPr>
                  </w:pPr>
                </w:p>
              </w:tc>
            </w:tr>
            <w:tr w:rsidR="00415F91" w:rsidRPr="00584C30" w14:paraId="3C549298" w14:textId="77777777" w:rsidTr="00301A91">
              <w:tc>
                <w:tcPr>
                  <w:tcW w:w="3261" w:type="dxa"/>
                </w:tcPr>
                <w:p w14:paraId="71505DD4" w14:textId="77777777" w:rsidR="00415F91" w:rsidRPr="00584C30" w:rsidRDefault="00415F91" w:rsidP="00301A91">
                  <w:pPr>
                    <w:rPr>
                      <w:rFonts w:ascii="Arial" w:hAnsi="Arial" w:cs="Arial"/>
                      <w:smallCaps/>
                      <w:color w:val="1D1B11" w:themeColor="background2" w:themeShade="1A"/>
                      <w:sz w:val="20"/>
                      <w:szCs w:val="20"/>
                    </w:rPr>
                  </w:pPr>
                  <w:r w:rsidRPr="00584C30">
                    <w:rPr>
                      <w:rFonts w:ascii="Arial" w:hAnsi="Arial" w:cs="Arial"/>
                      <w:smallCaps/>
                      <w:color w:val="1D1B11" w:themeColor="background2" w:themeShade="1A"/>
                      <w:sz w:val="20"/>
                      <w:szCs w:val="20"/>
                    </w:rPr>
                    <w:t>Contacts</w:t>
                  </w:r>
                </w:p>
              </w:tc>
              <w:tc>
                <w:tcPr>
                  <w:tcW w:w="3118" w:type="dxa"/>
                  <w:gridSpan w:val="2"/>
                </w:tcPr>
                <w:p w14:paraId="332C78CA"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Président </w:t>
                  </w:r>
                </w:p>
              </w:tc>
              <w:tc>
                <w:tcPr>
                  <w:tcW w:w="2556" w:type="dxa"/>
                  <w:gridSpan w:val="3"/>
                </w:tcPr>
                <w:p w14:paraId="4C22B114"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b/>
                      <w:color w:val="1D1B11" w:themeColor="background2" w:themeShade="1A"/>
                      <w:sz w:val="20"/>
                      <w:szCs w:val="20"/>
                    </w:rPr>
                    <w:t>Stéphane Lucas</w:t>
                  </w:r>
                </w:p>
                <w:p w14:paraId="69F021FB" w14:textId="77777777" w:rsidR="00415F91" w:rsidRPr="00584C30" w:rsidRDefault="00415F91" w:rsidP="00301A91">
                  <w:pPr>
                    <w:rPr>
                      <w:rFonts w:ascii="Arial" w:hAnsi="Arial" w:cs="Arial"/>
                      <w:b/>
                      <w:color w:val="1D1B11" w:themeColor="background2" w:themeShade="1A"/>
                      <w:sz w:val="20"/>
                      <w:szCs w:val="20"/>
                    </w:rPr>
                  </w:pPr>
                </w:p>
              </w:tc>
            </w:tr>
            <w:tr w:rsidR="00415F91" w:rsidRPr="00584C30" w14:paraId="01CE6864" w14:textId="77777777" w:rsidTr="00301A91">
              <w:tc>
                <w:tcPr>
                  <w:tcW w:w="3261" w:type="dxa"/>
                </w:tcPr>
                <w:p w14:paraId="1388A717" w14:textId="77777777" w:rsidR="00415F91" w:rsidRPr="00584C30" w:rsidRDefault="00415F91" w:rsidP="00301A91">
                  <w:pPr>
                    <w:spacing w:before="80"/>
                    <w:rPr>
                      <w:rFonts w:ascii="Arial" w:hAnsi="Arial" w:cs="Arial"/>
                      <w:b/>
                      <w:color w:val="1D1B11" w:themeColor="background2" w:themeShade="1A"/>
                      <w:sz w:val="20"/>
                      <w:szCs w:val="20"/>
                    </w:rPr>
                  </w:pPr>
                </w:p>
              </w:tc>
              <w:tc>
                <w:tcPr>
                  <w:tcW w:w="3118" w:type="dxa"/>
                  <w:gridSpan w:val="2"/>
                </w:tcPr>
                <w:p w14:paraId="7C7ED6F9"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Secrétaire générale</w:t>
                  </w:r>
                </w:p>
              </w:tc>
              <w:tc>
                <w:tcPr>
                  <w:tcW w:w="2556" w:type="dxa"/>
                  <w:gridSpan w:val="3"/>
                </w:tcPr>
                <w:p w14:paraId="290A0273" w14:textId="77777777" w:rsidR="00415F91" w:rsidRPr="00584C30" w:rsidRDefault="00415F91" w:rsidP="00301A91">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Léa Buet</w:t>
                  </w:r>
                </w:p>
                <w:p w14:paraId="000CB027" w14:textId="77777777" w:rsidR="00415F91" w:rsidRPr="00584C30" w:rsidRDefault="00415F91" w:rsidP="00301A91">
                  <w:pPr>
                    <w:rPr>
                      <w:rFonts w:ascii="Arial" w:hAnsi="Arial" w:cs="Arial"/>
                      <w:b/>
                      <w:color w:val="1D1B11" w:themeColor="background2" w:themeShade="1A"/>
                      <w:sz w:val="20"/>
                      <w:szCs w:val="20"/>
                    </w:rPr>
                  </w:pPr>
                </w:p>
              </w:tc>
            </w:tr>
            <w:tr w:rsidR="00415F91" w:rsidRPr="00584C30" w14:paraId="4A50EC49" w14:textId="77777777" w:rsidTr="00301A91">
              <w:tc>
                <w:tcPr>
                  <w:tcW w:w="3261" w:type="dxa"/>
                </w:tcPr>
                <w:p w14:paraId="66877BD9" w14:textId="77777777" w:rsidR="00415F91" w:rsidRPr="00584C30" w:rsidRDefault="00415F91" w:rsidP="00301A91">
                  <w:pPr>
                    <w:spacing w:before="80"/>
                    <w:rPr>
                      <w:rFonts w:ascii="Arial" w:hAnsi="Arial" w:cs="Arial"/>
                      <w:b/>
                      <w:color w:val="1D1B11" w:themeColor="background2" w:themeShade="1A"/>
                      <w:sz w:val="20"/>
                      <w:szCs w:val="20"/>
                    </w:rPr>
                  </w:pPr>
                </w:p>
              </w:tc>
              <w:tc>
                <w:tcPr>
                  <w:tcW w:w="3118" w:type="dxa"/>
                  <w:gridSpan w:val="2"/>
                </w:tcPr>
                <w:p w14:paraId="76A7322D"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Administratrice du programme</w:t>
                  </w:r>
                </w:p>
              </w:tc>
              <w:tc>
                <w:tcPr>
                  <w:tcW w:w="2556" w:type="dxa"/>
                  <w:gridSpan w:val="3"/>
                </w:tcPr>
                <w:p w14:paraId="073CEA21" w14:textId="77777777" w:rsidR="00415F91" w:rsidRPr="00584C30" w:rsidRDefault="00415F91" w:rsidP="00301A91">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Cynthia N. Neury</w:t>
                  </w:r>
                </w:p>
                <w:p w14:paraId="46EE982E" w14:textId="77777777" w:rsidR="00415F91" w:rsidRPr="00584C30" w:rsidRDefault="00415F91" w:rsidP="00301A91">
                  <w:pPr>
                    <w:rPr>
                      <w:rFonts w:ascii="Arial" w:hAnsi="Arial" w:cs="Arial"/>
                      <w:color w:val="1D1B11" w:themeColor="background2" w:themeShade="1A"/>
                      <w:sz w:val="20"/>
                      <w:szCs w:val="20"/>
                    </w:rPr>
                  </w:pPr>
                </w:p>
              </w:tc>
            </w:tr>
            <w:tr w:rsidR="00415F91" w:rsidRPr="00584C30" w14:paraId="23AD1143" w14:textId="77777777" w:rsidTr="00301A91">
              <w:tc>
                <w:tcPr>
                  <w:tcW w:w="3261" w:type="dxa"/>
                </w:tcPr>
                <w:p w14:paraId="1D85829D" w14:textId="77777777" w:rsidR="00415F91" w:rsidRPr="00584C30" w:rsidRDefault="00415F91" w:rsidP="00301A91">
                  <w:pPr>
                    <w:spacing w:before="80"/>
                    <w:rPr>
                      <w:rFonts w:ascii="Arial" w:hAnsi="Arial" w:cs="Arial"/>
                      <w:b/>
                      <w:color w:val="1D1B11" w:themeColor="background2" w:themeShade="1A"/>
                      <w:sz w:val="20"/>
                      <w:szCs w:val="20"/>
                    </w:rPr>
                  </w:pPr>
                </w:p>
              </w:tc>
              <w:tc>
                <w:tcPr>
                  <w:tcW w:w="3118" w:type="dxa"/>
                  <w:gridSpan w:val="2"/>
                </w:tcPr>
                <w:p w14:paraId="25F08F90" w14:textId="77777777" w:rsidR="00415F91" w:rsidRPr="00584C30" w:rsidRDefault="00415F91" w:rsidP="00301A91">
                  <w:pPr>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Responsable des finances</w:t>
                  </w:r>
                </w:p>
              </w:tc>
              <w:tc>
                <w:tcPr>
                  <w:tcW w:w="2556" w:type="dxa"/>
                  <w:gridSpan w:val="3"/>
                </w:tcPr>
                <w:p w14:paraId="18C04894" w14:textId="77777777" w:rsidR="00415F91" w:rsidRPr="00584C30" w:rsidRDefault="00415F91" w:rsidP="00301A91">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Gwenaël Pondaven</w:t>
                  </w:r>
                </w:p>
              </w:tc>
            </w:tr>
            <w:tr w:rsidR="00415F91" w:rsidRPr="00584C30" w14:paraId="40390264" w14:textId="77777777" w:rsidTr="00301A91">
              <w:tc>
                <w:tcPr>
                  <w:tcW w:w="3261" w:type="dxa"/>
                </w:tcPr>
                <w:p w14:paraId="417BF35C" w14:textId="77777777" w:rsidR="00415F91" w:rsidRPr="00584C30" w:rsidRDefault="00415F91" w:rsidP="00301A91">
                  <w:pPr>
                    <w:rPr>
                      <w:rFonts w:ascii="Arial" w:hAnsi="Arial" w:cs="Arial"/>
                      <w:b/>
                      <w:color w:val="1D1B11" w:themeColor="background2" w:themeShade="1A"/>
                      <w:sz w:val="20"/>
                      <w:szCs w:val="20"/>
                    </w:rPr>
                  </w:pPr>
                </w:p>
              </w:tc>
              <w:tc>
                <w:tcPr>
                  <w:tcW w:w="2126" w:type="dxa"/>
                </w:tcPr>
                <w:p w14:paraId="4B33D6DB" w14:textId="77777777" w:rsidR="00415F91" w:rsidRPr="00584C30" w:rsidRDefault="00415F91" w:rsidP="00301A91">
                  <w:pPr>
                    <w:rPr>
                      <w:rFonts w:ascii="Arial" w:hAnsi="Arial" w:cs="Arial"/>
                      <w:color w:val="1D1B11" w:themeColor="background2" w:themeShade="1A"/>
                      <w:sz w:val="20"/>
                      <w:szCs w:val="20"/>
                    </w:rPr>
                  </w:pPr>
                </w:p>
              </w:tc>
              <w:tc>
                <w:tcPr>
                  <w:tcW w:w="1564" w:type="dxa"/>
                  <w:gridSpan w:val="3"/>
                </w:tcPr>
                <w:p w14:paraId="1EC65F82" w14:textId="77777777" w:rsidR="00415F91" w:rsidRPr="00584C30" w:rsidRDefault="00415F91" w:rsidP="00301A91">
                  <w:pPr>
                    <w:rPr>
                      <w:rFonts w:ascii="Arial" w:hAnsi="Arial" w:cs="Arial"/>
                      <w:color w:val="1D1B11" w:themeColor="background2" w:themeShade="1A"/>
                      <w:sz w:val="20"/>
                      <w:szCs w:val="20"/>
                    </w:rPr>
                  </w:pPr>
                </w:p>
              </w:tc>
              <w:tc>
                <w:tcPr>
                  <w:tcW w:w="1984" w:type="dxa"/>
                </w:tcPr>
                <w:p w14:paraId="3B4AD0CC" w14:textId="77777777" w:rsidR="00415F91" w:rsidRPr="00584C30" w:rsidRDefault="00415F91" w:rsidP="00301A91">
                  <w:pPr>
                    <w:rPr>
                      <w:rFonts w:ascii="Arial" w:hAnsi="Arial" w:cs="Arial"/>
                      <w:color w:val="1D1B11" w:themeColor="background2" w:themeShade="1A"/>
                      <w:sz w:val="20"/>
                      <w:szCs w:val="20"/>
                    </w:rPr>
                  </w:pPr>
                </w:p>
              </w:tc>
            </w:tr>
          </w:tbl>
          <w:p w14:paraId="661D9FD3" w14:textId="77777777" w:rsidR="00415F91" w:rsidRPr="00584C30" w:rsidRDefault="00415F91" w:rsidP="00301A91">
            <w:pPr>
              <w:rPr>
                <w:rFonts w:ascii="Arial" w:hAnsi="Arial" w:cs="Arial"/>
                <w:i/>
                <w:color w:val="1D1B11" w:themeColor="background2" w:themeShade="1A"/>
              </w:rPr>
            </w:pPr>
          </w:p>
        </w:tc>
      </w:tr>
    </w:tbl>
    <w:p w14:paraId="450BF0C9" w14:textId="77777777" w:rsidR="00415F91" w:rsidRDefault="00415F91">
      <w:pPr>
        <w:rPr>
          <w:rFonts w:ascii="Arial" w:hAnsi="Arial" w:cs="Arial"/>
          <w:sz w:val="20"/>
          <w:szCs w:val="20"/>
        </w:rPr>
      </w:pPr>
    </w:p>
    <w:p w14:paraId="76211ED1" w14:textId="77777777" w:rsidR="00415F91" w:rsidRPr="00584C30" w:rsidRDefault="00415F91" w:rsidP="00415F91">
      <w:pPr>
        <w:ind w:firstLine="142"/>
        <w:rPr>
          <w:rFonts w:ascii="Arial" w:hAnsi="Arial" w:cs="Arial"/>
          <w:smallCaps/>
          <w:color w:val="1D1B11" w:themeColor="background2" w:themeShade="1A"/>
          <w:sz w:val="20"/>
          <w:szCs w:val="20"/>
        </w:rPr>
      </w:pPr>
      <w:r>
        <w:rPr>
          <w:rFonts w:ascii="Arial" w:hAnsi="Arial" w:cs="Arial"/>
          <w:smallCaps/>
          <w:color w:val="1D1B11" w:themeColor="background2" w:themeShade="1A"/>
          <w:sz w:val="20"/>
          <w:szCs w:val="20"/>
        </w:rPr>
        <w:t>Financement</w:t>
      </w:r>
    </w:p>
    <w:p w14:paraId="6FA822EC" w14:textId="77777777" w:rsidR="00415F91" w:rsidRPr="00415F91" w:rsidRDefault="00415F91">
      <w:pPr>
        <w:rPr>
          <w:rFonts w:ascii="Arial" w:hAnsi="Arial" w:cs="Arial"/>
          <w:sz w:val="20"/>
          <w:szCs w:val="20"/>
        </w:rPr>
      </w:pPr>
    </w:p>
    <w:tbl>
      <w:tblPr>
        <w:tblW w:w="9740" w:type="dxa"/>
        <w:tblInd w:w="142" w:type="dxa"/>
        <w:tblCellMar>
          <w:left w:w="70" w:type="dxa"/>
          <w:right w:w="70" w:type="dxa"/>
        </w:tblCellMar>
        <w:tblLook w:val="04A0" w:firstRow="1" w:lastRow="0" w:firstColumn="1" w:lastColumn="0" w:noHBand="0" w:noVBand="1"/>
      </w:tblPr>
      <w:tblGrid>
        <w:gridCol w:w="3540"/>
        <w:gridCol w:w="1240"/>
        <w:gridCol w:w="1240"/>
        <w:gridCol w:w="1240"/>
        <w:gridCol w:w="1240"/>
        <w:gridCol w:w="1240"/>
      </w:tblGrid>
      <w:tr w:rsidR="00415F91" w:rsidRPr="00415F91" w14:paraId="13A110C9" w14:textId="77777777" w:rsidTr="00415F91">
        <w:trPr>
          <w:trHeight w:val="276"/>
        </w:trPr>
        <w:tc>
          <w:tcPr>
            <w:tcW w:w="3540" w:type="dxa"/>
            <w:tcBorders>
              <w:top w:val="nil"/>
              <w:left w:val="nil"/>
              <w:bottom w:val="nil"/>
              <w:right w:val="nil"/>
            </w:tcBorders>
            <w:shd w:val="clear" w:color="auto" w:fill="auto"/>
            <w:noWrap/>
            <w:vAlign w:val="bottom"/>
            <w:hideMark/>
          </w:tcPr>
          <w:p w14:paraId="2050A043" w14:textId="77777777" w:rsidR="00415F91" w:rsidRPr="00415F91" w:rsidRDefault="00415F91" w:rsidP="00415F91">
            <w:pPr>
              <w:rPr>
                <w:rFonts w:ascii="Arial" w:hAnsi="Arial" w:cs="Arial"/>
                <w:b/>
                <w:bCs/>
                <w:color w:val="000000"/>
                <w:sz w:val="20"/>
                <w:szCs w:val="20"/>
              </w:rPr>
            </w:pPr>
            <w:r w:rsidRPr="00415F91">
              <w:rPr>
                <w:rFonts w:ascii="Arial" w:hAnsi="Arial" w:cs="Arial"/>
                <w:b/>
                <w:bCs/>
                <w:color w:val="000000"/>
                <w:sz w:val="20"/>
                <w:szCs w:val="20"/>
              </w:rPr>
              <w:t>PROJET 1</w:t>
            </w:r>
          </w:p>
        </w:tc>
        <w:tc>
          <w:tcPr>
            <w:tcW w:w="1240" w:type="dxa"/>
            <w:tcBorders>
              <w:top w:val="nil"/>
              <w:left w:val="nil"/>
              <w:bottom w:val="nil"/>
              <w:right w:val="nil"/>
            </w:tcBorders>
            <w:shd w:val="clear" w:color="auto" w:fill="auto"/>
            <w:noWrap/>
            <w:vAlign w:val="bottom"/>
            <w:hideMark/>
          </w:tcPr>
          <w:p w14:paraId="5020ECCD" w14:textId="77777777" w:rsidR="00415F91" w:rsidRPr="00415F91" w:rsidRDefault="00415F91" w:rsidP="00415F91">
            <w:pPr>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hideMark/>
          </w:tcPr>
          <w:p w14:paraId="1A2952BC"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3E57BD1B"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46FE813C"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2CB0BF21" w14:textId="77777777" w:rsidR="00415F91" w:rsidRPr="00415F91" w:rsidRDefault="00415F91" w:rsidP="00415F91">
            <w:pPr>
              <w:rPr>
                <w:sz w:val="20"/>
                <w:szCs w:val="20"/>
              </w:rPr>
            </w:pPr>
          </w:p>
        </w:tc>
      </w:tr>
      <w:tr w:rsidR="00415F91" w:rsidRPr="00415F91" w14:paraId="01810AEF" w14:textId="77777777" w:rsidTr="00415F91">
        <w:trPr>
          <w:trHeight w:val="276"/>
        </w:trPr>
        <w:tc>
          <w:tcPr>
            <w:tcW w:w="3540" w:type="dxa"/>
            <w:tcBorders>
              <w:top w:val="nil"/>
              <w:left w:val="nil"/>
              <w:bottom w:val="single" w:sz="4" w:space="0" w:color="auto"/>
              <w:right w:val="single" w:sz="4" w:space="0" w:color="auto"/>
            </w:tcBorders>
            <w:shd w:val="clear" w:color="auto" w:fill="auto"/>
            <w:noWrap/>
            <w:vAlign w:val="bottom"/>
            <w:hideMark/>
          </w:tcPr>
          <w:p w14:paraId="250DA08D"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16D4F72D"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2017</w:t>
            </w:r>
          </w:p>
        </w:tc>
        <w:tc>
          <w:tcPr>
            <w:tcW w:w="1240" w:type="dxa"/>
            <w:tcBorders>
              <w:top w:val="nil"/>
              <w:left w:val="nil"/>
              <w:bottom w:val="single" w:sz="4" w:space="0" w:color="auto"/>
              <w:right w:val="single" w:sz="4" w:space="0" w:color="auto"/>
            </w:tcBorders>
            <w:shd w:val="clear" w:color="auto" w:fill="auto"/>
            <w:noWrap/>
            <w:vAlign w:val="bottom"/>
            <w:hideMark/>
          </w:tcPr>
          <w:p w14:paraId="031B246F"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2018</w:t>
            </w:r>
          </w:p>
        </w:tc>
        <w:tc>
          <w:tcPr>
            <w:tcW w:w="1240" w:type="dxa"/>
            <w:tcBorders>
              <w:top w:val="nil"/>
              <w:left w:val="nil"/>
              <w:bottom w:val="single" w:sz="4" w:space="0" w:color="auto"/>
              <w:right w:val="single" w:sz="4" w:space="0" w:color="auto"/>
            </w:tcBorders>
            <w:shd w:val="clear" w:color="auto" w:fill="auto"/>
            <w:noWrap/>
            <w:vAlign w:val="bottom"/>
            <w:hideMark/>
          </w:tcPr>
          <w:p w14:paraId="43517ACF"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2019</w:t>
            </w:r>
          </w:p>
        </w:tc>
        <w:tc>
          <w:tcPr>
            <w:tcW w:w="1240" w:type="dxa"/>
            <w:tcBorders>
              <w:top w:val="nil"/>
              <w:left w:val="nil"/>
              <w:bottom w:val="single" w:sz="4" w:space="0" w:color="auto"/>
              <w:right w:val="single" w:sz="4" w:space="0" w:color="auto"/>
            </w:tcBorders>
            <w:shd w:val="clear" w:color="auto" w:fill="auto"/>
            <w:noWrap/>
            <w:vAlign w:val="bottom"/>
            <w:hideMark/>
          </w:tcPr>
          <w:p w14:paraId="27E131CB"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2020</w:t>
            </w:r>
          </w:p>
        </w:tc>
        <w:tc>
          <w:tcPr>
            <w:tcW w:w="1240" w:type="dxa"/>
            <w:tcBorders>
              <w:top w:val="nil"/>
              <w:left w:val="nil"/>
              <w:bottom w:val="nil"/>
              <w:right w:val="nil"/>
            </w:tcBorders>
            <w:shd w:val="clear" w:color="auto" w:fill="auto"/>
            <w:noWrap/>
            <w:vAlign w:val="bottom"/>
            <w:hideMark/>
          </w:tcPr>
          <w:p w14:paraId="053FF405" w14:textId="77777777" w:rsidR="00415F91" w:rsidRPr="00415F91" w:rsidRDefault="00415F91" w:rsidP="00415F91">
            <w:pPr>
              <w:jc w:val="center"/>
              <w:rPr>
                <w:rFonts w:ascii="Arial" w:hAnsi="Arial" w:cs="Arial"/>
                <w:b/>
                <w:bCs/>
                <w:color w:val="000000"/>
                <w:sz w:val="20"/>
                <w:szCs w:val="20"/>
              </w:rPr>
            </w:pPr>
          </w:p>
        </w:tc>
      </w:tr>
      <w:tr w:rsidR="00415F91" w:rsidRPr="00415F91" w14:paraId="0D3D7EB5" w14:textId="77777777" w:rsidTr="00415F91">
        <w:trPr>
          <w:trHeight w:val="276"/>
        </w:trPr>
        <w:tc>
          <w:tcPr>
            <w:tcW w:w="3540" w:type="dxa"/>
            <w:tcBorders>
              <w:top w:val="nil"/>
              <w:left w:val="nil"/>
              <w:bottom w:val="nil"/>
              <w:right w:val="single" w:sz="4" w:space="0" w:color="auto"/>
            </w:tcBorders>
            <w:shd w:val="clear" w:color="auto" w:fill="auto"/>
            <w:noWrap/>
            <w:vAlign w:val="bottom"/>
            <w:hideMark/>
          </w:tcPr>
          <w:p w14:paraId="4E8D1F42"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Montant total par année</w:t>
            </w:r>
          </w:p>
        </w:tc>
        <w:tc>
          <w:tcPr>
            <w:tcW w:w="1240" w:type="dxa"/>
            <w:tcBorders>
              <w:top w:val="nil"/>
              <w:left w:val="nil"/>
              <w:bottom w:val="nil"/>
              <w:right w:val="single" w:sz="4" w:space="0" w:color="auto"/>
            </w:tcBorders>
            <w:shd w:val="clear" w:color="auto" w:fill="auto"/>
            <w:noWrap/>
            <w:vAlign w:val="bottom"/>
            <w:hideMark/>
          </w:tcPr>
          <w:p w14:paraId="16F4F5CE"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€ 66 828</w:t>
            </w:r>
          </w:p>
        </w:tc>
        <w:tc>
          <w:tcPr>
            <w:tcW w:w="1240" w:type="dxa"/>
            <w:tcBorders>
              <w:top w:val="nil"/>
              <w:left w:val="nil"/>
              <w:bottom w:val="nil"/>
              <w:right w:val="single" w:sz="4" w:space="0" w:color="auto"/>
            </w:tcBorders>
            <w:shd w:val="clear" w:color="auto" w:fill="auto"/>
            <w:noWrap/>
            <w:vAlign w:val="bottom"/>
            <w:hideMark/>
          </w:tcPr>
          <w:p w14:paraId="4E86A212"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€ 80 198</w:t>
            </w:r>
          </w:p>
        </w:tc>
        <w:tc>
          <w:tcPr>
            <w:tcW w:w="1240" w:type="dxa"/>
            <w:tcBorders>
              <w:top w:val="nil"/>
              <w:left w:val="nil"/>
              <w:bottom w:val="nil"/>
              <w:right w:val="single" w:sz="4" w:space="0" w:color="auto"/>
            </w:tcBorders>
            <w:shd w:val="clear" w:color="auto" w:fill="auto"/>
            <w:noWrap/>
            <w:vAlign w:val="bottom"/>
            <w:hideMark/>
          </w:tcPr>
          <w:p w14:paraId="1E047C42"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€ 90 722</w:t>
            </w:r>
          </w:p>
        </w:tc>
        <w:tc>
          <w:tcPr>
            <w:tcW w:w="1240" w:type="dxa"/>
            <w:tcBorders>
              <w:top w:val="nil"/>
              <w:left w:val="nil"/>
              <w:bottom w:val="nil"/>
              <w:right w:val="single" w:sz="4" w:space="0" w:color="auto"/>
            </w:tcBorders>
            <w:shd w:val="clear" w:color="auto" w:fill="auto"/>
            <w:noWrap/>
            <w:vAlign w:val="bottom"/>
            <w:hideMark/>
          </w:tcPr>
          <w:p w14:paraId="2D1FC326"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€ 98 150</w:t>
            </w:r>
          </w:p>
        </w:tc>
        <w:tc>
          <w:tcPr>
            <w:tcW w:w="1240" w:type="dxa"/>
            <w:tcBorders>
              <w:top w:val="nil"/>
              <w:left w:val="nil"/>
              <w:bottom w:val="nil"/>
              <w:right w:val="nil"/>
            </w:tcBorders>
            <w:shd w:val="clear" w:color="auto" w:fill="auto"/>
            <w:noWrap/>
            <w:vAlign w:val="bottom"/>
            <w:hideMark/>
          </w:tcPr>
          <w:p w14:paraId="368E541C" w14:textId="77777777" w:rsidR="00415F91" w:rsidRPr="00415F91" w:rsidRDefault="00415F91" w:rsidP="00415F91">
            <w:pPr>
              <w:jc w:val="right"/>
              <w:rPr>
                <w:rFonts w:ascii="Arial" w:hAnsi="Arial" w:cs="Arial"/>
                <w:color w:val="000000"/>
                <w:sz w:val="20"/>
                <w:szCs w:val="20"/>
              </w:rPr>
            </w:pPr>
          </w:p>
        </w:tc>
      </w:tr>
      <w:tr w:rsidR="00415F91" w:rsidRPr="00415F91" w14:paraId="30C8F86B" w14:textId="77777777" w:rsidTr="00415F91">
        <w:trPr>
          <w:trHeight w:val="141"/>
        </w:trPr>
        <w:tc>
          <w:tcPr>
            <w:tcW w:w="3540" w:type="dxa"/>
            <w:tcBorders>
              <w:top w:val="nil"/>
              <w:left w:val="nil"/>
              <w:bottom w:val="nil"/>
              <w:right w:val="single" w:sz="4" w:space="0" w:color="auto"/>
            </w:tcBorders>
            <w:shd w:val="clear" w:color="auto" w:fill="auto"/>
            <w:noWrap/>
            <w:vAlign w:val="bottom"/>
            <w:hideMark/>
          </w:tcPr>
          <w:p w14:paraId="0B3292A4"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2E30497D"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0D8004D3"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0345BFEA"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25E01C65"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21AE24DD" w14:textId="77777777" w:rsidR="00415F91" w:rsidRPr="00415F91" w:rsidRDefault="00415F91" w:rsidP="00415F91">
            <w:pPr>
              <w:rPr>
                <w:rFonts w:ascii="Arial" w:hAnsi="Arial" w:cs="Arial"/>
                <w:color w:val="000000"/>
                <w:sz w:val="20"/>
                <w:szCs w:val="20"/>
              </w:rPr>
            </w:pPr>
          </w:p>
        </w:tc>
      </w:tr>
      <w:tr w:rsidR="00415F91" w:rsidRPr="00415F91" w14:paraId="69A41F59" w14:textId="77777777" w:rsidTr="000E21EC">
        <w:trPr>
          <w:trHeight w:val="288"/>
        </w:trPr>
        <w:tc>
          <w:tcPr>
            <w:tcW w:w="3540" w:type="dxa"/>
            <w:tcBorders>
              <w:top w:val="nil"/>
              <w:left w:val="nil"/>
              <w:right w:val="single" w:sz="4" w:space="0" w:color="auto"/>
            </w:tcBorders>
            <w:shd w:val="clear" w:color="auto" w:fill="auto"/>
            <w:noWrap/>
            <w:vAlign w:val="bottom"/>
            <w:hideMark/>
          </w:tcPr>
          <w:p w14:paraId="28EEFB50" w14:textId="77777777" w:rsidR="00415F91" w:rsidRPr="00415F91" w:rsidRDefault="00415F91" w:rsidP="00415F91">
            <w:pPr>
              <w:rPr>
                <w:rFonts w:ascii="Arial" w:hAnsi="Arial" w:cs="Arial"/>
                <w:i/>
                <w:iCs/>
                <w:color w:val="000000"/>
                <w:sz w:val="20"/>
                <w:szCs w:val="20"/>
              </w:rPr>
            </w:pPr>
            <w:r w:rsidRPr="00415F91">
              <w:rPr>
                <w:rFonts w:ascii="Arial" w:hAnsi="Arial" w:cs="Arial"/>
                <w:i/>
                <w:iCs/>
                <w:color w:val="000000"/>
                <w:sz w:val="20"/>
                <w:szCs w:val="20"/>
              </w:rPr>
              <w:t>Subventions recherchées</w:t>
            </w:r>
          </w:p>
        </w:tc>
        <w:tc>
          <w:tcPr>
            <w:tcW w:w="1240" w:type="dxa"/>
            <w:tcBorders>
              <w:top w:val="nil"/>
              <w:left w:val="nil"/>
              <w:right w:val="single" w:sz="4" w:space="0" w:color="auto"/>
            </w:tcBorders>
            <w:shd w:val="clear" w:color="auto" w:fill="auto"/>
            <w:noWrap/>
            <w:vAlign w:val="bottom"/>
            <w:hideMark/>
          </w:tcPr>
          <w:p w14:paraId="732BE8C0"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right w:val="single" w:sz="4" w:space="0" w:color="auto"/>
            </w:tcBorders>
            <w:shd w:val="clear" w:color="auto" w:fill="auto"/>
            <w:noWrap/>
            <w:vAlign w:val="bottom"/>
            <w:hideMark/>
          </w:tcPr>
          <w:p w14:paraId="768D12E5"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right w:val="single" w:sz="4" w:space="0" w:color="auto"/>
            </w:tcBorders>
            <w:shd w:val="clear" w:color="auto" w:fill="auto"/>
            <w:noWrap/>
            <w:vAlign w:val="bottom"/>
            <w:hideMark/>
          </w:tcPr>
          <w:p w14:paraId="1D1AD2DB"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right w:val="single" w:sz="4" w:space="0" w:color="auto"/>
            </w:tcBorders>
            <w:shd w:val="clear" w:color="auto" w:fill="auto"/>
            <w:noWrap/>
            <w:vAlign w:val="bottom"/>
            <w:hideMark/>
          </w:tcPr>
          <w:p w14:paraId="2917D22F"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1E71883" w14:textId="77777777" w:rsidR="00415F91" w:rsidRPr="00415F91" w:rsidRDefault="00415F91" w:rsidP="00415F91">
            <w:pPr>
              <w:rPr>
                <w:rFonts w:ascii="Arial" w:hAnsi="Arial" w:cs="Arial"/>
                <w:color w:val="000000"/>
                <w:sz w:val="20"/>
                <w:szCs w:val="20"/>
              </w:rPr>
            </w:pPr>
          </w:p>
        </w:tc>
      </w:tr>
      <w:tr w:rsidR="00415F91" w:rsidRPr="00415F91" w14:paraId="70E40FC7" w14:textId="77777777" w:rsidTr="000E21EC">
        <w:trPr>
          <w:trHeight w:val="552"/>
        </w:trPr>
        <w:tc>
          <w:tcPr>
            <w:tcW w:w="3540" w:type="dxa"/>
            <w:tcBorders>
              <w:top w:val="nil"/>
              <w:left w:val="nil"/>
              <w:bottom w:val="single" w:sz="4" w:space="0" w:color="auto"/>
              <w:right w:val="single" w:sz="4" w:space="0" w:color="auto"/>
            </w:tcBorders>
            <w:shd w:val="clear" w:color="auto" w:fill="auto"/>
            <w:vAlign w:val="bottom"/>
            <w:hideMark/>
          </w:tcPr>
          <w:p w14:paraId="5853774A" w14:textId="77777777" w:rsidR="00415F91" w:rsidRPr="00415F91" w:rsidRDefault="00ED1837" w:rsidP="00415F91">
            <w:pPr>
              <w:rPr>
                <w:rFonts w:ascii="Arial" w:hAnsi="Arial" w:cs="Arial"/>
                <w:color w:val="000000"/>
                <w:sz w:val="20"/>
                <w:szCs w:val="20"/>
              </w:rPr>
            </w:pPr>
            <w:r>
              <w:rPr>
                <w:rFonts w:ascii="Arial" w:hAnsi="Arial" w:cs="Arial"/>
                <w:color w:val="000000"/>
                <w:sz w:val="20"/>
                <w:szCs w:val="20"/>
              </w:rPr>
              <w:br/>
              <w:t>Fondation Servir - Fondation de France</w:t>
            </w:r>
          </w:p>
        </w:tc>
        <w:tc>
          <w:tcPr>
            <w:tcW w:w="1240" w:type="dxa"/>
            <w:tcBorders>
              <w:top w:val="nil"/>
              <w:left w:val="nil"/>
              <w:bottom w:val="single" w:sz="4" w:space="0" w:color="auto"/>
              <w:right w:val="single" w:sz="4" w:space="0" w:color="auto"/>
            </w:tcBorders>
            <w:shd w:val="clear" w:color="auto" w:fill="auto"/>
            <w:noWrap/>
            <w:vAlign w:val="bottom"/>
            <w:hideMark/>
          </w:tcPr>
          <w:p w14:paraId="1514498C"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€ 23 277</w:t>
            </w:r>
          </w:p>
        </w:tc>
        <w:tc>
          <w:tcPr>
            <w:tcW w:w="1240" w:type="dxa"/>
            <w:tcBorders>
              <w:top w:val="nil"/>
              <w:left w:val="nil"/>
              <w:bottom w:val="single" w:sz="4" w:space="0" w:color="auto"/>
              <w:right w:val="single" w:sz="4" w:space="0" w:color="auto"/>
            </w:tcBorders>
            <w:shd w:val="clear" w:color="auto" w:fill="auto"/>
            <w:noWrap/>
            <w:vAlign w:val="bottom"/>
            <w:hideMark/>
          </w:tcPr>
          <w:p w14:paraId="46563668"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€ 26 517</w:t>
            </w:r>
          </w:p>
        </w:tc>
        <w:tc>
          <w:tcPr>
            <w:tcW w:w="1240" w:type="dxa"/>
            <w:tcBorders>
              <w:top w:val="nil"/>
              <w:left w:val="nil"/>
              <w:bottom w:val="single" w:sz="4" w:space="0" w:color="auto"/>
              <w:right w:val="single" w:sz="4" w:space="0" w:color="auto"/>
            </w:tcBorders>
            <w:shd w:val="clear" w:color="auto" w:fill="auto"/>
            <w:noWrap/>
            <w:vAlign w:val="bottom"/>
            <w:hideMark/>
          </w:tcPr>
          <w:p w14:paraId="7472169C"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€ 30 145</w:t>
            </w:r>
          </w:p>
        </w:tc>
        <w:tc>
          <w:tcPr>
            <w:tcW w:w="1240" w:type="dxa"/>
            <w:tcBorders>
              <w:top w:val="nil"/>
              <w:left w:val="nil"/>
              <w:bottom w:val="single" w:sz="4" w:space="0" w:color="auto"/>
              <w:right w:val="single" w:sz="4" w:space="0" w:color="auto"/>
            </w:tcBorders>
            <w:shd w:val="clear" w:color="auto" w:fill="auto"/>
            <w:noWrap/>
            <w:vAlign w:val="bottom"/>
            <w:hideMark/>
          </w:tcPr>
          <w:p w14:paraId="57DA4EEA"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€ 32 445</w:t>
            </w:r>
          </w:p>
        </w:tc>
        <w:tc>
          <w:tcPr>
            <w:tcW w:w="1240" w:type="dxa"/>
            <w:tcBorders>
              <w:top w:val="nil"/>
              <w:left w:val="nil"/>
              <w:bottom w:val="nil"/>
              <w:right w:val="nil"/>
            </w:tcBorders>
            <w:shd w:val="clear" w:color="auto" w:fill="auto"/>
            <w:noWrap/>
            <w:vAlign w:val="bottom"/>
            <w:hideMark/>
          </w:tcPr>
          <w:p w14:paraId="6D1244BE" w14:textId="77777777" w:rsidR="00415F91" w:rsidRPr="00415F91" w:rsidRDefault="00415F91" w:rsidP="00415F91">
            <w:pPr>
              <w:jc w:val="right"/>
              <w:rPr>
                <w:rFonts w:ascii="Arial" w:hAnsi="Arial" w:cs="Arial"/>
                <w:color w:val="000000"/>
                <w:sz w:val="20"/>
                <w:szCs w:val="20"/>
              </w:rPr>
            </w:pPr>
          </w:p>
        </w:tc>
      </w:tr>
      <w:tr w:rsidR="00415F91" w:rsidRPr="00415F91" w14:paraId="77BCECF7" w14:textId="77777777" w:rsidTr="000E21EC">
        <w:trPr>
          <w:trHeight w:val="552"/>
        </w:trPr>
        <w:tc>
          <w:tcPr>
            <w:tcW w:w="3540" w:type="dxa"/>
            <w:tcBorders>
              <w:top w:val="single" w:sz="4" w:space="0" w:color="auto"/>
              <w:left w:val="nil"/>
              <w:bottom w:val="single" w:sz="4" w:space="0" w:color="auto"/>
              <w:right w:val="single" w:sz="4" w:space="0" w:color="auto"/>
            </w:tcBorders>
            <w:shd w:val="clear" w:color="auto" w:fill="auto"/>
            <w:vAlign w:val="bottom"/>
            <w:hideMark/>
          </w:tcPr>
          <w:p w14:paraId="783E2EB7" w14:textId="77777777" w:rsidR="00415F91" w:rsidRPr="00415F91" w:rsidRDefault="00ED1837" w:rsidP="00415F91">
            <w:pPr>
              <w:rPr>
                <w:rFonts w:ascii="Arial" w:hAnsi="Arial" w:cs="Arial"/>
                <w:color w:val="000000"/>
                <w:sz w:val="20"/>
                <w:szCs w:val="20"/>
              </w:rPr>
            </w:pPr>
            <w:r>
              <w:rPr>
                <w:rFonts w:ascii="Arial" w:hAnsi="Arial" w:cs="Arial"/>
                <w:color w:val="000000"/>
                <w:sz w:val="20"/>
                <w:szCs w:val="20"/>
              </w:rPr>
              <w:t>Fondation Aldinie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4931234"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€ 20 707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92E01C6"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€ 23 947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506DB34"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€ 30 140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3141E4D"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€ 32 440</w:t>
            </w:r>
          </w:p>
        </w:tc>
        <w:tc>
          <w:tcPr>
            <w:tcW w:w="1240" w:type="dxa"/>
            <w:tcBorders>
              <w:top w:val="nil"/>
              <w:left w:val="nil"/>
              <w:bottom w:val="nil"/>
              <w:right w:val="nil"/>
            </w:tcBorders>
            <w:shd w:val="clear" w:color="auto" w:fill="auto"/>
            <w:noWrap/>
            <w:vAlign w:val="bottom"/>
            <w:hideMark/>
          </w:tcPr>
          <w:p w14:paraId="75DB4397" w14:textId="77777777" w:rsidR="00415F91" w:rsidRPr="00415F91" w:rsidRDefault="00415F91" w:rsidP="00415F91">
            <w:pPr>
              <w:jc w:val="right"/>
              <w:rPr>
                <w:rFonts w:ascii="Arial" w:hAnsi="Arial" w:cs="Arial"/>
                <w:color w:val="000000"/>
                <w:sz w:val="20"/>
                <w:szCs w:val="20"/>
              </w:rPr>
            </w:pPr>
          </w:p>
        </w:tc>
      </w:tr>
      <w:tr w:rsidR="00415F91" w:rsidRPr="00415F91" w14:paraId="6AAA69B0" w14:textId="77777777" w:rsidTr="000E21EC">
        <w:trPr>
          <w:trHeight w:val="276"/>
        </w:trPr>
        <w:tc>
          <w:tcPr>
            <w:tcW w:w="3540" w:type="dxa"/>
            <w:tcBorders>
              <w:top w:val="single" w:sz="4" w:space="0" w:color="auto"/>
              <w:left w:val="nil"/>
              <w:bottom w:val="single" w:sz="4" w:space="0" w:color="auto"/>
              <w:right w:val="single" w:sz="4" w:space="0" w:color="auto"/>
            </w:tcBorders>
            <w:shd w:val="clear" w:color="auto" w:fill="auto"/>
            <w:noWrap/>
            <w:vAlign w:val="bottom"/>
            <w:hideMark/>
          </w:tcPr>
          <w:p w14:paraId="25DBBC57" w14:textId="77777777" w:rsidR="000E21EC" w:rsidRDefault="000E21EC" w:rsidP="00415F91">
            <w:pPr>
              <w:rPr>
                <w:rFonts w:ascii="Arial" w:hAnsi="Arial" w:cs="Arial"/>
                <w:color w:val="000000"/>
                <w:sz w:val="20"/>
                <w:szCs w:val="20"/>
              </w:rPr>
            </w:pPr>
          </w:p>
          <w:p w14:paraId="79D50BC7"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Instances publiques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D31B7A4"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€ 1 480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75F1393"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€ 1 780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57ED821"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€ 1 780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E3628DB"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€ 1 780</w:t>
            </w:r>
          </w:p>
        </w:tc>
        <w:tc>
          <w:tcPr>
            <w:tcW w:w="1240" w:type="dxa"/>
            <w:tcBorders>
              <w:top w:val="nil"/>
              <w:left w:val="nil"/>
              <w:bottom w:val="nil"/>
              <w:right w:val="nil"/>
            </w:tcBorders>
            <w:shd w:val="clear" w:color="auto" w:fill="auto"/>
            <w:noWrap/>
            <w:vAlign w:val="bottom"/>
            <w:hideMark/>
          </w:tcPr>
          <w:p w14:paraId="3ECA1C3F" w14:textId="77777777" w:rsidR="00415F91" w:rsidRPr="00415F91" w:rsidRDefault="00415F91" w:rsidP="00415F91">
            <w:pPr>
              <w:jc w:val="right"/>
              <w:rPr>
                <w:rFonts w:ascii="Arial" w:hAnsi="Arial" w:cs="Arial"/>
                <w:color w:val="000000"/>
                <w:sz w:val="20"/>
                <w:szCs w:val="20"/>
              </w:rPr>
            </w:pPr>
          </w:p>
        </w:tc>
      </w:tr>
      <w:tr w:rsidR="00415F91" w:rsidRPr="00415F91" w14:paraId="453111CF" w14:textId="77777777" w:rsidTr="000E21EC">
        <w:trPr>
          <w:trHeight w:val="120"/>
        </w:trPr>
        <w:tc>
          <w:tcPr>
            <w:tcW w:w="3540" w:type="dxa"/>
            <w:tcBorders>
              <w:top w:val="single" w:sz="4" w:space="0" w:color="auto"/>
              <w:left w:val="nil"/>
              <w:bottom w:val="nil"/>
              <w:right w:val="single" w:sz="4" w:space="0" w:color="auto"/>
            </w:tcBorders>
            <w:shd w:val="clear" w:color="auto" w:fill="auto"/>
            <w:noWrap/>
            <w:vAlign w:val="bottom"/>
            <w:hideMark/>
          </w:tcPr>
          <w:p w14:paraId="26A565BF"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single" w:sz="4" w:space="0" w:color="auto"/>
              <w:left w:val="nil"/>
              <w:bottom w:val="nil"/>
              <w:right w:val="single" w:sz="4" w:space="0" w:color="auto"/>
            </w:tcBorders>
            <w:shd w:val="clear" w:color="auto" w:fill="auto"/>
            <w:noWrap/>
            <w:vAlign w:val="bottom"/>
            <w:hideMark/>
          </w:tcPr>
          <w:p w14:paraId="323D1DF0"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single" w:sz="4" w:space="0" w:color="auto"/>
              <w:left w:val="nil"/>
              <w:bottom w:val="nil"/>
              <w:right w:val="single" w:sz="4" w:space="0" w:color="auto"/>
            </w:tcBorders>
            <w:shd w:val="clear" w:color="auto" w:fill="auto"/>
            <w:noWrap/>
            <w:vAlign w:val="bottom"/>
            <w:hideMark/>
          </w:tcPr>
          <w:p w14:paraId="6DB259F3"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single" w:sz="4" w:space="0" w:color="auto"/>
              <w:left w:val="nil"/>
              <w:bottom w:val="nil"/>
              <w:right w:val="single" w:sz="4" w:space="0" w:color="auto"/>
            </w:tcBorders>
            <w:shd w:val="clear" w:color="auto" w:fill="auto"/>
            <w:noWrap/>
            <w:vAlign w:val="bottom"/>
            <w:hideMark/>
          </w:tcPr>
          <w:p w14:paraId="6E31B057"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single" w:sz="4" w:space="0" w:color="auto"/>
              <w:left w:val="nil"/>
              <w:bottom w:val="nil"/>
              <w:right w:val="single" w:sz="4" w:space="0" w:color="auto"/>
            </w:tcBorders>
            <w:shd w:val="clear" w:color="auto" w:fill="auto"/>
            <w:noWrap/>
            <w:vAlign w:val="bottom"/>
            <w:hideMark/>
          </w:tcPr>
          <w:p w14:paraId="0346FD8F"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557A057B" w14:textId="77777777" w:rsidR="00415F91" w:rsidRPr="00415F91" w:rsidRDefault="00415F91" w:rsidP="00415F91">
            <w:pPr>
              <w:rPr>
                <w:rFonts w:ascii="Arial" w:hAnsi="Arial" w:cs="Arial"/>
                <w:color w:val="000000"/>
                <w:sz w:val="20"/>
                <w:szCs w:val="20"/>
              </w:rPr>
            </w:pPr>
          </w:p>
        </w:tc>
      </w:tr>
      <w:tr w:rsidR="00415F91" w:rsidRPr="00415F91" w14:paraId="4D6B7BBC" w14:textId="77777777" w:rsidTr="00415F91">
        <w:trPr>
          <w:trHeight w:val="276"/>
        </w:trPr>
        <w:tc>
          <w:tcPr>
            <w:tcW w:w="3540" w:type="dxa"/>
            <w:tcBorders>
              <w:top w:val="nil"/>
              <w:left w:val="nil"/>
              <w:bottom w:val="nil"/>
              <w:right w:val="single" w:sz="4" w:space="0" w:color="auto"/>
            </w:tcBorders>
            <w:shd w:val="clear" w:color="auto" w:fill="auto"/>
            <w:noWrap/>
            <w:vAlign w:val="bottom"/>
            <w:hideMark/>
          </w:tcPr>
          <w:p w14:paraId="0684FFAE"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Participation Adjimé</w:t>
            </w:r>
          </w:p>
        </w:tc>
        <w:tc>
          <w:tcPr>
            <w:tcW w:w="1240" w:type="dxa"/>
            <w:tcBorders>
              <w:top w:val="nil"/>
              <w:left w:val="nil"/>
              <w:bottom w:val="nil"/>
              <w:right w:val="single" w:sz="4" w:space="0" w:color="auto"/>
            </w:tcBorders>
            <w:shd w:val="clear" w:color="auto" w:fill="auto"/>
            <w:noWrap/>
            <w:vAlign w:val="bottom"/>
            <w:hideMark/>
          </w:tcPr>
          <w:p w14:paraId="375162A5"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€ 21 364</w:t>
            </w:r>
          </w:p>
        </w:tc>
        <w:tc>
          <w:tcPr>
            <w:tcW w:w="1240" w:type="dxa"/>
            <w:tcBorders>
              <w:top w:val="nil"/>
              <w:left w:val="nil"/>
              <w:bottom w:val="nil"/>
              <w:right w:val="single" w:sz="4" w:space="0" w:color="auto"/>
            </w:tcBorders>
            <w:shd w:val="clear" w:color="auto" w:fill="auto"/>
            <w:noWrap/>
            <w:vAlign w:val="bottom"/>
            <w:hideMark/>
          </w:tcPr>
          <w:p w14:paraId="484222C4"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€ 27 954</w:t>
            </w:r>
          </w:p>
        </w:tc>
        <w:tc>
          <w:tcPr>
            <w:tcW w:w="1240" w:type="dxa"/>
            <w:tcBorders>
              <w:top w:val="nil"/>
              <w:left w:val="nil"/>
              <w:bottom w:val="nil"/>
              <w:right w:val="single" w:sz="4" w:space="0" w:color="auto"/>
            </w:tcBorders>
            <w:shd w:val="clear" w:color="auto" w:fill="auto"/>
            <w:noWrap/>
            <w:vAlign w:val="bottom"/>
            <w:hideMark/>
          </w:tcPr>
          <w:p w14:paraId="2C3C9657"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€ 28 657</w:t>
            </w:r>
          </w:p>
        </w:tc>
        <w:tc>
          <w:tcPr>
            <w:tcW w:w="1240" w:type="dxa"/>
            <w:tcBorders>
              <w:top w:val="nil"/>
              <w:left w:val="nil"/>
              <w:bottom w:val="nil"/>
              <w:right w:val="single" w:sz="4" w:space="0" w:color="auto"/>
            </w:tcBorders>
            <w:shd w:val="clear" w:color="auto" w:fill="auto"/>
            <w:noWrap/>
            <w:vAlign w:val="bottom"/>
            <w:hideMark/>
          </w:tcPr>
          <w:p w14:paraId="2B6058FB"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€ 31 485</w:t>
            </w:r>
          </w:p>
        </w:tc>
        <w:tc>
          <w:tcPr>
            <w:tcW w:w="1240" w:type="dxa"/>
            <w:tcBorders>
              <w:top w:val="nil"/>
              <w:left w:val="nil"/>
              <w:bottom w:val="nil"/>
              <w:right w:val="nil"/>
            </w:tcBorders>
            <w:shd w:val="clear" w:color="auto" w:fill="auto"/>
            <w:noWrap/>
            <w:vAlign w:val="bottom"/>
            <w:hideMark/>
          </w:tcPr>
          <w:p w14:paraId="2A4252B4" w14:textId="77777777" w:rsidR="00415F91" w:rsidRPr="00415F91" w:rsidRDefault="00415F91" w:rsidP="00415F91">
            <w:pPr>
              <w:jc w:val="right"/>
              <w:rPr>
                <w:rFonts w:ascii="Arial" w:hAnsi="Arial" w:cs="Arial"/>
                <w:color w:val="000000"/>
                <w:sz w:val="20"/>
                <w:szCs w:val="20"/>
              </w:rPr>
            </w:pPr>
          </w:p>
        </w:tc>
      </w:tr>
      <w:tr w:rsidR="00415F91" w:rsidRPr="00415F91" w14:paraId="6CB6A7D2" w14:textId="77777777" w:rsidTr="00415F91">
        <w:trPr>
          <w:trHeight w:val="288"/>
        </w:trPr>
        <w:tc>
          <w:tcPr>
            <w:tcW w:w="3540" w:type="dxa"/>
            <w:tcBorders>
              <w:top w:val="nil"/>
              <w:left w:val="nil"/>
              <w:bottom w:val="nil"/>
              <w:right w:val="single" w:sz="4" w:space="0" w:color="auto"/>
            </w:tcBorders>
            <w:shd w:val="clear" w:color="auto" w:fill="auto"/>
            <w:noWrap/>
            <w:vAlign w:val="bottom"/>
            <w:hideMark/>
          </w:tcPr>
          <w:p w14:paraId="2F76CBEA"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soit en %</w:t>
            </w:r>
          </w:p>
        </w:tc>
        <w:tc>
          <w:tcPr>
            <w:tcW w:w="1240" w:type="dxa"/>
            <w:tcBorders>
              <w:top w:val="nil"/>
              <w:left w:val="nil"/>
              <w:bottom w:val="nil"/>
              <w:right w:val="single" w:sz="4" w:space="0" w:color="auto"/>
            </w:tcBorders>
            <w:shd w:val="clear" w:color="auto" w:fill="auto"/>
            <w:noWrap/>
            <w:vAlign w:val="bottom"/>
            <w:hideMark/>
          </w:tcPr>
          <w:p w14:paraId="7B79AA11"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31.97</w:t>
            </w:r>
          </w:p>
        </w:tc>
        <w:tc>
          <w:tcPr>
            <w:tcW w:w="1240" w:type="dxa"/>
            <w:tcBorders>
              <w:top w:val="nil"/>
              <w:left w:val="nil"/>
              <w:bottom w:val="nil"/>
              <w:right w:val="single" w:sz="4" w:space="0" w:color="auto"/>
            </w:tcBorders>
            <w:shd w:val="clear" w:color="auto" w:fill="auto"/>
            <w:noWrap/>
            <w:vAlign w:val="bottom"/>
            <w:hideMark/>
          </w:tcPr>
          <w:p w14:paraId="057E5B1F"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34.86</w:t>
            </w:r>
          </w:p>
        </w:tc>
        <w:tc>
          <w:tcPr>
            <w:tcW w:w="1240" w:type="dxa"/>
            <w:tcBorders>
              <w:top w:val="nil"/>
              <w:left w:val="nil"/>
              <w:bottom w:val="nil"/>
              <w:right w:val="single" w:sz="4" w:space="0" w:color="auto"/>
            </w:tcBorders>
            <w:shd w:val="clear" w:color="auto" w:fill="auto"/>
            <w:noWrap/>
            <w:vAlign w:val="bottom"/>
            <w:hideMark/>
          </w:tcPr>
          <w:p w14:paraId="5B7A5B00"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31.59</w:t>
            </w:r>
          </w:p>
        </w:tc>
        <w:tc>
          <w:tcPr>
            <w:tcW w:w="1240" w:type="dxa"/>
            <w:tcBorders>
              <w:top w:val="nil"/>
              <w:left w:val="nil"/>
              <w:bottom w:val="nil"/>
              <w:right w:val="single" w:sz="4" w:space="0" w:color="auto"/>
            </w:tcBorders>
            <w:shd w:val="clear" w:color="auto" w:fill="auto"/>
            <w:noWrap/>
            <w:vAlign w:val="bottom"/>
            <w:hideMark/>
          </w:tcPr>
          <w:p w14:paraId="0001E552"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32.08</w:t>
            </w:r>
          </w:p>
        </w:tc>
        <w:tc>
          <w:tcPr>
            <w:tcW w:w="1240" w:type="dxa"/>
            <w:tcBorders>
              <w:top w:val="nil"/>
              <w:left w:val="nil"/>
              <w:bottom w:val="nil"/>
              <w:right w:val="nil"/>
            </w:tcBorders>
            <w:shd w:val="clear" w:color="auto" w:fill="auto"/>
            <w:noWrap/>
            <w:vAlign w:val="bottom"/>
            <w:hideMark/>
          </w:tcPr>
          <w:p w14:paraId="63C737DB" w14:textId="77777777" w:rsidR="00415F91" w:rsidRPr="00415F91" w:rsidRDefault="00415F91" w:rsidP="00415F91">
            <w:pPr>
              <w:jc w:val="right"/>
              <w:rPr>
                <w:rFonts w:ascii="Arial" w:hAnsi="Arial" w:cs="Arial"/>
                <w:i/>
                <w:iCs/>
                <w:color w:val="000000"/>
                <w:sz w:val="20"/>
                <w:szCs w:val="20"/>
              </w:rPr>
            </w:pPr>
          </w:p>
        </w:tc>
      </w:tr>
      <w:tr w:rsidR="00415F91" w:rsidRPr="00415F91" w14:paraId="403A85B3" w14:textId="77777777" w:rsidTr="00415F91">
        <w:trPr>
          <w:trHeight w:val="288"/>
        </w:trPr>
        <w:tc>
          <w:tcPr>
            <w:tcW w:w="3540" w:type="dxa"/>
            <w:tcBorders>
              <w:top w:val="nil"/>
              <w:left w:val="nil"/>
              <w:bottom w:val="nil"/>
              <w:right w:val="nil"/>
            </w:tcBorders>
            <w:shd w:val="clear" w:color="auto" w:fill="auto"/>
            <w:noWrap/>
            <w:vAlign w:val="bottom"/>
            <w:hideMark/>
          </w:tcPr>
          <w:p w14:paraId="36511422"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F7E251B"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056264F6"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2AC7F747"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4662453"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6D8C7391" w14:textId="77777777" w:rsidR="00415F91" w:rsidRPr="00415F91" w:rsidRDefault="00415F91" w:rsidP="00415F91">
            <w:pPr>
              <w:rPr>
                <w:sz w:val="20"/>
                <w:szCs w:val="20"/>
              </w:rPr>
            </w:pPr>
          </w:p>
        </w:tc>
      </w:tr>
      <w:tr w:rsidR="00415F91" w:rsidRPr="00415F91" w14:paraId="109A3741" w14:textId="77777777" w:rsidTr="00415F91">
        <w:trPr>
          <w:trHeight w:val="276"/>
        </w:trPr>
        <w:tc>
          <w:tcPr>
            <w:tcW w:w="3540" w:type="dxa"/>
            <w:tcBorders>
              <w:top w:val="nil"/>
              <w:left w:val="nil"/>
              <w:bottom w:val="nil"/>
              <w:right w:val="nil"/>
            </w:tcBorders>
            <w:shd w:val="clear" w:color="auto" w:fill="auto"/>
            <w:noWrap/>
            <w:vAlign w:val="bottom"/>
            <w:hideMark/>
          </w:tcPr>
          <w:p w14:paraId="2027FFF7"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39937BB3"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69FD5B1D"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379D669D"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2C767146"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6E454E8" w14:textId="77777777" w:rsidR="00415F91" w:rsidRPr="00415F91" w:rsidRDefault="00415F91" w:rsidP="00415F91">
            <w:pPr>
              <w:rPr>
                <w:sz w:val="20"/>
                <w:szCs w:val="20"/>
              </w:rPr>
            </w:pPr>
          </w:p>
        </w:tc>
      </w:tr>
      <w:tr w:rsidR="00415F91" w:rsidRPr="00415F91" w14:paraId="3A71E110" w14:textId="77777777" w:rsidTr="00415F91">
        <w:trPr>
          <w:trHeight w:val="276"/>
        </w:trPr>
        <w:tc>
          <w:tcPr>
            <w:tcW w:w="7260" w:type="dxa"/>
            <w:gridSpan w:val="4"/>
            <w:tcBorders>
              <w:top w:val="nil"/>
              <w:left w:val="nil"/>
              <w:bottom w:val="nil"/>
              <w:right w:val="nil"/>
            </w:tcBorders>
            <w:shd w:val="clear" w:color="auto" w:fill="auto"/>
            <w:noWrap/>
            <w:vAlign w:val="bottom"/>
            <w:hideMark/>
          </w:tcPr>
          <w:p w14:paraId="07466C78" w14:textId="77777777" w:rsidR="00415F91" w:rsidRPr="00415F91" w:rsidRDefault="00415F91" w:rsidP="00415F91">
            <w:pPr>
              <w:rPr>
                <w:rFonts w:ascii="Arial" w:hAnsi="Arial" w:cs="Arial"/>
                <w:b/>
                <w:bCs/>
                <w:color w:val="000000"/>
                <w:sz w:val="20"/>
                <w:szCs w:val="20"/>
              </w:rPr>
            </w:pPr>
            <w:r>
              <w:rPr>
                <w:rFonts w:ascii="Arial" w:hAnsi="Arial" w:cs="Arial"/>
                <w:b/>
                <w:bCs/>
                <w:color w:val="000000"/>
                <w:sz w:val="20"/>
                <w:szCs w:val="20"/>
              </w:rPr>
              <w:t>Récapitula</w:t>
            </w:r>
            <w:r w:rsidRPr="00415F91">
              <w:rPr>
                <w:rFonts w:ascii="Arial" w:hAnsi="Arial" w:cs="Arial"/>
                <w:b/>
                <w:bCs/>
                <w:color w:val="000000"/>
                <w:sz w:val="20"/>
                <w:szCs w:val="20"/>
              </w:rPr>
              <w:t xml:space="preserve">tif du Projet 1 dans le cadre du Programme quadriennal </w:t>
            </w:r>
          </w:p>
        </w:tc>
        <w:tc>
          <w:tcPr>
            <w:tcW w:w="1240" w:type="dxa"/>
            <w:tcBorders>
              <w:top w:val="nil"/>
              <w:left w:val="nil"/>
              <w:bottom w:val="nil"/>
              <w:right w:val="nil"/>
            </w:tcBorders>
            <w:shd w:val="clear" w:color="auto" w:fill="auto"/>
            <w:noWrap/>
            <w:vAlign w:val="bottom"/>
            <w:hideMark/>
          </w:tcPr>
          <w:p w14:paraId="33BBDF62" w14:textId="77777777" w:rsidR="00415F91" w:rsidRPr="00415F91" w:rsidRDefault="00415F91" w:rsidP="00415F91">
            <w:pPr>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hideMark/>
          </w:tcPr>
          <w:p w14:paraId="49757763" w14:textId="77777777" w:rsidR="00415F91" w:rsidRPr="00415F91" w:rsidRDefault="00415F91" w:rsidP="00415F91">
            <w:pPr>
              <w:rPr>
                <w:sz w:val="20"/>
                <w:szCs w:val="20"/>
              </w:rPr>
            </w:pPr>
          </w:p>
        </w:tc>
      </w:tr>
      <w:tr w:rsidR="00415F91" w:rsidRPr="00415F91" w14:paraId="020E9C32" w14:textId="77777777" w:rsidTr="00415F91">
        <w:trPr>
          <w:trHeight w:val="141"/>
        </w:trPr>
        <w:tc>
          <w:tcPr>
            <w:tcW w:w="3540" w:type="dxa"/>
            <w:tcBorders>
              <w:top w:val="nil"/>
              <w:left w:val="nil"/>
              <w:bottom w:val="nil"/>
              <w:right w:val="nil"/>
            </w:tcBorders>
            <w:shd w:val="clear" w:color="auto" w:fill="auto"/>
            <w:noWrap/>
            <w:vAlign w:val="bottom"/>
            <w:hideMark/>
          </w:tcPr>
          <w:p w14:paraId="3DD40352"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099038D5"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7CE10743"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FE084E8"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4357A3F4"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1439A228" w14:textId="77777777" w:rsidR="00415F91" w:rsidRPr="00415F91" w:rsidRDefault="00415F91" w:rsidP="00415F91">
            <w:pPr>
              <w:rPr>
                <w:sz w:val="20"/>
                <w:szCs w:val="20"/>
              </w:rPr>
            </w:pPr>
          </w:p>
        </w:tc>
      </w:tr>
      <w:tr w:rsidR="00415F91" w:rsidRPr="00415F91" w14:paraId="5A4CB264" w14:textId="77777777" w:rsidTr="00415F91">
        <w:trPr>
          <w:trHeight w:val="288"/>
        </w:trPr>
        <w:tc>
          <w:tcPr>
            <w:tcW w:w="4780" w:type="dxa"/>
            <w:gridSpan w:val="2"/>
            <w:tcBorders>
              <w:top w:val="nil"/>
              <w:left w:val="nil"/>
              <w:bottom w:val="single" w:sz="4" w:space="0" w:color="auto"/>
              <w:right w:val="single" w:sz="4" w:space="0" w:color="000000"/>
            </w:tcBorders>
            <w:shd w:val="clear" w:color="auto" w:fill="auto"/>
            <w:noWrap/>
            <w:vAlign w:val="bottom"/>
            <w:hideMark/>
          </w:tcPr>
          <w:p w14:paraId="058ADE78" w14:textId="77777777" w:rsidR="00415F91" w:rsidRPr="00415F91" w:rsidRDefault="00415F91" w:rsidP="00415F91">
            <w:pPr>
              <w:jc w:val="right"/>
              <w:rPr>
                <w:rFonts w:ascii="Arial" w:hAnsi="Arial" w:cs="Arial"/>
                <w:b/>
                <w:bCs/>
                <w:color w:val="000000"/>
                <w:sz w:val="20"/>
                <w:szCs w:val="20"/>
              </w:rPr>
            </w:pPr>
            <w:r w:rsidRPr="00415F91">
              <w:rPr>
                <w:rFonts w:ascii="Arial" w:hAnsi="Arial" w:cs="Arial"/>
                <w:b/>
                <w:bCs/>
                <w:color w:val="000000"/>
                <w:sz w:val="20"/>
                <w:szCs w:val="20"/>
              </w:rPr>
              <w:t>Total du Projet 1 sur 4 années</w:t>
            </w:r>
          </w:p>
        </w:tc>
        <w:tc>
          <w:tcPr>
            <w:tcW w:w="1240" w:type="dxa"/>
            <w:tcBorders>
              <w:top w:val="nil"/>
              <w:left w:val="nil"/>
              <w:bottom w:val="single" w:sz="4" w:space="0" w:color="auto"/>
              <w:right w:val="nil"/>
            </w:tcBorders>
            <w:shd w:val="clear" w:color="auto" w:fill="auto"/>
            <w:noWrap/>
            <w:vAlign w:val="bottom"/>
            <w:hideMark/>
          </w:tcPr>
          <w:p w14:paraId="3B854CD5" w14:textId="77777777" w:rsidR="00415F91" w:rsidRPr="00415F91" w:rsidRDefault="00415F91" w:rsidP="00415F91">
            <w:pPr>
              <w:jc w:val="right"/>
              <w:rPr>
                <w:rFonts w:ascii="Arial" w:hAnsi="Arial" w:cs="Arial"/>
                <w:b/>
                <w:bCs/>
                <w:color w:val="000000"/>
                <w:sz w:val="20"/>
                <w:szCs w:val="20"/>
              </w:rPr>
            </w:pPr>
            <w:r w:rsidRPr="00415F91">
              <w:rPr>
                <w:rFonts w:ascii="Arial" w:hAnsi="Arial" w:cs="Arial"/>
                <w:b/>
                <w:bCs/>
                <w:color w:val="000000"/>
                <w:sz w:val="20"/>
                <w:szCs w:val="20"/>
              </w:rPr>
              <w:t>€ 335 898</w:t>
            </w:r>
          </w:p>
        </w:tc>
        <w:tc>
          <w:tcPr>
            <w:tcW w:w="1240" w:type="dxa"/>
            <w:tcBorders>
              <w:top w:val="nil"/>
              <w:left w:val="nil"/>
              <w:bottom w:val="single" w:sz="4" w:space="0" w:color="auto"/>
              <w:right w:val="nil"/>
            </w:tcBorders>
            <w:shd w:val="clear" w:color="auto" w:fill="auto"/>
            <w:noWrap/>
            <w:vAlign w:val="bottom"/>
            <w:hideMark/>
          </w:tcPr>
          <w:p w14:paraId="03E14A6F"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 </w:t>
            </w:r>
          </w:p>
        </w:tc>
        <w:tc>
          <w:tcPr>
            <w:tcW w:w="1240" w:type="dxa"/>
            <w:tcBorders>
              <w:top w:val="nil"/>
              <w:left w:val="nil"/>
              <w:bottom w:val="nil"/>
              <w:right w:val="nil"/>
            </w:tcBorders>
            <w:shd w:val="clear" w:color="auto" w:fill="auto"/>
            <w:noWrap/>
            <w:vAlign w:val="bottom"/>
            <w:hideMark/>
          </w:tcPr>
          <w:p w14:paraId="74F13E51" w14:textId="77777777" w:rsidR="00415F91" w:rsidRPr="00415F91" w:rsidRDefault="00415F91" w:rsidP="00415F91">
            <w:pPr>
              <w:jc w:val="right"/>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65F099E4" w14:textId="77777777" w:rsidR="00415F91" w:rsidRPr="00415F91" w:rsidRDefault="00415F91" w:rsidP="00415F91">
            <w:pPr>
              <w:rPr>
                <w:sz w:val="20"/>
                <w:szCs w:val="20"/>
              </w:rPr>
            </w:pPr>
          </w:p>
        </w:tc>
      </w:tr>
      <w:tr w:rsidR="00415F91" w:rsidRPr="00415F91" w14:paraId="66F21676" w14:textId="77777777" w:rsidTr="00415F91">
        <w:trPr>
          <w:trHeight w:val="141"/>
        </w:trPr>
        <w:tc>
          <w:tcPr>
            <w:tcW w:w="3540" w:type="dxa"/>
            <w:tcBorders>
              <w:top w:val="nil"/>
              <w:left w:val="nil"/>
              <w:bottom w:val="nil"/>
              <w:right w:val="nil"/>
            </w:tcBorders>
            <w:shd w:val="clear" w:color="auto" w:fill="auto"/>
            <w:noWrap/>
            <w:vAlign w:val="bottom"/>
            <w:hideMark/>
          </w:tcPr>
          <w:p w14:paraId="4B649C1D" w14:textId="77777777" w:rsidR="00415F91" w:rsidRPr="00415F91" w:rsidRDefault="00415F91" w:rsidP="00415F91">
            <w:pPr>
              <w:rPr>
                <w:sz w:val="20"/>
                <w:szCs w:val="20"/>
              </w:rPr>
            </w:pPr>
          </w:p>
        </w:tc>
        <w:tc>
          <w:tcPr>
            <w:tcW w:w="1240" w:type="dxa"/>
            <w:tcBorders>
              <w:top w:val="nil"/>
              <w:left w:val="nil"/>
              <w:bottom w:val="nil"/>
              <w:right w:val="single" w:sz="4" w:space="0" w:color="auto"/>
            </w:tcBorders>
            <w:shd w:val="clear" w:color="auto" w:fill="auto"/>
            <w:noWrap/>
            <w:vAlign w:val="bottom"/>
            <w:hideMark/>
          </w:tcPr>
          <w:p w14:paraId="6DC5F30D"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5E0A36DA" w14:textId="77777777"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48E73039"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6831CB2E"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594C80B2" w14:textId="77777777" w:rsidR="00415F91" w:rsidRPr="00415F91" w:rsidRDefault="00415F91" w:rsidP="00415F91">
            <w:pPr>
              <w:rPr>
                <w:sz w:val="20"/>
                <w:szCs w:val="20"/>
              </w:rPr>
            </w:pPr>
          </w:p>
        </w:tc>
      </w:tr>
      <w:tr w:rsidR="00415F91" w:rsidRPr="00415F91" w14:paraId="69E5648C" w14:textId="77777777" w:rsidTr="00415F91">
        <w:trPr>
          <w:trHeight w:val="288"/>
        </w:trPr>
        <w:tc>
          <w:tcPr>
            <w:tcW w:w="3540" w:type="dxa"/>
            <w:tcBorders>
              <w:top w:val="nil"/>
              <w:left w:val="nil"/>
              <w:bottom w:val="nil"/>
              <w:right w:val="nil"/>
            </w:tcBorders>
            <w:shd w:val="clear" w:color="auto" w:fill="auto"/>
            <w:noWrap/>
            <w:vAlign w:val="bottom"/>
            <w:hideMark/>
          </w:tcPr>
          <w:p w14:paraId="705498FC" w14:textId="77777777" w:rsidR="00415F91" w:rsidRPr="00415F91" w:rsidRDefault="00415F91" w:rsidP="00415F91">
            <w:pPr>
              <w:rPr>
                <w:rFonts w:ascii="Arial" w:hAnsi="Arial" w:cs="Arial"/>
                <w:i/>
                <w:iCs/>
                <w:color w:val="000000"/>
                <w:sz w:val="20"/>
                <w:szCs w:val="20"/>
              </w:rPr>
            </w:pPr>
            <w:r w:rsidRPr="00415F91">
              <w:rPr>
                <w:rFonts w:ascii="Arial" w:hAnsi="Arial" w:cs="Arial"/>
                <w:i/>
                <w:iCs/>
                <w:color w:val="000000"/>
                <w:sz w:val="20"/>
                <w:szCs w:val="20"/>
              </w:rPr>
              <w:t>Subventions demandées</w:t>
            </w:r>
          </w:p>
        </w:tc>
        <w:tc>
          <w:tcPr>
            <w:tcW w:w="1240" w:type="dxa"/>
            <w:tcBorders>
              <w:top w:val="nil"/>
              <w:left w:val="nil"/>
              <w:bottom w:val="nil"/>
              <w:right w:val="single" w:sz="4" w:space="0" w:color="auto"/>
            </w:tcBorders>
            <w:shd w:val="clear" w:color="auto" w:fill="auto"/>
            <w:noWrap/>
            <w:vAlign w:val="bottom"/>
            <w:hideMark/>
          </w:tcPr>
          <w:p w14:paraId="787DFFDE"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4CDDF76" w14:textId="77777777"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3902766D"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2E861528"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68E66609" w14:textId="77777777" w:rsidR="00415F91" w:rsidRPr="00415F91" w:rsidRDefault="00415F91" w:rsidP="00415F91">
            <w:pPr>
              <w:rPr>
                <w:sz w:val="20"/>
                <w:szCs w:val="20"/>
              </w:rPr>
            </w:pPr>
          </w:p>
        </w:tc>
      </w:tr>
      <w:tr w:rsidR="00A30F70" w:rsidRPr="00415F91" w14:paraId="55002D0A" w14:textId="77777777" w:rsidTr="00A30F70">
        <w:trPr>
          <w:trHeight w:val="564"/>
        </w:trPr>
        <w:tc>
          <w:tcPr>
            <w:tcW w:w="3540" w:type="dxa"/>
            <w:tcBorders>
              <w:top w:val="nil"/>
              <w:left w:val="nil"/>
              <w:bottom w:val="nil"/>
              <w:right w:val="nil"/>
            </w:tcBorders>
            <w:shd w:val="clear" w:color="auto" w:fill="auto"/>
            <w:vAlign w:val="bottom"/>
            <w:hideMark/>
          </w:tcPr>
          <w:p w14:paraId="204F43AD" w14:textId="77777777" w:rsidR="00A30F70" w:rsidRPr="00415F91" w:rsidRDefault="00A30F70" w:rsidP="00415F91">
            <w:pPr>
              <w:rPr>
                <w:rFonts w:ascii="Arial" w:hAnsi="Arial" w:cs="Arial"/>
                <w:b/>
                <w:bCs/>
                <w:color w:val="000000"/>
                <w:sz w:val="20"/>
                <w:szCs w:val="20"/>
              </w:rPr>
            </w:pPr>
            <w:r w:rsidRPr="00415F91">
              <w:rPr>
                <w:rFonts w:ascii="Arial" w:hAnsi="Arial" w:cs="Arial"/>
                <w:b/>
                <w:bCs/>
                <w:color w:val="000000"/>
                <w:sz w:val="20"/>
                <w:szCs w:val="20"/>
              </w:rPr>
              <w:t>Fondat</w:t>
            </w:r>
            <w:r w:rsidR="00ED1837">
              <w:rPr>
                <w:rFonts w:ascii="Arial" w:hAnsi="Arial" w:cs="Arial"/>
                <w:b/>
                <w:bCs/>
                <w:color w:val="000000"/>
                <w:sz w:val="20"/>
                <w:szCs w:val="20"/>
              </w:rPr>
              <w:t>ion Adinie</w:t>
            </w:r>
          </w:p>
        </w:tc>
        <w:tc>
          <w:tcPr>
            <w:tcW w:w="1240" w:type="dxa"/>
            <w:tcBorders>
              <w:top w:val="nil"/>
              <w:left w:val="nil"/>
              <w:bottom w:val="nil"/>
              <w:right w:val="single" w:sz="4" w:space="0" w:color="auto"/>
            </w:tcBorders>
            <w:shd w:val="clear" w:color="auto" w:fill="auto"/>
            <w:noWrap/>
            <w:vAlign w:val="bottom"/>
            <w:hideMark/>
          </w:tcPr>
          <w:p w14:paraId="1BE3FE25" w14:textId="77777777" w:rsidR="00A30F70" w:rsidRPr="00415F91" w:rsidRDefault="00A30F70" w:rsidP="00415F91">
            <w:pPr>
              <w:jc w:val="right"/>
              <w:rPr>
                <w:rFonts w:ascii="Arial" w:hAnsi="Arial" w:cs="Arial"/>
                <w:color w:val="000000"/>
                <w:sz w:val="20"/>
                <w:szCs w:val="20"/>
              </w:rPr>
            </w:pPr>
            <w:r w:rsidRPr="00415F91">
              <w:rPr>
                <w:rFonts w:ascii="Arial" w:hAnsi="Arial" w:cs="Arial"/>
                <w:color w:val="000000"/>
                <w:sz w:val="20"/>
                <w:szCs w:val="20"/>
              </w:rPr>
              <w:t> </w:t>
            </w:r>
          </w:p>
        </w:tc>
        <w:tc>
          <w:tcPr>
            <w:tcW w:w="2480" w:type="dxa"/>
            <w:gridSpan w:val="2"/>
            <w:tcBorders>
              <w:top w:val="nil"/>
              <w:left w:val="nil"/>
              <w:bottom w:val="nil"/>
              <w:right w:val="nil"/>
            </w:tcBorders>
            <w:shd w:val="clear" w:color="auto" w:fill="auto"/>
            <w:noWrap/>
            <w:vAlign w:val="bottom"/>
            <w:hideMark/>
          </w:tcPr>
          <w:p w14:paraId="1499910F" w14:textId="77777777" w:rsidR="00A30F70" w:rsidRPr="00415F91" w:rsidRDefault="00A30F70" w:rsidP="00415F91">
            <w:pPr>
              <w:jc w:val="right"/>
              <w:rPr>
                <w:rFonts w:ascii="Arial" w:hAnsi="Arial" w:cs="Arial"/>
                <w:i/>
                <w:iCs/>
                <w:color w:val="000000"/>
                <w:sz w:val="20"/>
                <w:szCs w:val="20"/>
              </w:rPr>
            </w:pPr>
            <w:r>
              <w:rPr>
                <w:rFonts w:ascii="Arial" w:hAnsi="Arial" w:cs="Arial"/>
                <w:i/>
                <w:iCs/>
                <w:color w:val="000000"/>
                <w:sz w:val="20"/>
                <w:szCs w:val="20"/>
              </w:rPr>
              <w:t>soit sur le total</w:t>
            </w:r>
          </w:p>
        </w:tc>
        <w:tc>
          <w:tcPr>
            <w:tcW w:w="1240" w:type="dxa"/>
            <w:tcBorders>
              <w:top w:val="nil"/>
              <w:left w:val="nil"/>
              <w:bottom w:val="nil"/>
              <w:right w:val="nil"/>
            </w:tcBorders>
            <w:shd w:val="clear" w:color="auto" w:fill="auto"/>
            <w:noWrap/>
            <w:vAlign w:val="bottom"/>
            <w:hideMark/>
          </w:tcPr>
          <w:p w14:paraId="625EA817" w14:textId="77777777" w:rsidR="00A30F70" w:rsidRPr="00415F91" w:rsidRDefault="00A30F70" w:rsidP="00415F91">
            <w:pPr>
              <w:jc w:val="right"/>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64636AAC" w14:textId="77777777" w:rsidR="00A30F70" w:rsidRPr="00415F91" w:rsidRDefault="00A30F70" w:rsidP="00415F91">
            <w:pPr>
              <w:rPr>
                <w:sz w:val="20"/>
                <w:szCs w:val="20"/>
              </w:rPr>
            </w:pPr>
          </w:p>
        </w:tc>
      </w:tr>
      <w:tr w:rsidR="00415F91" w:rsidRPr="00415F91" w14:paraId="18360161" w14:textId="77777777" w:rsidTr="00415F91">
        <w:trPr>
          <w:trHeight w:val="288"/>
        </w:trPr>
        <w:tc>
          <w:tcPr>
            <w:tcW w:w="3540" w:type="dxa"/>
            <w:tcBorders>
              <w:top w:val="nil"/>
              <w:left w:val="nil"/>
              <w:bottom w:val="nil"/>
              <w:right w:val="nil"/>
            </w:tcBorders>
            <w:shd w:val="clear" w:color="auto" w:fill="auto"/>
            <w:noWrap/>
            <w:vAlign w:val="bottom"/>
            <w:hideMark/>
          </w:tcPr>
          <w:p w14:paraId="02CCA956" w14:textId="77777777" w:rsidR="00415F91" w:rsidRPr="00415F91" w:rsidRDefault="00415F91" w:rsidP="00415F91">
            <w:pPr>
              <w:rPr>
                <w:sz w:val="20"/>
                <w:szCs w:val="20"/>
              </w:rPr>
            </w:pPr>
          </w:p>
        </w:tc>
        <w:tc>
          <w:tcPr>
            <w:tcW w:w="1240" w:type="dxa"/>
            <w:tcBorders>
              <w:top w:val="nil"/>
              <w:left w:val="nil"/>
              <w:bottom w:val="nil"/>
              <w:right w:val="single" w:sz="4" w:space="0" w:color="auto"/>
            </w:tcBorders>
            <w:shd w:val="clear" w:color="auto" w:fill="auto"/>
            <w:noWrap/>
            <w:vAlign w:val="bottom"/>
            <w:hideMark/>
          </w:tcPr>
          <w:p w14:paraId="0088ED69"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2017</w:t>
            </w:r>
          </w:p>
        </w:tc>
        <w:tc>
          <w:tcPr>
            <w:tcW w:w="1240" w:type="dxa"/>
            <w:tcBorders>
              <w:top w:val="nil"/>
              <w:left w:val="nil"/>
              <w:bottom w:val="nil"/>
              <w:right w:val="nil"/>
            </w:tcBorders>
            <w:shd w:val="clear" w:color="auto" w:fill="auto"/>
            <w:noWrap/>
            <w:vAlign w:val="bottom"/>
            <w:hideMark/>
          </w:tcPr>
          <w:p w14:paraId="20088C39"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€ 20 707</w:t>
            </w:r>
          </w:p>
        </w:tc>
        <w:tc>
          <w:tcPr>
            <w:tcW w:w="1240" w:type="dxa"/>
            <w:tcBorders>
              <w:top w:val="nil"/>
              <w:left w:val="nil"/>
              <w:bottom w:val="nil"/>
              <w:right w:val="nil"/>
            </w:tcBorders>
            <w:shd w:val="clear" w:color="auto" w:fill="auto"/>
            <w:noWrap/>
            <w:vAlign w:val="bottom"/>
            <w:hideMark/>
          </w:tcPr>
          <w:p w14:paraId="02F81E3A"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30.99</w:t>
            </w:r>
            <w:r w:rsidR="00A30F70">
              <w:rPr>
                <w:rFonts w:ascii="Arial" w:hAnsi="Arial" w:cs="Arial"/>
                <w:i/>
                <w:iCs/>
                <w:color w:val="000000"/>
                <w:sz w:val="20"/>
                <w:szCs w:val="20"/>
              </w:rPr>
              <w:t>%</w:t>
            </w:r>
          </w:p>
        </w:tc>
        <w:tc>
          <w:tcPr>
            <w:tcW w:w="1240" w:type="dxa"/>
            <w:tcBorders>
              <w:top w:val="nil"/>
              <w:left w:val="nil"/>
              <w:bottom w:val="nil"/>
              <w:right w:val="nil"/>
            </w:tcBorders>
            <w:shd w:val="clear" w:color="auto" w:fill="auto"/>
            <w:noWrap/>
            <w:vAlign w:val="bottom"/>
            <w:hideMark/>
          </w:tcPr>
          <w:p w14:paraId="03AC4E42" w14:textId="77777777" w:rsidR="00415F91" w:rsidRPr="00415F91" w:rsidRDefault="00415F91" w:rsidP="00415F91">
            <w:pPr>
              <w:jc w:val="right"/>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0442F823" w14:textId="77777777" w:rsidR="00415F91" w:rsidRPr="00415F91" w:rsidRDefault="00415F91" w:rsidP="00415F91">
            <w:pPr>
              <w:rPr>
                <w:sz w:val="20"/>
                <w:szCs w:val="20"/>
              </w:rPr>
            </w:pPr>
          </w:p>
        </w:tc>
      </w:tr>
      <w:tr w:rsidR="00415F91" w:rsidRPr="00415F91" w14:paraId="7AEE59C2" w14:textId="77777777" w:rsidTr="00415F91">
        <w:trPr>
          <w:trHeight w:val="288"/>
        </w:trPr>
        <w:tc>
          <w:tcPr>
            <w:tcW w:w="3540" w:type="dxa"/>
            <w:tcBorders>
              <w:top w:val="nil"/>
              <w:left w:val="nil"/>
              <w:bottom w:val="nil"/>
              <w:right w:val="nil"/>
            </w:tcBorders>
            <w:shd w:val="clear" w:color="auto" w:fill="auto"/>
            <w:noWrap/>
            <w:vAlign w:val="bottom"/>
            <w:hideMark/>
          </w:tcPr>
          <w:p w14:paraId="6ADFAEAF" w14:textId="77777777" w:rsidR="00415F91" w:rsidRPr="00415F91" w:rsidRDefault="00415F91" w:rsidP="00415F91">
            <w:pPr>
              <w:rPr>
                <w:sz w:val="20"/>
                <w:szCs w:val="20"/>
              </w:rPr>
            </w:pPr>
          </w:p>
        </w:tc>
        <w:tc>
          <w:tcPr>
            <w:tcW w:w="1240" w:type="dxa"/>
            <w:tcBorders>
              <w:top w:val="nil"/>
              <w:left w:val="nil"/>
              <w:bottom w:val="nil"/>
              <w:right w:val="single" w:sz="4" w:space="0" w:color="auto"/>
            </w:tcBorders>
            <w:shd w:val="clear" w:color="auto" w:fill="auto"/>
            <w:noWrap/>
            <w:vAlign w:val="bottom"/>
            <w:hideMark/>
          </w:tcPr>
          <w:p w14:paraId="223D52F8"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2018</w:t>
            </w:r>
          </w:p>
        </w:tc>
        <w:tc>
          <w:tcPr>
            <w:tcW w:w="1240" w:type="dxa"/>
            <w:tcBorders>
              <w:top w:val="nil"/>
              <w:left w:val="nil"/>
              <w:bottom w:val="nil"/>
              <w:right w:val="nil"/>
            </w:tcBorders>
            <w:shd w:val="clear" w:color="auto" w:fill="auto"/>
            <w:noWrap/>
            <w:vAlign w:val="bottom"/>
            <w:hideMark/>
          </w:tcPr>
          <w:p w14:paraId="25A4B8CE"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€ 23 947</w:t>
            </w:r>
          </w:p>
        </w:tc>
        <w:tc>
          <w:tcPr>
            <w:tcW w:w="1240" w:type="dxa"/>
            <w:tcBorders>
              <w:top w:val="nil"/>
              <w:left w:val="nil"/>
              <w:bottom w:val="nil"/>
              <w:right w:val="nil"/>
            </w:tcBorders>
            <w:shd w:val="clear" w:color="auto" w:fill="auto"/>
            <w:noWrap/>
            <w:vAlign w:val="bottom"/>
            <w:hideMark/>
          </w:tcPr>
          <w:p w14:paraId="3B527FF7"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29.86</w:t>
            </w:r>
            <w:r w:rsidR="00A30F70">
              <w:rPr>
                <w:rFonts w:ascii="Arial" w:hAnsi="Arial" w:cs="Arial"/>
                <w:i/>
                <w:iCs/>
                <w:color w:val="000000"/>
                <w:sz w:val="20"/>
                <w:szCs w:val="20"/>
              </w:rPr>
              <w:t>%</w:t>
            </w:r>
          </w:p>
        </w:tc>
        <w:tc>
          <w:tcPr>
            <w:tcW w:w="1240" w:type="dxa"/>
            <w:tcBorders>
              <w:top w:val="nil"/>
              <w:left w:val="nil"/>
              <w:bottom w:val="nil"/>
              <w:right w:val="nil"/>
            </w:tcBorders>
            <w:shd w:val="clear" w:color="auto" w:fill="auto"/>
            <w:noWrap/>
            <w:vAlign w:val="bottom"/>
            <w:hideMark/>
          </w:tcPr>
          <w:p w14:paraId="67040B5B" w14:textId="77777777" w:rsidR="00415F91" w:rsidRPr="00415F91" w:rsidRDefault="00415F91" w:rsidP="00415F91">
            <w:pPr>
              <w:jc w:val="right"/>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2134A017" w14:textId="77777777" w:rsidR="00415F91" w:rsidRPr="00415F91" w:rsidRDefault="00415F91" w:rsidP="00415F91">
            <w:pPr>
              <w:rPr>
                <w:sz w:val="20"/>
                <w:szCs w:val="20"/>
              </w:rPr>
            </w:pPr>
          </w:p>
        </w:tc>
      </w:tr>
      <w:tr w:rsidR="00415F91" w:rsidRPr="00415F91" w14:paraId="7CD2507F" w14:textId="77777777" w:rsidTr="00415F91">
        <w:trPr>
          <w:trHeight w:val="288"/>
        </w:trPr>
        <w:tc>
          <w:tcPr>
            <w:tcW w:w="3540" w:type="dxa"/>
            <w:tcBorders>
              <w:top w:val="nil"/>
              <w:left w:val="nil"/>
              <w:bottom w:val="nil"/>
              <w:right w:val="nil"/>
            </w:tcBorders>
            <w:shd w:val="clear" w:color="auto" w:fill="auto"/>
            <w:noWrap/>
            <w:vAlign w:val="bottom"/>
            <w:hideMark/>
          </w:tcPr>
          <w:p w14:paraId="24F66BA7" w14:textId="77777777" w:rsidR="00415F91" w:rsidRPr="00415F91" w:rsidRDefault="00415F91" w:rsidP="00415F91">
            <w:pPr>
              <w:rPr>
                <w:sz w:val="20"/>
                <w:szCs w:val="20"/>
              </w:rPr>
            </w:pPr>
          </w:p>
        </w:tc>
        <w:tc>
          <w:tcPr>
            <w:tcW w:w="1240" w:type="dxa"/>
            <w:tcBorders>
              <w:top w:val="nil"/>
              <w:left w:val="nil"/>
              <w:bottom w:val="nil"/>
              <w:right w:val="single" w:sz="4" w:space="0" w:color="auto"/>
            </w:tcBorders>
            <w:shd w:val="clear" w:color="auto" w:fill="auto"/>
            <w:noWrap/>
            <w:vAlign w:val="bottom"/>
            <w:hideMark/>
          </w:tcPr>
          <w:p w14:paraId="1C8CA908"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2019</w:t>
            </w:r>
          </w:p>
        </w:tc>
        <w:tc>
          <w:tcPr>
            <w:tcW w:w="1240" w:type="dxa"/>
            <w:tcBorders>
              <w:top w:val="nil"/>
              <w:left w:val="nil"/>
              <w:bottom w:val="nil"/>
              <w:right w:val="nil"/>
            </w:tcBorders>
            <w:shd w:val="clear" w:color="auto" w:fill="auto"/>
            <w:noWrap/>
            <w:vAlign w:val="bottom"/>
            <w:hideMark/>
          </w:tcPr>
          <w:p w14:paraId="5B3D56B2"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€ 30 140</w:t>
            </w:r>
          </w:p>
        </w:tc>
        <w:tc>
          <w:tcPr>
            <w:tcW w:w="1240" w:type="dxa"/>
            <w:tcBorders>
              <w:top w:val="nil"/>
              <w:left w:val="nil"/>
              <w:bottom w:val="nil"/>
              <w:right w:val="nil"/>
            </w:tcBorders>
            <w:shd w:val="clear" w:color="auto" w:fill="auto"/>
            <w:noWrap/>
            <w:vAlign w:val="bottom"/>
            <w:hideMark/>
          </w:tcPr>
          <w:p w14:paraId="5B33CCBE"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33.22</w:t>
            </w:r>
            <w:r w:rsidR="00A30F70">
              <w:rPr>
                <w:rFonts w:ascii="Arial" w:hAnsi="Arial" w:cs="Arial"/>
                <w:i/>
                <w:iCs/>
                <w:color w:val="000000"/>
                <w:sz w:val="20"/>
                <w:szCs w:val="20"/>
              </w:rPr>
              <w:t>%</w:t>
            </w:r>
          </w:p>
        </w:tc>
        <w:tc>
          <w:tcPr>
            <w:tcW w:w="1240" w:type="dxa"/>
            <w:tcBorders>
              <w:top w:val="nil"/>
              <w:left w:val="nil"/>
              <w:bottom w:val="nil"/>
              <w:right w:val="nil"/>
            </w:tcBorders>
            <w:shd w:val="clear" w:color="auto" w:fill="auto"/>
            <w:noWrap/>
            <w:vAlign w:val="bottom"/>
            <w:hideMark/>
          </w:tcPr>
          <w:p w14:paraId="6D428C4F" w14:textId="77777777" w:rsidR="00415F91" w:rsidRPr="00415F91" w:rsidRDefault="00415F91" w:rsidP="00415F91">
            <w:pPr>
              <w:jc w:val="right"/>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2D0D9322" w14:textId="77777777" w:rsidR="00415F91" w:rsidRPr="00415F91" w:rsidRDefault="00415F91" w:rsidP="00415F91">
            <w:pPr>
              <w:rPr>
                <w:sz w:val="20"/>
                <w:szCs w:val="20"/>
              </w:rPr>
            </w:pPr>
          </w:p>
        </w:tc>
      </w:tr>
      <w:tr w:rsidR="00415F91" w:rsidRPr="00415F91" w14:paraId="6E30320C" w14:textId="77777777" w:rsidTr="00415F91">
        <w:trPr>
          <w:trHeight w:val="288"/>
        </w:trPr>
        <w:tc>
          <w:tcPr>
            <w:tcW w:w="3540" w:type="dxa"/>
            <w:tcBorders>
              <w:top w:val="nil"/>
              <w:left w:val="nil"/>
              <w:bottom w:val="nil"/>
              <w:right w:val="nil"/>
            </w:tcBorders>
            <w:shd w:val="clear" w:color="auto" w:fill="auto"/>
            <w:noWrap/>
            <w:vAlign w:val="bottom"/>
            <w:hideMark/>
          </w:tcPr>
          <w:p w14:paraId="2B670D7A" w14:textId="77777777" w:rsidR="00415F91" w:rsidRPr="00415F91" w:rsidRDefault="00415F91" w:rsidP="00415F91">
            <w:pPr>
              <w:rPr>
                <w:sz w:val="20"/>
                <w:szCs w:val="20"/>
              </w:rPr>
            </w:pPr>
          </w:p>
        </w:tc>
        <w:tc>
          <w:tcPr>
            <w:tcW w:w="1240" w:type="dxa"/>
            <w:tcBorders>
              <w:top w:val="nil"/>
              <w:left w:val="nil"/>
              <w:bottom w:val="nil"/>
              <w:right w:val="single" w:sz="4" w:space="0" w:color="auto"/>
            </w:tcBorders>
            <w:shd w:val="clear" w:color="auto" w:fill="auto"/>
            <w:noWrap/>
            <w:vAlign w:val="bottom"/>
            <w:hideMark/>
          </w:tcPr>
          <w:p w14:paraId="2B7CC62E"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2020</w:t>
            </w:r>
          </w:p>
        </w:tc>
        <w:tc>
          <w:tcPr>
            <w:tcW w:w="1240" w:type="dxa"/>
            <w:tcBorders>
              <w:top w:val="nil"/>
              <w:left w:val="nil"/>
              <w:bottom w:val="nil"/>
              <w:right w:val="nil"/>
            </w:tcBorders>
            <w:shd w:val="clear" w:color="auto" w:fill="auto"/>
            <w:noWrap/>
            <w:vAlign w:val="bottom"/>
            <w:hideMark/>
          </w:tcPr>
          <w:p w14:paraId="6CCBA9C6"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€ 32 440</w:t>
            </w:r>
          </w:p>
        </w:tc>
        <w:tc>
          <w:tcPr>
            <w:tcW w:w="1240" w:type="dxa"/>
            <w:tcBorders>
              <w:top w:val="nil"/>
              <w:left w:val="nil"/>
              <w:bottom w:val="nil"/>
              <w:right w:val="nil"/>
            </w:tcBorders>
            <w:shd w:val="clear" w:color="auto" w:fill="auto"/>
            <w:noWrap/>
            <w:vAlign w:val="bottom"/>
            <w:hideMark/>
          </w:tcPr>
          <w:p w14:paraId="5C3D13AE"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33.05</w:t>
            </w:r>
            <w:r w:rsidR="00A30F70">
              <w:rPr>
                <w:rFonts w:ascii="Arial" w:hAnsi="Arial" w:cs="Arial"/>
                <w:i/>
                <w:iCs/>
                <w:color w:val="000000"/>
                <w:sz w:val="20"/>
                <w:szCs w:val="20"/>
              </w:rPr>
              <w:t>%</w:t>
            </w:r>
          </w:p>
        </w:tc>
        <w:tc>
          <w:tcPr>
            <w:tcW w:w="1240" w:type="dxa"/>
            <w:tcBorders>
              <w:top w:val="nil"/>
              <w:left w:val="nil"/>
              <w:bottom w:val="nil"/>
              <w:right w:val="nil"/>
            </w:tcBorders>
            <w:shd w:val="clear" w:color="auto" w:fill="auto"/>
            <w:noWrap/>
            <w:vAlign w:val="bottom"/>
            <w:hideMark/>
          </w:tcPr>
          <w:p w14:paraId="2E28D2B4" w14:textId="77777777" w:rsidR="00415F91" w:rsidRPr="00415F91" w:rsidRDefault="00415F91" w:rsidP="00415F91">
            <w:pPr>
              <w:jc w:val="right"/>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6F280AB8" w14:textId="77777777" w:rsidR="00415F91" w:rsidRPr="00415F91" w:rsidRDefault="00415F91" w:rsidP="00415F91">
            <w:pPr>
              <w:rPr>
                <w:sz w:val="20"/>
                <w:szCs w:val="20"/>
              </w:rPr>
            </w:pPr>
          </w:p>
        </w:tc>
      </w:tr>
      <w:tr w:rsidR="00415F91" w:rsidRPr="00415F91" w14:paraId="3F4B3987" w14:textId="77777777" w:rsidTr="00415F91">
        <w:trPr>
          <w:trHeight w:val="141"/>
        </w:trPr>
        <w:tc>
          <w:tcPr>
            <w:tcW w:w="3540" w:type="dxa"/>
            <w:tcBorders>
              <w:top w:val="nil"/>
              <w:left w:val="nil"/>
              <w:bottom w:val="nil"/>
              <w:right w:val="nil"/>
            </w:tcBorders>
            <w:shd w:val="clear" w:color="auto" w:fill="auto"/>
            <w:noWrap/>
            <w:vAlign w:val="bottom"/>
            <w:hideMark/>
          </w:tcPr>
          <w:p w14:paraId="49FCE447" w14:textId="77777777" w:rsidR="00415F91" w:rsidRPr="00415F91" w:rsidRDefault="00415F91" w:rsidP="00415F91">
            <w:pPr>
              <w:rPr>
                <w:sz w:val="20"/>
                <w:szCs w:val="20"/>
              </w:rPr>
            </w:pPr>
          </w:p>
        </w:tc>
        <w:tc>
          <w:tcPr>
            <w:tcW w:w="1240" w:type="dxa"/>
            <w:tcBorders>
              <w:top w:val="nil"/>
              <w:left w:val="nil"/>
              <w:bottom w:val="nil"/>
              <w:right w:val="single" w:sz="4" w:space="0" w:color="auto"/>
            </w:tcBorders>
            <w:shd w:val="clear" w:color="auto" w:fill="auto"/>
            <w:noWrap/>
            <w:vAlign w:val="bottom"/>
            <w:hideMark/>
          </w:tcPr>
          <w:p w14:paraId="05CE639E"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59D0667C" w14:textId="77777777" w:rsidR="00415F91" w:rsidRPr="00415F91" w:rsidRDefault="00415F91" w:rsidP="00415F91">
            <w:pPr>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2AF884D4"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1B0C946E"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4CA70A84" w14:textId="77777777" w:rsidR="00415F91" w:rsidRPr="00415F91" w:rsidRDefault="00415F91" w:rsidP="00415F91">
            <w:pPr>
              <w:rPr>
                <w:sz w:val="20"/>
                <w:szCs w:val="20"/>
              </w:rPr>
            </w:pPr>
          </w:p>
        </w:tc>
      </w:tr>
      <w:tr w:rsidR="00415F91" w:rsidRPr="00415F91" w14:paraId="1F9DCFA0" w14:textId="77777777" w:rsidTr="00415F91">
        <w:trPr>
          <w:trHeight w:val="276"/>
        </w:trPr>
        <w:tc>
          <w:tcPr>
            <w:tcW w:w="4780" w:type="dxa"/>
            <w:gridSpan w:val="2"/>
            <w:tcBorders>
              <w:top w:val="nil"/>
              <w:left w:val="nil"/>
              <w:bottom w:val="nil"/>
              <w:right w:val="single" w:sz="4" w:space="0" w:color="000000"/>
            </w:tcBorders>
            <w:shd w:val="clear" w:color="auto" w:fill="auto"/>
            <w:noWrap/>
            <w:vAlign w:val="bottom"/>
            <w:hideMark/>
          </w:tcPr>
          <w:p w14:paraId="43EAC623" w14:textId="77777777" w:rsidR="00415F91" w:rsidRPr="00415F91" w:rsidRDefault="00415F91" w:rsidP="00415F91">
            <w:pPr>
              <w:jc w:val="right"/>
              <w:rPr>
                <w:rFonts w:ascii="Arial" w:hAnsi="Arial" w:cs="Arial"/>
                <w:b/>
                <w:bCs/>
                <w:i/>
                <w:iCs/>
                <w:color w:val="000000"/>
                <w:sz w:val="20"/>
                <w:szCs w:val="20"/>
              </w:rPr>
            </w:pPr>
            <w:r w:rsidRPr="00415F91">
              <w:rPr>
                <w:rFonts w:ascii="Arial" w:hAnsi="Arial" w:cs="Arial"/>
                <w:b/>
                <w:bCs/>
                <w:i/>
                <w:iCs/>
                <w:color w:val="000000"/>
                <w:sz w:val="20"/>
                <w:szCs w:val="20"/>
              </w:rPr>
              <w:t>Soit un total sur 4 années de</w:t>
            </w:r>
          </w:p>
        </w:tc>
        <w:tc>
          <w:tcPr>
            <w:tcW w:w="1240" w:type="dxa"/>
            <w:tcBorders>
              <w:top w:val="nil"/>
              <w:left w:val="nil"/>
              <w:bottom w:val="nil"/>
              <w:right w:val="nil"/>
            </w:tcBorders>
            <w:shd w:val="clear" w:color="auto" w:fill="auto"/>
            <w:noWrap/>
            <w:vAlign w:val="bottom"/>
            <w:hideMark/>
          </w:tcPr>
          <w:p w14:paraId="20BFFB3E" w14:textId="77777777" w:rsidR="00415F91" w:rsidRPr="00415F91" w:rsidRDefault="00415F91" w:rsidP="00415F91">
            <w:pPr>
              <w:jc w:val="right"/>
              <w:rPr>
                <w:rFonts w:ascii="Arial" w:hAnsi="Arial" w:cs="Arial"/>
                <w:b/>
                <w:bCs/>
                <w:color w:val="000000"/>
                <w:sz w:val="20"/>
                <w:szCs w:val="20"/>
              </w:rPr>
            </w:pPr>
            <w:r w:rsidRPr="00415F91">
              <w:rPr>
                <w:rFonts w:ascii="Arial" w:hAnsi="Arial" w:cs="Arial"/>
                <w:b/>
                <w:bCs/>
                <w:color w:val="000000"/>
                <w:sz w:val="20"/>
                <w:szCs w:val="20"/>
              </w:rPr>
              <w:t>€ 107 234</w:t>
            </w:r>
          </w:p>
        </w:tc>
        <w:tc>
          <w:tcPr>
            <w:tcW w:w="1240" w:type="dxa"/>
            <w:tcBorders>
              <w:top w:val="nil"/>
              <w:left w:val="nil"/>
              <w:bottom w:val="nil"/>
              <w:right w:val="nil"/>
            </w:tcBorders>
            <w:shd w:val="clear" w:color="auto" w:fill="auto"/>
            <w:noWrap/>
            <w:vAlign w:val="bottom"/>
            <w:hideMark/>
          </w:tcPr>
          <w:p w14:paraId="00163ACA" w14:textId="77777777" w:rsidR="00415F91" w:rsidRPr="00415F91" w:rsidRDefault="00415F91" w:rsidP="00415F91">
            <w:pPr>
              <w:jc w:val="right"/>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hideMark/>
          </w:tcPr>
          <w:p w14:paraId="6FDA12E0"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1C12FDC2" w14:textId="77777777" w:rsidR="00415F91" w:rsidRPr="00415F91" w:rsidRDefault="00415F91" w:rsidP="00415F91">
            <w:pPr>
              <w:rPr>
                <w:sz w:val="20"/>
                <w:szCs w:val="20"/>
              </w:rPr>
            </w:pPr>
          </w:p>
        </w:tc>
      </w:tr>
      <w:tr w:rsidR="00415F91" w:rsidRPr="00415F91" w14:paraId="7F8F55E4" w14:textId="77777777" w:rsidTr="00415F91">
        <w:trPr>
          <w:trHeight w:val="141"/>
        </w:trPr>
        <w:tc>
          <w:tcPr>
            <w:tcW w:w="3540" w:type="dxa"/>
            <w:tcBorders>
              <w:top w:val="nil"/>
              <w:left w:val="nil"/>
              <w:bottom w:val="nil"/>
              <w:right w:val="nil"/>
            </w:tcBorders>
            <w:shd w:val="clear" w:color="auto" w:fill="auto"/>
            <w:noWrap/>
            <w:vAlign w:val="bottom"/>
            <w:hideMark/>
          </w:tcPr>
          <w:p w14:paraId="0432DFEE"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2EC566C8"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6604DEC5"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63E31CC8"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1AD4101B"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47AA16B" w14:textId="77777777" w:rsidR="00415F91" w:rsidRPr="00415F91" w:rsidRDefault="00415F91" w:rsidP="00415F91">
            <w:pPr>
              <w:rPr>
                <w:sz w:val="20"/>
                <w:szCs w:val="20"/>
              </w:rPr>
            </w:pPr>
          </w:p>
        </w:tc>
      </w:tr>
      <w:tr w:rsidR="00415F91" w:rsidRPr="00415F91" w14:paraId="6F9CF763" w14:textId="77777777" w:rsidTr="00415F91">
        <w:trPr>
          <w:trHeight w:val="141"/>
        </w:trPr>
        <w:tc>
          <w:tcPr>
            <w:tcW w:w="3540" w:type="dxa"/>
            <w:tcBorders>
              <w:top w:val="nil"/>
              <w:left w:val="nil"/>
              <w:bottom w:val="nil"/>
              <w:right w:val="nil"/>
            </w:tcBorders>
            <w:shd w:val="clear" w:color="auto" w:fill="auto"/>
            <w:noWrap/>
            <w:vAlign w:val="bottom"/>
            <w:hideMark/>
          </w:tcPr>
          <w:p w14:paraId="38DF0BBB"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FD1E12B"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11B81F77" w14:textId="77777777" w:rsidR="00415F91" w:rsidRPr="00415F91" w:rsidRDefault="00415F91" w:rsidP="00415F91">
            <w:pPr>
              <w:jc w:val="right"/>
              <w:rPr>
                <w:sz w:val="20"/>
                <w:szCs w:val="20"/>
              </w:rPr>
            </w:pPr>
          </w:p>
        </w:tc>
        <w:tc>
          <w:tcPr>
            <w:tcW w:w="1240" w:type="dxa"/>
            <w:tcBorders>
              <w:top w:val="nil"/>
              <w:left w:val="nil"/>
              <w:bottom w:val="nil"/>
              <w:right w:val="nil"/>
            </w:tcBorders>
            <w:shd w:val="clear" w:color="auto" w:fill="auto"/>
            <w:noWrap/>
            <w:vAlign w:val="bottom"/>
            <w:hideMark/>
          </w:tcPr>
          <w:p w14:paraId="5F9BE0D6"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7A0D4BF4"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6B27C427" w14:textId="77777777" w:rsidR="00415F91" w:rsidRPr="00415F91" w:rsidRDefault="00415F91" w:rsidP="00415F91">
            <w:pPr>
              <w:rPr>
                <w:sz w:val="20"/>
                <w:szCs w:val="20"/>
              </w:rPr>
            </w:pPr>
          </w:p>
        </w:tc>
      </w:tr>
      <w:tr w:rsidR="000E21EC" w:rsidRPr="00415F91" w14:paraId="59360CC3" w14:textId="77777777" w:rsidTr="00415F91">
        <w:trPr>
          <w:trHeight w:val="141"/>
        </w:trPr>
        <w:tc>
          <w:tcPr>
            <w:tcW w:w="3540" w:type="dxa"/>
            <w:tcBorders>
              <w:top w:val="nil"/>
              <w:left w:val="nil"/>
              <w:bottom w:val="nil"/>
              <w:right w:val="nil"/>
            </w:tcBorders>
            <w:shd w:val="clear" w:color="auto" w:fill="auto"/>
            <w:noWrap/>
            <w:vAlign w:val="bottom"/>
          </w:tcPr>
          <w:p w14:paraId="73CB8E78" w14:textId="77777777" w:rsidR="000E21EC" w:rsidRDefault="000E21EC" w:rsidP="00415F91">
            <w:pPr>
              <w:rPr>
                <w:sz w:val="20"/>
                <w:szCs w:val="20"/>
              </w:rPr>
            </w:pPr>
          </w:p>
          <w:p w14:paraId="63257506" w14:textId="77777777" w:rsidR="000E21EC" w:rsidRPr="00415F91" w:rsidRDefault="000E21EC" w:rsidP="00415F91">
            <w:pPr>
              <w:rPr>
                <w:sz w:val="20"/>
                <w:szCs w:val="20"/>
              </w:rPr>
            </w:pPr>
          </w:p>
        </w:tc>
        <w:tc>
          <w:tcPr>
            <w:tcW w:w="1240" w:type="dxa"/>
            <w:tcBorders>
              <w:top w:val="nil"/>
              <w:left w:val="nil"/>
              <w:bottom w:val="nil"/>
              <w:right w:val="nil"/>
            </w:tcBorders>
            <w:shd w:val="clear" w:color="auto" w:fill="auto"/>
            <w:noWrap/>
            <w:vAlign w:val="bottom"/>
          </w:tcPr>
          <w:p w14:paraId="2F074285" w14:textId="77777777" w:rsidR="000E21EC" w:rsidRPr="00415F91" w:rsidRDefault="000E21EC" w:rsidP="00415F91">
            <w:pPr>
              <w:jc w:val="right"/>
              <w:rPr>
                <w:sz w:val="20"/>
                <w:szCs w:val="20"/>
              </w:rPr>
            </w:pPr>
          </w:p>
        </w:tc>
        <w:tc>
          <w:tcPr>
            <w:tcW w:w="1240" w:type="dxa"/>
            <w:tcBorders>
              <w:top w:val="nil"/>
              <w:left w:val="nil"/>
              <w:bottom w:val="nil"/>
              <w:right w:val="nil"/>
            </w:tcBorders>
            <w:shd w:val="clear" w:color="auto" w:fill="auto"/>
            <w:noWrap/>
            <w:vAlign w:val="bottom"/>
          </w:tcPr>
          <w:p w14:paraId="448FABE7" w14:textId="77777777" w:rsidR="000E21EC" w:rsidRPr="00415F91" w:rsidRDefault="000E21EC" w:rsidP="00415F91">
            <w:pPr>
              <w:jc w:val="right"/>
              <w:rPr>
                <w:sz w:val="20"/>
                <w:szCs w:val="20"/>
              </w:rPr>
            </w:pPr>
          </w:p>
        </w:tc>
        <w:tc>
          <w:tcPr>
            <w:tcW w:w="1240" w:type="dxa"/>
            <w:tcBorders>
              <w:top w:val="nil"/>
              <w:left w:val="nil"/>
              <w:bottom w:val="nil"/>
              <w:right w:val="nil"/>
            </w:tcBorders>
            <w:shd w:val="clear" w:color="auto" w:fill="auto"/>
            <w:noWrap/>
            <w:vAlign w:val="bottom"/>
          </w:tcPr>
          <w:p w14:paraId="56C2909D" w14:textId="77777777" w:rsidR="000E21EC" w:rsidRPr="00415F91" w:rsidRDefault="000E21EC" w:rsidP="00415F91">
            <w:pPr>
              <w:rPr>
                <w:sz w:val="20"/>
                <w:szCs w:val="20"/>
              </w:rPr>
            </w:pPr>
          </w:p>
        </w:tc>
        <w:tc>
          <w:tcPr>
            <w:tcW w:w="1240" w:type="dxa"/>
            <w:tcBorders>
              <w:top w:val="nil"/>
              <w:left w:val="nil"/>
              <w:bottom w:val="nil"/>
              <w:right w:val="nil"/>
            </w:tcBorders>
            <w:shd w:val="clear" w:color="auto" w:fill="auto"/>
            <w:noWrap/>
            <w:vAlign w:val="bottom"/>
          </w:tcPr>
          <w:p w14:paraId="0132ACC2" w14:textId="77777777" w:rsidR="000E21EC" w:rsidRPr="00415F91" w:rsidRDefault="000E21EC" w:rsidP="00415F91">
            <w:pPr>
              <w:rPr>
                <w:sz w:val="20"/>
                <w:szCs w:val="20"/>
              </w:rPr>
            </w:pPr>
          </w:p>
        </w:tc>
        <w:tc>
          <w:tcPr>
            <w:tcW w:w="1240" w:type="dxa"/>
            <w:tcBorders>
              <w:top w:val="nil"/>
              <w:left w:val="nil"/>
              <w:bottom w:val="nil"/>
              <w:right w:val="nil"/>
            </w:tcBorders>
            <w:shd w:val="clear" w:color="auto" w:fill="auto"/>
            <w:noWrap/>
            <w:vAlign w:val="bottom"/>
          </w:tcPr>
          <w:p w14:paraId="101A3A2A" w14:textId="77777777" w:rsidR="000E21EC" w:rsidRPr="00415F91" w:rsidRDefault="000E21EC" w:rsidP="00415F91">
            <w:pPr>
              <w:rPr>
                <w:sz w:val="20"/>
                <w:szCs w:val="20"/>
              </w:rPr>
            </w:pPr>
          </w:p>
        </w:tc>
      </w:tr>
      <w:tr w:rsidR="00415F91" w:rsidRPr="00415F91" w14:paraId="210BCC77" w14:textId="77777777" w:rsidTr="00415F91">
        <w:trPr>
          <w:trHeight w:val="288"/>
        </w:trPr>
        <w:tc>
          <w:tcPr>
            <w:tcW w:w="9740" w:type="dxa"/>
            <w:gridSpan w:val="6"/>
            <w:tcBorders>
              <w:top w:val="nil"/>
              <w:left w:val="nil"/>
              <w:bottom w:val="nil"/>
              <w:right w:val="nil"/>
            </w:tcBorders>
            <w:shd w:val="clear" w:color="auto" w:fill="auto"/>
            <w:noWrap/>
            <w:vAlign w:val="bottom"/>
            <w:hideMark/>
          </w:tcPr>
          <w:p w14:paraId="09948054" w14:textId="77777777" w:rsidR="00415F91" w:rsidRPr="00415F91" w:rsidRDefault="00EC113C" w:rsidP="00415F91">
            <w:pPr>
              <w:rPr>
                <w:rFonts w:ascii="Arial" w:hAnsi="Arial" w:cs="Arial"/>
                <w:i/>
                <w:iCs/>
                <w:color w:val="000000"/>
                <w:sz w:val="20"/>
                <w:szCs w:val="20"/>
              </w:rPr>
            </w:pPr>
            <w:r>
              <w:rPr>
                <w:rFonts w:ascii="Arial" w:hAnsi="Arial" w:cs="Arial"/>
                <w:i/>
                <w:iCs/>
                <w:color w:val="000000"/>
                <w:sz w:val="20"/>
                <w:szCs w:val="20"/>
              </w:rPr>
              <w:t>A TITRE D'INFORMATION POUR LES 2</w:t>
            </w:r>
            <w:r w:rsidR="00415F91" w:rsidRPr="00415F91">
              <w:rPr>
                <w:rFonts w:ascii="Arial" w:hAnsi="Arial" w:cs="Arial"/>
                <w:i/>
                <w:iCs/>
                <w:color w:val="000000"/>
                <w:sz w:val="20"/>
                <w:szCs w:val="20"/>
              </w:rPr>
              <w:t xml:space="preserve"> AUTRES PROJETS DU PROGRAMME QUADRIENNAL</w:t>
            </w:r>
          </w:p>
        </w:tc>
      </w:tr>
      <w:tr w:rsidR="00415F91" w:rsidRPr="00415F91" w14:paraId="10B4E401" w14:textId="77777777" w:rsidTr="00415F91">
        <w:trPr>
          <w:trHeight w:val="141"/>
        </w:trPr>
        <w:tc>
          <w:tcPr>
            <w:tcW w:w="3540" w:type="dxa"/>
            <w:tcBorders>
              <w:top w:val="nil"/>
              <w:left w:val="nil"/>
              <w:bottom w:val="nil"/>
              <w:right w:val="nil"/>
            </w:tcBorders>
            <w:shd w:val="clear" w:color="auto" w:fill="auto"/>
            <w:noWrap/>
            <w:vAlign w:val="bottom"/>
            <w:hideMark/>
          </w:tcPr>
          <w:p w14:paraId="5CAFC2AD" w14:textId="77777777" w:rsidR="00415F91" w:rsidRPr="00415F91" w:rsidRDefault="00415F91" w:rsidP="00415F91">
            <w:pPr>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5DCC51B2"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0266F442"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42B52C3E"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3B6F1D12"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30BAFE27" w14:textId="77777777" w:rsidR="00415F91" w:rsidRPr="00415F91" w:rsidRDefault="00415F91" w:rsidP="00415F91">
            <w:pPr>
              <w:rPr>
                <w:sz w:val="20"/>
                <w:szCs w:val="20"/>
              </w:rPr>
            </w:pPr>
          </w:p>
        </w:tc>
      </w:tr>
      <w:tr w:rsidR="00415F91" w:rsidRPr="00415F91" w14:paraId="1AF7C91B" w14:textId="77777777" w:rsidTr="00415F91">
        <w:trPr>
          <w:trHeight w:val="276"/>
        </w:trPr>
        <w:tc>
          <w:tcPr>
            <w:tcW w:w="3540" w:type="dxa"/>
            <w:tcBorders>
              <w:top w:val="nil"/>
              <w:left w:val="nil"/>
              <w:bottom w:val="nil"/>
              <w:right w:val="nil"/>
            </w:tcBorders>
            <w:shd w:val="clear" w:color="auto" w:fill="auto"/>
            <w:noWrap/>
            <w:vAlign w:val="bottom"/>
            <w:hideMark/>
          </w:tcPr>
          <w:p w14:paraId="069BB8EF" w14:textId="77777777" w:rsidR="00415F91" w:rsidRPr="00415F91" w:rsidRDefault="00415F91" w:rsidP="00415F91">
            <w:pPr>
              <w:rPr>
                <w:rFonts w:ascii="Arial" w:hAnsi="Arial" w:cs="Arial"/>
                <w:b/>
                <w:bCs/>
                <w:color w:val="000000"/>
                <w:sz w:val="20"/>
                <w:szCs w:val="20"/>
              </w:rPr>
            </w:pPr>
            <w:r w:rsidRPr="00415F91">
              <w:rPr>
                <w:rFonts w:ascii="Arial" w:hAnsi="Arial" w:cs="Arial"/>
                <w:b/>
                <w:bCs/>
                <w:color w:val="000000"/>
                <w:sz w:val="20"/>
                <w:szCs w:val="20"/>
              </w:rPr>
              <w:t>PROJET 2</w:t>
            </w:r>
          </w:p>
        </w:tc>
        <w:tc>
          <w:tcPr>
            <w:tcW w:w="1240" w:type="dxa"/>
            <w:tcBorders>
              <w:top w:val="nil"/>
              <w:left w:val="nil"/>
              <w:bottom w:val="nil"/>
              <w:right w:val="nil"/>
            </w:tcBorders>
            <w:shd w:val="clear" w:color="auto" w:fill="auto"/>
            <w:noWrap/>
            <w:vAlign w:val="bottom"/>
            <w:hideMark/>
          </w:tcPr>
          <w:p w14:paraId="1F124FA4" w14:textId="77777777" w:rsidR="00415F91" w:rsidRPr="00415F91" w:rsidRDefault="00415F91" w:rsidP="00415F91">
            <w:pPr>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hideMark/>
          </w:tcPr>
          <w:p w14:paraId="1C85FD81"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B5AF6CF"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4BBB3ED6"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69667733" w14:textId="77777777" w:rsidR="00415F91" w:rsidRPr="00415F91" w:rsidRDefault="00415F91" w:rsidP="00415F91">
            <w:pPr>
              <w:rPr>
                <w:sz w:val="20"/>
                <w:szCs w:val="20"/>
              </w:rPr>
            </w:pPr>
          </w:p>
        </w:tc>
      </w:tr>
      <w:tr w:rsidR="00415F91" w:rsidRPr="00415F91" w14:paraId="58F09E1E" w14:textId="77777777" w:rsidTr="00415F91">
        <w:trPr>
          <w:trHeight w:val="276"/>
        </w:trPr>
        <w:tc>
          <w:tcPr>
            <w:tcW w:w="3540" w:type="dxa"/>
            <w:tcBorders>
              <w:top w:val="nil"/>
              <w:left w:val="nil"/>
              <w:bottom w:val="single" w:sz="4" w:space="0" w:color="auto"/>
              <w:right w:val="single" w:sz="4" w:space="0" w:color="auto"/>
            </w:tcBorders>
            <w:shd w:val="clear" w:color="auto" w:fill="auto"/>
            <w:noWrap/>
            <w:vAlign w:val="bottom"/>
            <w:hideMark/>
          </w:tcPr>
          <w:p w14:paraId="2EEAC1AA"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7F145AB7"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2017</w:t>
            </w:r>
          </w:p>
        </w:tc>
        <w:tc>
          <w:tcPr>
            <w:tcW w:w="1240" w:type="dxa"/>
            <w:tcBorders>
              <w:top w:val="nil"/>
              <w:left w:val="nil"/>
              <w:bottom w:val="single" w:sz="4" w:space="0" w:color="auto"/>
              <w:right w:val="single" w:sz="4" w:space="0" w:color="auto"/>
            </w:tcBorders>
            <w:shd w:val="clear" w:color="auto" w:fill="auto"/>
            <w:noWrap/>
            <w:vAlign w:val="bottom"/>
            <w:hideMark/>
          </w:tcPr>
          <w:p w14:paraId="4AE91504"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2018</w:t>
            </w:r>
          </w:p>
        </w:tc>
        <w:tc>
          <w:tcPr>
            <w:tcW w:w="1240" w:type="dxa"/>
            <w:tcBorders>
              <w:top w:val="nil"/>
              <w:left w:val="nil"/>
              <w:bottom w:val="single" w:sz="4" w:space="0" w:color="auto"/>
              <w:right w:val="single" w:sz="4" w:space="0" w:color="auto"/>
            </w:tcBorders>
            <w:shd w:val="clear" w:color="auto" w:fill="auto"/>
            <w:noWrap/>
            <w:vAlign w:val="bottom"/>
            <w:hideMark/>
          </w:tcPr>
          <w:p w14:paraId="6AD82214"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2019</w:t>
            </w:r>
          </w:p>
        </w:tc>
        <w:tc>
          <w:tcPr>
            <w:tcW w:w="1240" w:type="dxa"/>
            <w:tcBorders>
              <w:top w:val="nil"/>
              <w:left w:val="nil"/>
              <w:bottom w:val="single" w:sz="4" w:space="0" w:color="auto"/>
              <w:right w:val="single" w:sz="4" w:space="0" w:color="auto"/>
            </w:tcBorders>
            <w:shd w:val="clear" w:color="auto" w:fill="auto"/>
            <w:noWrap/>
            <w:vAlign w:val="bottom"/>
            <w:hideMark/>
          </w:tcPr>
          <w:p w14:paraId="00A03B20"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2020</w:t>
            </w:r>
          </w:p>
        </w:tc>
        <w:tc>
          <w:tcPr>
            <w:tcW w:w="1240" w:type="dxa"/>
            <w:tcBorders>
              <w:top w:val="nil"/>
              <w:left w:val="nil"/>
              <w:bottom w:val="nil"/>
              <w:right w:val="nil"/>
            </w:tcBorders>
            <w:shd w:val="clear" w:color="auto" w:fill="auto"/>
            <w:noWrap/>
            <w:vAlign w:val="bottom"/>
            <w:hideMark/>
          </w:tcPr>
          <w:p w14:paraId="1E08F6CB" w14:textId="77777777" w:rsidR="00415F91" w:rsidRPr="00415F91" w:rsidRDefault="00415F91" w:rsidP="00415F91">
            <w:pPr>
              <w:jc w:val="center"/>
              <w:rPr>
                <w:rFonts w:ascii="Arial" w:hAnsi="Arial" w:cs="Arial"/>
                <w:b/>
                <w:bCs/>
                <w:color w:val="000000"/>
                <w:sz w:val="20"/>
                <w:szCs w:val="20"/>
              </w:rPr>
            </w:pPr>
          </w:p>
        </w:tc>
      </w:tr>
      <w:tr w:rsidR="00415F91" w:rsidRPr="00415F91" w14:paraId="42D4EC7D" w14:textId="77777777" w:rsidTr="00415F91">
        <w:trPr>
          <w:trHeight w:val="276"/>
        </w:trPr>
        <w:tc>
          <w:tcPr>
            <w:tcW w:w="3540" w:type="dxa"/>
            <w:tcBorders>
              <w:top w:val="nil"/>
              <w:left w:val="nil"/>
              <w:bottom w:val="nil"/>
              <w:right w:val="single" w:sz="4" w:space="0" w:color="auto"/>
            </w:tcBorders>
            <w:shd w:val="clear" w:color="auto" w:fill="auto"/>
            <w:noWrap/>
            <w:vAlign w:val="bottom"/>
            <w:hideMark/>
          </w:tcPr>
          <w:p w14:paraId="21EEB81C"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Montant total par année</w:t>
            </w:r>
          </w:p>
        </w:tc>
        <w:tc>
          <w:tcPr>
            <w:tcW w:w="1240" w:type="dxa"/>
            <w:tcBorders>
              <w:top w:val="nil"/>
              <w:left w:val="nil"/>
              <w:bottom w:val="nil"/>
              <w:right w:val="single" w:sz="4" w:space="0" w:color="auto"/>
            </w:tcBorders>
            <w:shd w:val="clear" w:color="auto" w:fill="auto"/>
            <w:noWrap/>
            <w:vAlign w:val="bottom"/>
            <w:hideMark/>
          </w:tcPr>
          <w:p w14:paraId="5E19C5D0" w14:textId="77777777" w:rsidR="00415F91" w:rsidRPr="00415F91" w:rsidRDefault="00184401" w:rsidP="00415F91">
            <w:pPr>
              <w:jc w:val="right"/>
              <w:rPr>
                <w:rFonts w:ascii="Arial" w:hAnsi="Arial" w:cs="Arial"/>
                <w:color w:val="000000"/>
                <w:sz w:val="20"/>
                <w:szCs w:val="20"/>
              </w:rPr>
            </w:pPr>
            <w:r>
              <w:rPr>
                <w:rFonts w:ascii="Arial" w:hAnsi="Arial" w:cs="Arial"/>
                <w:color w:val="000000"/>
                <w:sz w:val="20"/>
                <w:szCs w:val="20"/>
              </w:rPr>
              <w:t>€ 92 14</w:t>
            </w:r>
            <w:r w:rsidR="00415F91" w:rsidRPr="00415F91">
              <w:rPr>
                <w:rFonts w:ascii="Arial" w:hAnsi="Arial" w:cs="Arial"/>
                <w:color w:val="000000"/>
                <w:sz w:val="20"/>
                <w:szCs w:val="20"/>
              </w:rPr>
              <w:t>1</w:t>
            </w:r>
          </w:p>
        </w:tc>
        <w:tc>
          <w:tcPr>
            <w:tcW w:w="1240" w:type="dxa"/>
            <w:tcBorders>
              <w:top w:val="nil"/>
              <w:left w:val="nil"/>
              <w:bottom w:val="nil"/>
              <w:right w:val="single" w:sz="4" w:space="0" w:color="auto"/>
            </w:tcBorders>
            <w:shd w:val="clear" w:color="auto" w:fill="auto"/>
            <w:noWrap/>
            <w:vAlign w:val="bottom"/>
            <w:hideMark/>
          </w:tcPr>
          <w:p w14:paraId="1DC6ACE2"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€ 133 933</w:t>
            </w:r>
          </w:p>
        </w:tc>
        <w:tc>
          <w:tcPr>
            <w:tcW w:w="1240" w:type="dxa"/>
            <w:tcBorders>
              <w:top w:val="nil"/>
              <w:left w:val="nil"/>
              <w:bottom w:val="nil"/>
              <w:right w:val="single" w:sz="4" w:space="0" w:color="auto"/>
            </w:tcBorders>
            <w:shd w:val="clear" w:color="auto" w:fill="auto"/>
            <w:noWrap/>
            <w:vAlign w:val="bottom"/>
            <w:hideMark/>
          </w:tcPr>
          <w:p w14:paraId="69E3184A" w14:textId="77777777" w:rsidR="00415F91" w:rsidRPr="00415F91" w:rsidRDefault="00184401" w:rsidP="00415F91">
            <w:pPr>
              <w:jc w:val="right"/>
              <w:rPr>
                <w:rFonts w:ascii="Arial" w:hAnsi="Arial" w:cs="Arial"/>
                <w:color w:val="000000"/>
                <w:sz w:val="20"/>
                <w:szCs w:val="20"/>
              </w:rPr>
            </w:pPr>
            <w:r>
              <w:rPr>
                <w:rFonts w:ascii="Arial" w:hAnsi="Arial" w:cs="Arial"/>
                <w:color w:val="000000"/>
                <w:sz w:val="20"/>
                <w:szCs w:val="20"/>
              </w:rPr>
              <w:t>€ 137 998</w:t>
            </w:r>
          </w:p>
        </w:tc>
        <w:tc>
          <w:tcPr>
            <w:tcW w:w="1240" w:type="dxa"/>
            <w:tcBorders>
              <w:top w:val="nil"/>
              <w:left w:val="nil"/>
              <w:bottom w:val="nil"/>
              <w:right w:val="single" w:sz="4" w:space="0" w:color="auto"/>
            </w:tcBorders>
            <w:shd w:val="clear" w:color="auto" w:fill="auto"/>
            <w:noWrap/>
            <w:vAlign w:val="bottom"/>
            <w:hideMark/>
          </w:tcPr>
          <w:p w14:paraId="4827C5F2"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€ 93 101</w:t>
            </w:r>
          </w:p>
        </w:tc>
        <w:tc>
          <w:tcPr>
            <w:tcW w:w="1240" w:type="dxa"/>
            <w:tcBorders>
              <w:top w:val="nil"/>
              <w:left w:val="nil"/>
              <w:bottom w:val="nil"/>
              <w:right w:val="nil"/>
            </w:tcBorders>
            <w:shd w:val="clear" w:color="auto" w:fill="auto"/>
            <w:noWrap/>
            <w:vAlign w:val="bottom"/>
            <w:hideMark/>
          </w:tcPr>
          <w:p w14:paraId="38E1A071" w14:textId="77777777" w:rsidR="00415F91" w:rsidRPr="00415F91" w:rsidRDefault="00415F91" w:rsidP="00415F91">
            <w:pPr>
              <w:jc w:val="right"/>
              <w:rPr>
                <w:rFonts w:ascii="Arial" w:hAnsi="Arial" w:cs="Arial"/>
                <w:color w:val="000000"/>
                <w:sz w:val="20"/>
                <w:szCs w:val="20"/>
              </w:rPr>
            </w:pPr>
          </w:p>
        </w:tc>
      </w:tr>
      <w:tr w:rsidR="00415F91" w:rsidRPr="00415F91" w14:paraId="18D6E7CA" w14:textId="77777777" w:rsidTr="00415F91">
        <w:trPr>
          <w:trHeight w:val="141"/>
        </w:trPr>
        <w:tc>
          <w:tcPr>
            <w:tcW w:w="3540" w:type="dxa"/>
            <w:tcBorders>
              <w:top w:val="nil"/>
              <w:left w:val="nil"/>
              <w:bottom w:val="nil"/>
              <w:right w:val="single" w:sz="4" w:space="0" w:color="auto"/>
            </w:tcBorders>
            <w:shd w:val="clear" w:color="auto" w:fill="auto"/>
            <w:noWrap/>
            <w:vAlign w:val="bottom"/>
            <w:hideMark/>
          </w:tcPr>
          <w:p w14:paraId="7D813E4A"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623F96A4"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3C82F1DD"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06856E6D"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47E9F57B"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757B5E20" w14:textId="77777777" w:rsidR="00415F91" w:rsidRPr="00415F91" w:rsidRDefault="00415F91" w:rsidP="00415F91">
            <w:pPr>
              <w:rPr>
                <w:rFonts w:ascii="Arial" w:hAnsi="Arial" w:cs="Arial"/>
                <w:color w:val="000000"/>
                <w:sz w:val="20"/>
                <w:szCs w:val="20"/>
              </w:rPr>
            </w:pPr>
          </w:p>
        </w:tc>
      </w:tr>
      <w:tr w:rsidR="00415F91" w:rsidRPr="00415F91" w14:paraId="47158C20" w14:textId="77777777" w:rsidTr="00415F91">
        <w:trPr>
          <w:trHeight w:val="288"/>
        </w:trPr>
        <w:tc>
          <w:tcPr>
            <w:tcW w:w="3540" w:type="dxa"/>
            <w:tcBorders>
              <w:top w:val="nil"/>
              <w:left w:val="nil"/>
              <w:bottom w:val="nil"/>
              <w:right w:val="single" w:sz="4" w:space="0" w:color="auto"/>
            </w:tcBorders>
            <w:shd w:val="clear" w:color="auto" w:fill="auto"/>
            <w:noWrap/>
            <w:vAlign w:val="bottom"/>
            <w:hideMark/>
          </w:tcPr>
          <w:p w14:paraId="0786F519" w14:textId="77777777" w:rsidR="00415F91" w:rsidRPr="00415F91" w:rsidRDefault="00415F91" w:rsidP="00415F91">
            <w:pPr>
              <w:rPr>
                <w:rFonts w:ascii="Arial" w:hAnsi="Arial" w:cs="Arial"/>
                <w:i/>
                <w:iCs/>
                <w:color w:val="000000"/>
                <w:sz w:val="20"/>
                <w:szCs w:val="20"/>
              </w:rPr>
            </w:pPr>
            <w:r w:rsidRPr="00415F91">
              <w:rPr>
                <w:rFonts w:ascii="Arial" w:hAnsi="Arial" w:cs="Arial"/>
                <w:i/>
                <w:iCs/>
                <w:color w:val="000000"/>
                <w:sz w:val="20"/>
                <w:szCs w:val="20"/>
              </w:rPr>
              <w:t>Subventions recherchées</w:t>
            </w:r>
          </w:p>
        </w:tc>
        <w:tc>
          <w:tcPr>
            <w:tcW w:w="1240" w:type="dxa"/>
            <w:tcBorders>
              <w:top w:val="nil"/>
              <w:left w:val="nil"/>
              <w:bottom w:val="nil"/>
              <w:right w:val="single" w:sz="4" w:space="0" w:color="auto"/>
            </w:tcBorders>
            <w:shd w:val="clear" w:color="auto" w:fill="auto"/>
            <w:noWrap/>
            <w:vAlign w:val="bottom"/>
            <w:hideMark/>
          </w:tcPr>
          <w:p w14:paraId="5F7562D9"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355E0376"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72B79D88"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0923582E"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2BFA943C" w14:textId="77777777" w:rsidR="00415F91" w:rsidRPr="00415F91" w:rsidRDefault="00415F91" w:rsidP="00415F91">
            <w:pPr>
              <w:rPr>
                <w:rFonts w:ascii="Arial" w:hAnsi="Arial" w:cs="Arial"/>
                <w:color w:val="000000"/>
                <w:sz w:val="20"/>
                <w:szCs w:val="20"/>
              </w:rPr>
            </w:pPr>
          </w:p>
        </w:tc>
      </w:tr>
      <w:tr w:rsidR="00415F91" w:rsidRPr="00415F91" w14:paraId="14906BB3" w14:textId="77777777" w:rsidTr="00415F91">
        <w:trPr>
          <w:trHeight w:val="276"/>
        </w:trPr>
        <w:tc>
          <w:tcPr>
            <w:tcW w:w="3540" w:type="dxa"/>
            <w:tcBorders>
              <w:top w:val="nil"/>
              <w:left w:val="nil"/>
              <w:bottom w:val="nil"/>
              <w:right w:val="single" w:sz="4" w:space="0" w:color="auto"/>
            </w:tcBorders>
            <w:shd w:val="clear" w:color="auto" w:fill="auto"/>
            <w:vAlign w:val="bottom"/>
            <w:hideMark/>
          </w:tcPr>
          <w:p w14:paraId="20AD88A9" w14:textId="77777777" w:rsidR="00415F91" w:rsidRPr="00415F91" w:rsidRDefault="00ED1837" w:rsidP="00415F91">
            <w:pPr>
              <w:rPr>
                <w:rFonts w:ascii="Arial" w:hAnsi="Arial" w:cs="Arial"/>
                <w:color w:val="000000"/>
                <w:sz w:val="20"/>
                <w:szCs w:val="20"/>
              </w:rPr>
            </w:pPr>
            <w:r>
              <w:rPr>
                <w:rFonts w:ascii="Arial" w:hAnsi="Arial" w:cs="Arial"/>
                <w:color w:val="000000"/>
                <w:sz w:val="20"/>
                <w:szCs w:val="20"/>
              </w:rPr>
              <w:t>Fondation Antoine de Saint Exupéry</w:t>
            </w:r>
          </w:p>
        </w:tc>
        <w:tc>
          <w:tcPr>
            <w:tcW w:w="1240" w:type="dxa"/>
            <w:tcBorders>
              <w:top w:val="nil"/>
              <w:left w:val="nil"/>
              <w:bottom w:val="nil"/>
              <w:right w:val="single" w:sz="4" w:space="0" w:color="auto"/>
            </w:tcBorders>
            <w:shd w:val="clear" w:color="auto" w:fill="auto"/>
            <w:noWrap/>
            <w:vAlign w:val="bottom"/>
            <w:hideMark/>
          </w:tcPr>
          <w:p w14:paraId="3C60777D" w14:textId="77777777" w:rsidR="00415F91" w:rsidRPr="00415F91" w:rsidRDefault="00184401" w:rsidP="00415F91">
            <w:pPr>
              <w:jc w:val="right"/>
              <w:rPr>
                <w:rFonts w:ascii="Arial" w:hAnsi="Arial" w:cs="Arial"/>
                <w:color w:val="000000"/>
                <w:sz w:val="20"/>
                <w:szCs w:val="20"/>
              </w:rPr>
            </w:pPr>
            <w:r>
              <w:rPr>
                <w:rFonts w:ascii="Arial" w:hAnsi="Arial" w:cs="Arial"/>
                <w:color w:val="000000"/>
                <w:sz w:val="20"/>
                <w:szCs w:val="20"/>
              </w:rPr>
              <w:t>€39 087</w:t>
            </w:r>
          </w:p>
        </w:tc>
        <w:tc>
          <w:tcPr>
            <w:tcW w:w="1240" w:type="dxa"/>
            <w:tcBorders>
              <w:top w:val="nil"/>
              <w:left w:val="nil"/>
              <w:bottom w:val="nil"/>
              <w:right w:val="single" w:sz="4" w:space="0" w:color="auto"/>
            </w:tcBorders>
            <w:shd w:val="clear" w:color="auto" w:fill="auto"/>
            <w:noWrap/>
            <w:vAlign w:val="bottom"/>
            <w:hideMark/>
          </w:tcPr>
          <w:p w14:paraId="5BD4C3CF"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€ 59 242</w:t>
            </w:r>
          </w:p>
        </w:tc>
        <w:tc>
          <w:tcPr>
            <w:tcW w:w="1240" w:type="dxa"/>
            <w:tcBorders>
              <w:top w:val="nil"/>
              <w:left w:val="nil"/>
              <w:bottom w:val="nil"/>
              <w:right w:val="single" w:sz="4" w:space="0" w:color="auto"/>
            </w:tcBorders>
            <w:shd w:val="clear" w:color="auto" w:fill="auto"/>
            <w:noWrap/>
            <w:vAlign w:val="bottom"/>
            <w:hideMark/>
          </w:tcPr>
          <w:p w14:paraId="0C68CE65"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€ 61 274</w:t>
            </w:r>
          </w:p>
        </w:tc>
        <w:tc>
          <w:tcPr>
            <w:tcW w:w="1240" w:type="dxa"/>
            <w:tcBorders>
              <w:top w:val="nil"/>
              <w:left w:val="nil"/>
              <w:bottom w:val="nil"/>
              <w:right w:val="single" w:sz="4" w:space="0" w:color="auto"/>
            </w:tcBorders>
            <w:shd w:val="clear" w:color="auto" w:fill="auto"/>
            <w:noWrap/>
            <w:vAlign w:val="bottom"/>
            <w:hideMark/>
          </w:tcPr>
          <w:p w14:paraId="2BC2A546"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€ 41 105</w:t>
            </w:r>
          </w:p>
        </w:tc>
        <w:tc>
          <w:tcPr>
            <w:tcW w:w="1240" w:type="dxa"/>
            <w:tcBorders>
              <w:top w:val="nil"/>
              <w:left w:val="nil"/>
              <w:bottom w:val="nil"/>
              <w:right w:val="nil"/>
            </w:tcBorders>
            <w:shd w:val="clear" w:color="auto" w:fill="auto"/>
            <w:noWrap/>
            <w:vAlign w:val="bottom"/>
            <w:hideMark/>
          </w:tcPr>
          <w:p w14:paraId="654B4B30" w14:textId="77777777" w:rsidR="00415F91" w:rsidRPr="00415F91" w:rsidRDefault="00415F91" w:rsidP="00415F91">
            <w:pPr>
              <w:jc w:val="right"/>
              <w:rPr>
                <w:rFonts w:ascii="Arial" w:hAnsi="Arial" w:cs="Arial"/>
                <w:color w:val="000000"/>
                <w:sz w:val="20"/>
                <w:szCs w:val="20"/>
              </w:rPr>
            </w:pPr>
          </w:p>
        </w:tc>
      </w:tr>
      <w:tr w:rsidR="00415F91" w:rsidRPr="00415F91" w14:paraId="5F1A1257" w14:textId="77777777" w:rsidTr="00415F91">
        <w:trPr>
          <w:trHeight w:val="276"/>
        </w:trPr>
        <w:tc>
          <w:tcPr>
            <w:tcW w:w="3540" w:type="dxa"/>
            <w:tcBorders>
              <w:top w:val="nil"/>
              <w:left w:val="nil"/>
              <w:bottom w:val="nil"/>
              <w:right w:val="single" w:sz="4" w:space="0" w:color="auto"/>
            </w:tcBorders>
            <w:shd w:val="clear" w:color="auto" w:fill="auto"/>
            <w:vAlign w:val="bottom"/>
            <w:hideMark/>
          </w:tcPr>
          <w:p w14:paraId="03805DCA"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Région Ile de France</w:t>
            </w:r>
          </w:p>
        </w:tc>
        <w:tc>
          <w:tcPr>
            <w:tcW w:w="1240" w:type="dxa"/>
            <w:tcBorders>
              <w:top w:val="nil"/>
              <w:left w:val="nil"/>
              <w:bottom w:val="nil"/>
              <w:right w:val="single" w:sz="4" w:space="0" w:color="auto"/>
            </w:tcBorders>
            <w:shd w:val="clear" w:color="auto" w:fill="auto"/>
            <w:noWrap/>
            <w:vAlign w:val="bottom"/>
            <w:hideMark/>
          </w:tcPr>
          <w:p w14:paraId="6E9AC4DA" w14:textId="77777777" w:rsidR="00415F91" w:rsidRPr="00415F91" w:rsidRDefault="00184401" w:rsidP="00415F91">
            <w:pPr>
              <w:jc w:val="right"/>
              <w:rPr>
                <w:rFonts w:ascii="Arial" w:hAnsi="Arial" w:cs="Arial"/>
                <w:color w:val="000000"/>
                <w:sz w:val="20"/>
                <w:szCs w:val="20"/>
              </w:rPr>
            </w:pPr>
            <w:r>
              <w:rPr>
                <w:rFonts w:ascii="Arial" w:hAnsi="Arial" w:cs="Arial"/>
                <w:color w:val="000000"/>
                <w:sz w:val="20"/>
                <w:szCs w:val="20"/>
              </w:rPr>
              <w:t>€ 39 088</w:t>
            </w:r>
          </w:p>
        </w:tc>
        <w:tc>
          <w:tcPr>
            <w:tcW w:w="1240" w:type="dxa"/>
            <w:tcBorders>
              <w:top w:val="nil"/>
              <w:left w:val="nil"/>
              <w:bottom w:val="nil"/>
              <w:right w:val="single" w:sz="4" w:space="0" w:color="auto"/>
            </w:tcBorders>
            <w:shd w:val="clear" w:color="auto" w:fill="auto"/>
            <w:noWrap/>
            <w:vAlign w:val="bottom"/>
            <w:hideMark/>
          </w:tcPr>
          <w:p w14:paraId="427EE16C"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€ 59 243</w:t>
            </w:r>
          </w:p>
        </w:tc>
        <w:tc>
          <w:tcPr>
            <w:tcW w:w="1240" w:type="dxa"/>
            <w:tcBorders>
              <w:top w:val="nil"/>
              <w:left w:val="nil"/>
              <w:bottom w:val="nil"/>
              <w:right w:val="single" w:sz="4" w:space="0" w:color="auto"/>
            </w:tcBorders>
            <w:shd w:val="clear" w:color="auto" w:fill="auto"/>
            <w:noWrap/>
            <w:vAlign w:val="bottom"/>
            <w:hideMark/>
          </w:tcPr>
          <w:p w14:paraId="189ABA63"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€ 61 275</w:t>
            </w:r>
          </w:p>
        </w:tc>
        <w:tc>
          <w:tcPr>
            <w:tcW w:w="1240" w:type="dxa"/>
            <w:tcBorders>
              <w:top w:val="nil"/>
              <w:left w:val="nil"/>
              <w:bottom w:val="nil"/>
              <w:right w:val="single" w:sz="4" w:space="0" w:color="auto"/>
            </w:tcBorders>
            <w:shd w:val="clear" w:color="auto" w:fill="auto"/>
            <w:noWrap/>
            <w:vAlign w:val="bottom"/>
            <w:hideMark/>
          </w:tcPr>
          <w:p w14:paraId="02ED2CC1"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€ 41 105</w:t>
            </w:r>
          </w:p>
        </w:tc>
        <w:tc>
          <w:tcPr>
            <w:tcW w:w="1240" w:type="dxa"/>
            <w:tcBorders>
              <w:top w:val="nil"/>
              <w:left w:val="nil"/>
              <w:bottom w:val="nil"/>
              <w:right w:val="nil"/>
            </w:tcBorders>
            <w:shd w:val="clear" w:color="auto" w:fill="auto"/>
            <w:noWrap/>
            <w:vAlign w:val="bottom"/>
            <w:hideMark/>
          </w:tcPr>
          <w:p w14:paraId="5FDA91D9" w14:textId="77777777" w:rsidR="00415F91" w:rsidRPr="00415F91" w:rsidRDefault="00415F91" w:rsidP="00415F91">
            <w:pPr>
              <w:jc w:val="right"/>
              <w:rPr>
                <w:rFonts w:ascii="Arial" w:hAnsi="Arial" w:cs="Arial"/>
                <w:color w:val="000000"/>
                <w:sz w:val="20"/>
                <w:szCs w:val="20"/>
              </w:rPr>
            </w:pPr>
          </w:p>
        </w:tc>
      </w:tr>
      <w:tr w:rsidR="00415F91" w:rsidRPr="00415F91" w14:paraId="450883D5" w14:textId="77777777" w:rsidTr="00415F91">
        <w:trPr>
          <w:trHeight w:val="141"/>
        </w:trPr>
        <w:tc>
          <w:tcPr>
            <w:tcW w:w="3540" w:type="dxa"/>
            <w:tcBorders>
              <w:top w:val="nil"/>
              <w:left w:val="nil"/>
              <w:bottom w:val="nil"/>
              <w:right w:val="single" w:sz="4" w:space="0" w:color="auto"/>
            </w:tcBorders>
            <w:shd w:val="clear" w:color="auto" w:fill="auto"/>
            <w:noWrap/>
            <w:vAlign w:val="bottom"/>
            <w:hideMark/>
          </w:tcPr>
          <w:p w14:paraId="063E82A7"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2726FB7D"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1D8AB471"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6D391835"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42629C32"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5C0EF637" w14:textId="77777777" w:rsidR="00415F91" w:rsidRPr="00415F91" w:rsidRDefault="00415F91" w:rsidP="00415F91">
            <w:pPr>
              <w:rPr>
                <w:rFonts w:ascii="Arial" w:hAnsi="Arial" w:cs="Arial"/>
                <w:color w:val="000000"/>
                <w:sz w:val="20"/>
                <w:szCs w:val="20"/>
              </w:rPr>
            </w:pPr>
          </w:p>
        </w:tc>
      </w:tr>
      <w:tr w:rsidR="00415F91" w:rsidRPr="00415F91" w14:paraId="7F70F640" w14:textId="77777777" w:rsidTr="00415F91">
        <w:trPr>
          <w:trHeight w:val="276"/>
        </w:trPr>
        <w:tc>
          <w:tcPr>
            <w:tcW w:w="3540" w:type="dxa"/>
            <w:tcBorders>
              <w:top w:val="nil"/>
              <w:left w:val="nil"/>
              <w:bottom w:val="nil"/>
              <w:right w:val="single" w:sz="4" w:space="0" w:color="auto"/>
            </w:tcBorders>
            <w:shd w:val="clear" w:color="auto" w:fill="auto"/>
            <w:noWrap/>
            <w:vAlign w:val="bottom"/>
            <w:hideMark/>
          </w:tcPr>
          <w:p w14:paraId="72B652C6"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Participation Adjimé</w:t>
            </w:r>
          </w:p>
        </w:tc>
        <w:tc>
          <w:tcPr>
            <w:tcW w:w="1240" w:type="dxa"/>
            <w:tcBorders>
              <w:top w:val="nil"/>
              <w:left w:val="nil"/>
              <w:bottom w:val="nil"/>
              <w:right w:val="single" w:sz="4" w:space="0" w:color="auto"/>
            </w:tcBorders>
            <w:shd w:val="clear" w:color="auto" w:fill="auto"/>
            <w:noWrap/>
            <w:vAlign w:val="bottom"/>
            <w:hideMark/>
          </w:tcPr>
          <w:p w14:paraId="5792724F"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€ 13 966</w:t>
            </w:r>
          </w:p>
        </w:tc>
        <w:tc>
          <w:tcPr>
            <w:tcW w:w="1240" w:type="dxa"/>
            <w:tcBorders>
              <w:top w:val="nil"/>
              <w:left w:val="nil"/>
              <w:bottom w:val="nil"/>
              <w:right w:val="single" w:sz="4" w:space="0" w:color="auto"/>
            </w:tcBorders>
            <w:shd w:val="clear" w:color="auto" w:fill="auto"/>
            <w:noWrap/>
            <w:vAlign w:val="bottom"/>
            <w:hideMark/>
          </w:tcPr>
          <w:p w14:paraId="28382E9F"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€ 15 448</w:t>
            </w:r>
          </w:p>
        </w:tc>
        <w:tc>
          <w:tcPr>
            <w:tcW w:w="1240" w:type="dxa"/>
            <w:tcBorders>
              <w:top w:val="nil"/>
              <w:left w:val="nil"/>
              <w:bottom w:val="nil"/>
              <w:right w:val="single" w:sz="4" w:space="0" w:color="auto"/>
            </w:tcBorders>
            <w:shd w:val="clear" w:color="auto" w:fill="auto"/>
            <w:noWrap/>
            <w:vAlign w:val="bottom"/>
            <w:hideMark/>
          </w:tcPr>
          <w:p w14:paraId="0E614F26"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€ 15 448</w:t>
            </w:r>
          </w:p>
        </w:tc>
        <w:tc>
          <w:tcPr>
            <w:tcW w:w="1240" w:type="dxa"/>
            <w:tcBorders>
              <w:top w:val="nil"/>
              <w:left w:val="nil"/>
              <w:bottom w:val="nil"/>
              <w:right w:val="single" w:sz="4" w:space="0" w:color="auto"/>
            </w:tcBorders>
            <w:shd w:val="clear" w:color="auto" w:fill="auto"/>
            <w:noWrap/>
            <w:vAlign w:val="bottom"/>
            <w:hideMark/>
          </w:tcPr>
          <w:p w14:paraId="46261FEC"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€ 10 891</w:t>
            </w:r>
          </w:p>
        </w:tc>
        <w:tc>
          <w:tcPr>
            <w:tcW w:w="1240" w:type="dxa"/>
            <w:tcBorders>
              <w:top w:val="nil"/>
              <w:left w:val="nil"/>
              <w:bottom w:val="nil"/>
              <w:right w:val="nil"/>
            </w:tcBorders>
            <w:shd w:val="clear" w:color="auto" w:fill="auto"/>
            <w:noWrap/>
            <w:vAlign w:val="bottom"/>
            <w:hideMark/>
          </w:tcPr>
          <w:p w14:paraId="3FA386A3" w14:textId="77777777" w:rsidR="00415F91" w:rsidRPr="00415F91" w:rsidRDefault="00415F91" w:rsidP="00415F91">
            <w:pPr>
              <w:jc w:val="right"/>
              <w:rPr>
                <w:rFonts w:ascii="Arial" w:hAnsi="Arial" w:cs="Arial"/>
                <w:color w:val="000000"/>
                <w:sz w:val="20"/>
                <w:szCs w:val="20"/>
              </w:rPr>
            </w:pPr>
          </w:p>
        </w:tc>
      </w:tr>
      <w:tr w:rsidR="00415F91" w:rsidRPr="00415F91" w14:paraId="309AEE37" w14:textId="77777777" w:rsidTr="00415F91">
        <w:trPr>
          <w:trHeight w:val="288"/>
        </w:trPr>
        <w:tc>
          <w:tcPr>
            <w:tcW w:w="3540" w:type="dxa"/>
            <w:tcBorders>
              <w:top w:val="nil"/>
              <w:left w:val="nil"/>
              <w:bottom w:val="nil"/>
              <w:right w:val="single" w:sz="4" w:space="0" w:color="auto"/>
            </w:tcBorders>
            <w:shd w:val="clear" w:color="auto" w:fill="auto"/>
            <w:noWrap/>
            <w:vAlign w:val="bottom"/>
            <w:hideMark/>
          </w:tcPr>
          <w:p w14:paraId="2BA3E9B1"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soit en %</w:t>
            </w:r>
          </w:p>
        </w:tc>
        <w:tc>
          <w:tcPr>
            <w:tcW w:w="1240" w:type="dxa"/>
            <w:tcBorders>
              <w:top w:val="nil"/>
              <w:left w:val="nil"/>
              <w:bottom w:val="nil"/>
              <w:right w:val="single" w:sz="4" w:space="0" w:color="auto"/>
            </w:tcBorders>
            <w:shd w:val="clear" w:color="auto" w:fill="auto"/>
            <w:noWrap/>
            <w:vAlign w:val="bottom"/>
            <w:hideMark/>
          </w:tcPr>
          <w:p w14:paraId="4A48E944"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15.27</w:t>
            </w:r>
          </w:p>
        </w:tc>
        <w:tc>
          <w:tcPr>
            <w:tcW w:w="1240" w:type="dxa"/>
            <w:tcBorders>
              <w:top w:val="nil"/>
              <w:left w:val="nil"/>
              <w:bottom w:val="nil"/>
              <w:right w:val="single" w:sz="4" w:space="0" w:color="auto"/>
            </w:tcBorders>
            <w:shd w:val="clear" w:color="auto" w:fill="auto"/>
            <w:noWrap/>
            <w:vAlign w:val="bottom"/>
            <w:hideMark/>
          </w:tcPr>
          <w:p w14:paraId="6A29B7DB"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11.53</w:t>
            </w:r>
          </w:p>
        </w:tc>
        <w:tc>
          <w:tcPr>
            <w:tcW w:w="1240" w:type="dxa"/>
            <w:tcBorders>
              <w:top w:val="nil"/>
              <w:left w:val="nil"/>
              <w:bottom w:val="nil"/>
              <w:right w:val="single" w:sz="4" w:space="0" w:color="auto"/>
            </w:tcBorders>
            <w:shd w:val="clear" w:color="auto" w:fill="auto"/>
            <w:noWrap/>
            <w:vAlign w:val="bottom"/>
            <w:hideMark/>
          </w:tcPr>
          <w:p w14:paraId="5D7F4AD0"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11.20</w:t>
            </w:r>
          </w:p>
        </w:tc>
        <w:tc>
          <w:tcPr>
            <w:tcW w:w="1240" w:type="dxa"/>
            <w:tcBorders>
              <w:top w:val="nil"/>
              <w:left w:val="nil"/>
              <w:bottom w:val="nil"/>
              <w:right w:val="single" w:sz="4" w:space="0" w:color="auto"/>
            </w:tcBorders>
            <w:shd w:val="clear" w:color="auto" w:fill="auto"/>
            <w:noWrap/>
            <w:vAlign w:val="bottom"/>
            <w:hideMark/>
          </w:tcPr>
          <w:p w14:paraId="7765E9DF"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11.70</w:t>
            </w:r>
          </w:p>
        </w:tc>
        <w:tc>
          <w:tcPr>
            <w:tcW w:w="1240" w:type="dxa"/>
            <w:tcBorders>
              <w:top w:val="nil"/>
              <w:left w:val="nil"/>
              <w:bottom w:val="nil"/>
              <w:right w:val="nil"/>
            </w:tcBorders>
            <w:shd w:val="clear" w:color="auto" w:fill="auto"/>
            <w:noWrap/>
            <w:vAlign w:val="bottom"/>
            <w:hideMark/>
          </w:tcPr>
          <w:p w14:paraId="1BCA07D3" w14:textId="77777777" w:rsidR="00415F91" w:rsidRPr="00415F91" w:rsidRDefault="00415F91" w:rsidP="00415F91">
            <w:pPr>
              <w:jc w:val="right"/>
              <w:rPr>
                <w:rFonts w:ascii="Arial" w:hAnsi="Arial" w:cs="Arial"/>
                <w:i/>
                <w:iCs/>
                <w:color w:val="000000"/>
                <w:sz w:val="20"/>
                <w:szCs w:val="20"/>
              </w:rPr>
            </w:pPr>
          </w:p>
        </w:tc>
      </w:tr>
      <w:tr w:rsidR="00415F91" w:rsidRPr="00415F91" w14:paraId="54578294" w14:textId="77777777" w:rsidTr="00415F91">
        <w:trPr>
          <w:trHeight w:val="276"/>
        </w:trPr>
        <w:tc>
          <w:tcPr>
            <w:tcW w:w="3540" w:type="dxa"/>
            <w:tcBorders>
              <w:top w:val="nil"/>
              <w:left w:val="nil"/>
              <w:bottom w:val="nil"/>
              <w:right w:val="nil"/>
            </w:tcBorders>
            <w:shd w:val="clear" w:color="auto" w:fill="auto"/>
            <w:noWrap/>
            <w:vAlign w:val="bottom"/>
            <w:hideMark/>
          </w:tcPr>
          <w:p w14:paraId="42B16F2D"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2C02D7DB"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041FC37B"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519AEDC5"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3FA07F39"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0B3D93B0" w14:textId="77777777" w:rsidR="00415F91" w:rsidRPr="00415F91" w:rsidRDefault="00415F91" w:rsidP="00415F91">
            <w:pPr>
              <w:rPr>
                <w:sz w:val="20"/>
                <w:szCs w:val="20"/>
              </w:rPr>
            </w:pPr>
          </w:p>
        </w:tc>
      </w:tr>
      <w:tr w:rsidR="00415F91" w:rsidRPr="00415F91" w14:paraId="068E5D3D" w14:textId="77777777" w:rsidTr="00003EF7">
        <w:trPr>
          <w:trHeight w:val="276"/>
        </w:trPr>
        <w:tc>
          <w:tcPr>
            <w:tcW w:w="3540" w:type="dxa"/>
            <w:tcBorders>
              <w:top w:val="nil"/>
              <w:left w:val="nil"/>
              <w:bottom w:val="nil"/>
              <w:right w:val="nil"/>
            </w:tcBorders>
            <w:shd w:val="clear" w:color="auto" w:fill="auto"/>
            <w:noWrap/>
            <w:vAlign w:val="bottom"/>
            <w:hideMark/>
          </w:tcPr>
          <w:p w14:paraId="186195C6" w14:textId="157EDB21" w:rsidR="00415F91" w:rsidRPr="00CE18D1" w:rsidRDefault="00415F91" w:rsidP="00415F91">
            <w:pPr>
              <w:rPr>
                <w:rFonts w:ascii="Arial" w:hAnsi="Arial" w:cs="Arial"/>
                <w:b/>
                <w:bCs/>
                <w:color w:val="000000"/>
                <w:sz w:val="20"/>
                <w:szCs w:val="20"/>
              </w:rPr>
            </w:pPr>
            <w:r w:rsidRPr="00415F91">
              <w:rPr>
                <w:rFonts w:ascii="Arial" w:hAnsi="Arial" w:cs="Arial"/>
                <w:b/>
                <w:bCs/>
                <w:color w:val="000000"/>
                <w:sz w:val="20"/>
                <w:szCs w:val="20"/>
              </w:rPr>
              <w:t>PROJET 3</w:t>
            </w:r>
          </w:p>
        </w:tc>
        <w:tc>
          <w:tcPr>
            <w:tcW w:w="1240" w:type="dxa"/>
            <w:tcBorders>
              <w:top w:val="nil"/>
              <w:left w:val="nil"/>
              <w:bottom w:val="nil"/>
              <w:right w:val="nil"/>
            </w:tcBorders>
            <w:shd w:val="clear" w:color="auto" w:fill="auto"/>
            <w:noWrap/>
            <w:vAlign w:val="bottom"/>
            <w:hideMark/>
          </w:tcPr>
          <w:p w14:paraId="72BB9888" w14:textId="77777777" w:rsidR="00415F91" w:rsidRPr="00415F91" w:rsidRDefault="00415F91" w:rsidP="00415F91">
            <w:pPr>
              <w:rPr>
                <w:rFonts w:ascii="Arial" w:hAnsi="Arial" w:cs="Arial"/>
                <w:b/>
                <w:bCs/>
                <w:color w:val="000000"/>
                <w:sz w:val="20"/>
                <w:szCs w:val="20"/>
              </w:rPr>
            </w:pPr>
          </w:p>
        </w:tc>
        <w:tc>
          <w:tcPr>
            <w:tcW w:w="1240" w:type="dxa"/>
            <w:tcBorders>
              <w:top w:val="nil"/>
              <w:left w:val="nil"/>
              <w:right w:val="nil"/>
            </w:tcBorders>
            <w:shd w:val="clear" w:color="auto" w:fill="auto"/>
            <w:noWrap/>
            <w:vAlign w:val="bottom"/>
            <w:hideMark/>
          </w:tcPr>
          <w:p w14:paraId="21D77DD0"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63025752"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6BDCDEEB"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hideMark/>
          </w:tcPr>
          <w:p w14:paraId="1360E06C" w14:textId="77777777" w:rsidR="00415F91" w:rsidRPr="00415F91" w:rsidRDefault="00415F91" w:rsidP="00415F91">
            <w:pPr>
              <w:rPr>
                <w:sz w:val="20"/>
                <w:szCs w:val="20"/>
              </w:rPr>
            </w:pPr>
          </w:p>
        </w:tc>
      </w:tr>
      <w:tr w:rsidR="00415F91" w:rsidRPr="00415F91" w14:paraId="16DEEF1E" w14:textId="77777777" w:rsidTr="00003EF7">
        <w:trPr>
          <w:trHeight w:val="276"/>
        </w:trPr>
        <w:tc>
          <w:tcPr>
            <w:tcW w:w="3540" w:type="dxa"/>
            <w:tcBorders>
              <w:top w:val="nil"/>
              <w:left w:val="nil"/>
              <w:bottom w:val="single" w:sz="4" w:space="0" w:color="auto"/>
              <w:right w:val="single" w:sz="4" w:space="0" w:color="auto"/>
            </w:tcBorders>
            <w:shd w:val="clear" w:color="auto" w:fill="auto"/>
            <w:noWrap/>
            <w:vAlign w:val="bottom"/>
            <w:hideMark/>
          </w:tcPr>
          <w:p w14:paraId="1E9BA403"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53EFB911"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2017</w:t>
            </w:r>
          </w:p>
        </w:tc>
        <w:tc>
          <w:tcPr>
            <w:tcW w:w="1240" w:type="dxa"/>
            <w:tcBorders>
              <w:top w:val="nil"/>
              <w:left w:val="nil"/>
              <w:bottom w:val="single" w:sz="4" w:space="0" w:color="auto"/>
              <w:right w:val="single" w:sz="4" w:space="0" w:color="auto"/>
            </w:tcBorders>
            <w:shd w:val="clear" w:color="auto" w:fill="auto"/>
            <w:noWrap/>
            <w:vAlign w:val="bottom"/>
            <w:hideMark/>
          </w:tcPr>
          <w:p w14:paraId="2E9BA0EF" w14:textId="77777777" w:rsidR="00415F91" w:rsidRPr="00415F91" w:rsidRDefault="00415F91" w:rsidP="00415F91">
            <w:pPr>
              <w:jc w:val="center"/>
              <w:rPr>
                <w:rFonts w:ascii="Arial" w:hAnsi="Arial" w:cs="Arial"/>
                <w:b/>
                <w:bCs/>
                <w:color w:val="000000"/>
                <w:sz w:val="20"/>
                <w:szCs w:val="20"/>
              </w:rPr>
            </w:pPr>
            <w:r w:rsidRPr="00415F91">
              <w:rPr>
                <w:rFonts w:ascii="Arial" w:hAnsi="Arial" w:cs="Arial"/>
                <w:b/>
                <w:bCs/>
                <w:color w:val="000000"/>
                <w:sz w:val="20"/>
                <w:szCs w:val="20"/>
              </w:rPr>
              <w:t>2018</w:t>
            </w:r>
          </w:p>
        </w:tc>
        <w:tc>
          <w:tcPr>
            <w:tcW w:w="1240" w:type="dxa"/>
            <w:tcBorders>
              <w:top w:val="nil"/>
              <w:left w:val="single" w:sz="4" w:space="0" w:color="auto"/>
            </w:tcBorders>
            <w:shd w:val="clear" w:color="auto" w:fill="auto"/>
            <w:noWrap/>
            <w:vAlign w:val="bottom"/>
          </w:tcPr>
          <w:p w14:paraId="2379CFE9" w14:textId="2696CCE0" w:rsidR="00415F91" w:rsidRPr="00415F91" w:rsidRDefault="00415F91" w:rsidP="00415F91">
            <w:pPr>
              <w:jc w:val="center"/>
              <w:rPr>
                <w:rFonts w:ascii="Arial" w:hAnsi="Arial" w:cs="Arial"/>
                <w:b/>
                <w:bCs/>
                <w:color w:val="000000"/>
                <w:sz w:val="20"/>
                <w:szCs w:val="20"/>
              </w:rPr>
            </w:pPr>
          </w:p>
        </w:tc>
        <w:tc>
          <w:tcPr>
            <w:tcW w:w="1240" w:type="dxa"/>
            <w:tcBorders>
              <w:top w:val="nil"/>
              <w:left w:val="nil"/>
            </w:tcBorders>
            <w:shd w:val="clear" w:color="auto" w:fill="auto"/>
            <w:noWrap/>
            <w:vAlign w:val="bottom"/>
          </w:tcPr>
          <w:p w14:paraId="1329E461" w14:textId="7DB51295" w:rsidR="00415F91" w:rsidRPr="00415F91" w:rsidRDefault="00415F91" w:rsidP="00415F91">
            <w:pPr>
              <w:jc w:val="center"/>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hideMark/>
          </w:tcPr>
          <w:p w14:paraId="492B22B2" w14:textId="77777777" w:rsidR="00415F91" w:rsidRPr="00415F91" w:rsidRDefault="00415F91" w:rsidP="00415F91">
            <w:pPr>
              <w:jc w:val="center"/>
              <w:rPr>
                <w:rFonts w:ascii="Arial" w:hAnsi="Arial" w:cs="Arial"/>
                <w:b/>
                <w:bCs/>
                <w:color w:val="000000"/>
                <w:sz w:val="20"/>
                <w:szCs w:val="20"/>
              </w:rPr>
            </w:pPr>
          </w:p>
        </w:tc>
      </w:tr>
      <w:tr w:rsidR="00415F91" w:rsidRPr="00415F91" w14:paraId="1247BA1A" w14:textId="77777777" w:rsidTr="00003EF7">
        <w:trPr>
          <w:trHeight w:val="276"/>
        </w:trPr>
        <w:tc>
          <w:tcPr>
            <w:tcW w:w="3540" w:type="dxa"/>
            <w:tcBorders>
              <w:top w:val="nil"/>
              <w:left w:val="nil"/>
              <w:bottom w:val="nil"/>
              <w:right w:val="single" w:sz="4" w:space="0" w:color="auto"/>
            </w:tcBorders>
            <w:shd w:val="clear" w:color="auto" w:fill="auto"/>
            <w:noWrap/>
            <w:vAlign w:val="bottom"/>
            <w:hideMark/>
          </w:tcPr>
          <w:p w14:paraId="01880D52"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Montant total par année</w:t>
            </w:r>
          </w:p>
        </w:tc>
        <w:tc>
          <w:tcPr>
            <w:tcW w:w="1240" w:type="dxa"/>
            <w:tcBorders>
              <w:top w:val="nil"/>
              <w:left w:val="nil"/>
              <w:bottom w:val="nil"/>
              <w:right w:val="single" w:sz="4" w:space="0" w:color="auto"/>
            </w:tcBorders>
            <w:shd w:val="clear" w:color="auto" w:fill="auto"/>
            <w:noWrap/>
            <w:vAlign w:val="bottom"/>
            <w:hideMark/>
          </w:tcPr>
          <w:p w14:paraId="5B73B7D6" w14:textId="2BD5F5C1"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w:t>
            </w:r>
            <w:r w:rsidR="00CE18D1">
              <w:rPr>
                <w:rFonts w:ascii="Arial" w:hAnsi="Arial" w:cs="Arial"/>
                <w:color w:val="000000"/>
                <w:sz w:val="20"/>
                <w:szCs w:val="20"/>
              </w:rPr>
              <w:t xml:space="preserve"> </w:t>
            </w:r>
            <w:r w:rsidR="00BF1255">
              <w:rPr>
                <w:rFonts w:ascii="Arial" w:hAnsi="Arial" w:cs="Arial"/>
                <w:color w:val="000000"/>
                <w:sz w:val="20"/>
                <w:szCs w:val="20"/>
              </w:rPr>
              <w:t>16’850</w:t>
            </w:r>
            <w:r w:rsidRPr="00415F91">
              <w:rPr>
                <w:rFonts w:ascii="Arial" w:hAnsi="Arial" w:cs="Arial"/>
                <w:color w:val="000000"/>
                <w:sz w:val="20"/>
                <w:szCs w:val="20"/>
              </w:rPr>
              <w:t xml:space="preserve"> </w:t>
            </w:r>
          </w:p>
        </w:tc>
        <w:tc>
          <w:tcPr>
            <w:tcW w:w="1240" w:type="dxa"/>
            <w:tcBorders>
              <w:top w:val="nil"/>
              <w:left w:val="nil"/>
              <w:bottom w:val="nil"/>
              <w:right w:val="single" w:sz="4" w:space="0" w:color="auto"/>
            </w:tcBorders>
            <w:shd w:val="clear" w:color="auto" w:fill="auto"/>
            <w:noWrap/>
            <w:vAlign w:val="bottom"/>
            <w:hideMark/>
          </w:tcPr>
          <w:p w14:paraId="01607DAA" w14:textId="53191C05"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w:t>
            </w:r>
            <w:r w:rsidR="00BF1255">
              <w:rPr>
                <w:rFonts w:ascii="Arial" w:hAnsi="Arial" w:cs="Arial"/>
                <w:color w:val="000000"/>
                <w:sz w:val="20"/>
                <w:szCs w:val="20"/>
              </w:rPr>
              <w:t xml:space="preserve"> 3</w:t>
            </w:r>
            <w:r w:rsidR="001110AE">
              <w:rPr>
                <w:rFonts w:ascii="Arial" w:hAnsi="Arial" w:cs="Arial"/>
                <w:color w:val="000000"/>
                <w:sz w:val="20"/>
                <w:szCs w:val="20"/>
              </w:rPr>
              <w:t>1’860</w:t>
            </w:r>
            <w:r w:rsidRPr="00415F91">
              <w:rPr>
                <w:rFonts w:ascii="Arial" w:hAnsi="Arial" w:cs="Arial"/>
                <w:color w:val="000000"/>
                <w:sz w:val="20"/>
                <w:szCs w:val="20"/>
              </w:rPr>
              <w:t xml:space="preserve"> </w:t>
            </w:r>
          </w:p>
        </w:tc>
        <w:tc>
          <w:tcPr>
            <w:tcW w:w="1240" w:type="dxa"/>
            <w:tcBorders>
              <w:top w:val="nil"/>
              <w:left w:val="single" w:sz="4" w:space="0" w:color="auto"/>
              <w:bottom w:val="nil"/>
            </w:tcBorders>
            <w:shd w:val="clear" w:color="auto" w:fill="auto"/>
            <w:noWrap/>
            <w:vAlign w:val="bottom"/>
          </w:tcPr>
          <w:p w14:paraId="6DC1976E" w14:textId="30C83DD5"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36DB4B67" w14:textId="023E72D6"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15E877C7" w14:textId="77777777" w:rsidR="00415F91" w:rsidRPr="00415F91" w:rsidRDefault="00415F91" w:rsidP="00415F91">
            <w:pPr>
              <w:jc w:val="right"/>
              <w:rPr>
                <w:rFonts w:ascii="Arial" w:hAnsi="Arial" w:cs="Arial"/>
                <w:color w:val="000000"/>
                <w:sz w:val="20"/>
                <w:szCs w:val="20"/>
              </w:rPr>
            </w:pPr>
          </w:p>
        </w:tc>
      </w:tr>
      <w:tr w:rsidR="00415F91" w:rsidRPr="00415F91" w14:paraId="58A8FA9D" w14:textId="77777777" w:rsidTr="00003EF7">
        <w:trPr>
          <w:trHeight w:val="141"/>
        </w:trPr>
        <w:tc>
          <w:tcPr>
            <w:tcW w:w="3540" w:type="dxa"/>
            <w:tcBorders>
              <w:top w:val="nil"/>
              <w:left w:val="nil"/>
              <w:bottom w:val="nil"/>
              <w:right w:val="single" w:sz="4" w:space="0" w:color="auto"/>
            </w:tcBorders>
            <w:shd w:val="clear" w:color="auto" w:fill="auto"/>
            <w:noWrap/>
            <w:vAlign w:val="bottom"/>
            <w:hideMark/>
          </w:tcPr>
          <w:p w14:paraId="64BB42BF"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7EFC8847"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39050567"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single" w:sz="4" w:space="0" w:color="auto"/>
              <w:bottom w:val="nil"/>
            </w:tcBorders>
            <w:shd w:val="clear" w:color="auto" w:fill="auto"/>
            <w:noWrap/>
            <w:vAlign w:val="bottom"/>
          </w:tcPr>
          <w:p w14:paraId="10AD12C4" w14:textId="4048B786" w:rsidR="00415F91" w:rsidRPr="00415F91" w:rsidRDefault="00415F91" w:rsidP="00415F91">
            <w:pPr>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5AB5B494" w14:textId="0CF8CFCE" w:rsidR="00415F91" w:rsidRPr="00415F91" w:rsidRDefault="00415F91" w:rsidP="00415F91">
            <w:pPr>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07DD87A2" w14:textId="77777777" w:rsidR="00415F91" w:rsidRPr="00415F91" w:rsidRDefault="00415F91" w:rsidP="00415F91">
            <w:pPr>
              <w:rPr>
                <w:rFonts w:ascii="Arial" w:hAnsi="Arial" w:cs="Arial"/>
                <w:color w:val="000000"/>
                <w:sz w:val="20"/>
                <w:szCs w:val="20"/>
              </w:rPr>
            </w:pPr>
          </w:p>
        </w:tc>
      </w:tr>
      <w:tr w:rsidR="00415F91" w:rsidRPr="00415F91" w14:paraId="78B0F14A" w14:textId="77777777" w:rsidTr="00003EF7">
        <w:trPr>
          <w:trHeight w:val="288"/>
        </w:trPr>
        <w:tc>
          <w:tcPr>
            <w:tcW w:w="3540" w:type="dxa"/>
            <w:tcBorders>
              <w:top w:val="nil"/>
              <w:left w:val="nil"/>
              <w:bottom w:val="nil"/>
              <w:right w:val="single" w:sz="4" w:space="0" w:color="auto"/>
            </w:tcBorders>
            <w:shd w:val="clear" w:color="auto" w:fill="auto"/>
            <w:noWrap/>
            <w:vAlign w:val="bottom"/>
            <w:hideMark/>
          </w:tcPr>
          <w:p w14:paraId="65A32BAE" w14:textId="77777777" w:rsidR="00415F91" w:rsidRPr="00415F91" w:rsidRDefault="00415F91" w:rsidP="00415F91">
            <w:pPr>
              <w:rPr>
                <w:rFonts w:ascii="Arial" w:hAnsi="Arial" w:cs="Arial"/>
                <w:i/>
                <w:iCs/>
                <w:color w:val="000000"/>
                <w:sz w:val="20"/>
                <w:szCs w:val="20"/>
              </w:rPr>
            </w:pPr>
            <w:r w:rsidRPr="00415F91">
              <w:rPr>
                <w:rFonts w:ascii="Arial" w:hAnsi="Arial" w:cs="Arial"/>
                <w:i/>
                <w:iCs/>
                <w:color w:val="000000"/>
                <w:sz w:val="20"/>
                <w:szCs w:val="20"/>
              </w:rPr>
              <w:t>Subventions recherchées</w:t>
            </w:r>
          </w:p>
        </w:tc>
        <w:tc>
          <w:tcPr>
            <w:tcW w:w="1240" w:type="dxa"/>
            <w:tcBorders>
              <w:top w:val="nil"/>
              <w:left w:val="nil"/>
              <w:bottom w:val="nil"/>
              <w:right w:val="single" w:sz="4" w:space="0" w:color="auto"/>
            </w:tcBorders>
            <w:shd w:val="clear" w:color="auto" w:fill="auto"/>
            <w:noWrap/>
            <w:vAlign w:val="bottom"/>
            <w:hideMark/>
          </w:tcPr>
          <w:p w14:paraId="3FCF9976"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1A3F293F"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single" w:sz="4" w:space="0" w:color="auto"/>
              <w:bottom w:val="nil"/>
            </w:tcBorders>
            <w:shd w:val="clear" w:color="auto" w:fill="auto"/>
            <w:noWrap/>
            <w:vAlign w:val="bottom"/>
          </w:tcPr>
          <w:p w14:paraId="041E2683" w14:textId="0CB76CCF" w:rsidR="00415F91" w:rsidRPr="00415F91" w:rsidRDefault="00415F91" w:rsidP="00415F91">
            <w:pPr>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13B83427" w14:textId="40B57788" w:rsidR="00415F91" w:rsidRPr="00415F91" w:rsidRDefault="00415F91" w:rsidP="00415F91">
            <w:pPr>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1CB5775D" w14:textId="77777777" w:rsidR="00415F91" w:rsidRPr="00415F91" w:rsidRDefault="00415F91" w:rsidP="00415F91">
            <w:pPr>
              <w:rPr>
                <w:rFonts w:ascii="Arial" w:hAnsi="Arial" w:cs="Arial"/>
                <w:color w:val="000000"/>
                <w:sz w:val="20"/>
                <w:szCs w:val="20"/>
              </w:rPr>
            </w:pPr>
          </w:p>
        </w:tc>
      </w:tr>
      <w:tr w:rsidR="00415F91" w:rsidRPr="00415F91" w14:paraId="195D1243" w14:textId="77777777" w:rsidTr="00003EF7">
        <w:trPr>
          <w:trHeight w:val="276"/>
        </w:trPr>
        <w:tc>
          <w:tcPr>
            <w:tcW w:w="3540" w:type="dxa"/>
            <w:tcBorders>
              <w:top w:val="nil"/>
              <w:left w:val="nil"/>
              <w:bottom w:val="nil"/>
              <w:right w:val="single" w:sz="4" w:space="0" w:color="auto"/>
            </w:tcBorders>
            <w:shd w:val="clear" w:color="auto" w:fill="auto"/>
            <w:vAlign w:val="bottom"/>
            <w:hideMark/>
          </w:tcPr>
          <w:p w14:paraId="3725A12A" w14:textId="77777777" w:rsidR="00415F91" w:rsidRPr="00415F91" w:rsidRDefault="00FC1108" w:rsidP="00415F91">
            <w:pPr>
              <w:rPr>
                <w:rFonts w:ascii="Arial" w:hAnsi="Arial" w:cs="Arial"/>
                <w:color w:val="000000"/>
                <w:sz w:val="20"/>
                <w:szCs w:val="20"/>
              </w:rPr>
            </w:pPr>
            <w:r>
              <w:rPr>
                <w:rFonts w:ascii="Arial" w:hAnsi="Arial" w:cs="Arial"/>
                <w:color w:val="000000"/>
                <w:sz w:val="20"/>
                <w:szCs w:val="20"/>
              </w:rPr>
              <w:t>Fondation Servir le Sénégal</w:t>
            </w:r>
          </w:p>
        </w:tc>
        <w:tc>
          <w:tcPr>
            <w:tcW w:w="1240" w:type="dxa"/>
            <w:tcBorders>
              <w:top w:val="nil"/>
              <w:left w:val="nil"/>
              <w:bottom w:val="nil"/>
              <w:right w:val="single" w:sz="4" w:space="0" w:color="auto"/>
            </w:tcBorders>
            <w:shd w:val="clear" w:color="auto" w:fill="auto"/>
            <w:noWrap/>
            <w:vAlign w:val="bottom"/>
            <w:hideMark/>
          </w:tcPr>
          <w:p w14:paraId="39A496B5" w14:textId="6005D0C2" w:rsidR="00415F91" w:rsidRPr="00415F91" w:rsidRDefault="00BF43DC" w:rsidP="00415F91">
            <w:pPr>
              <w:jc w:val="right"/>
              <w:rPr>
                <w:rFonts w:ascii="Arial" w:hAnsi="Arial" w:cs="Arial"/>
                <w:color w:val="000000"/>
                <w:sz w:val="20"/>
                <w:szCs w:val="20"/>
              </w:rPr>
            </w:pPr>
            <w:r>
              <w:rPr>
                <w:rFonts w:ascii="Arial" w:hAnsi="Arial" w:cs="Arial"/>
                <w:color w:val="000000"/>
                <w:sz w:val="20"/>
                <w:szCs w:val="20"/>
              </w:rPr>
              <w:t>€ 7’</w:t>
            </w:r>
            <w:r w:rsidR="00BF1255">
              <w:rPr>
                <w:rFonts w:ascii="Arial" w:hAnsi="Arial" w:cs="Arial"/>
                <w:color w:val="000000"/>
                <w:sz w:val="20"/>
                <w:szCs w:val="20"/>
              </w:rPr>
              <w:t>05</w:t>
            </w:r>
            <w:r>
              <w:rPr>
                <w:rFonts w:ascii="Arial" w:hAnsi="Arial" w:cs="Arial"/>
                <w:color w:val="000000"/>
                <w:sz w:val="20"/>
                <w:szCs w:val="20"/>
              </w:rPr>
              <w:t xml:space="preserve">0 </w:t>
            </w:r>
          </w:p>
        </w:tc>
        <w:tc>
          <w:tcPr>
            <w:tcW w:w="1240" w:type="dxa"/>
            <w:tcBorders>
              <w:top w:val="nil"/>
              <w:left w:val="nil"/>
              <w:bottom w:val="nil"/>
              <w:right w:val="single" w:sz="4" w:space="0" w:color="auto"/>
            </w:tcBorders>
            <w:shd w:val="clear" w:color="auto" w:fill="auto"/>
            <w:noWrap/>
            <w:vAlign w:val="bottom"/>
            <w:hideMark/>
          </w:tcPr>
          <w:p w14:paraId="7A367E68" w14:textId="67387B3E"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xml:space="preserve">€ </w:t>
            </w:r>
            <w:r w:rsidR="00BF43DC">
              <w:rPr>
                <w:rFonts w:ascii="Arial" w:hAnsi="Arial" w:cs="Arial"/>
                <w:color w:val="000000"/>
                <w:sz w:val="20"/>
                <w:szCs w:val="20"/>
              </w:rPr>
              <w:t>1</w:t>
            </w:r>
            <w:r w:rsidR="001110AE">
              <w:rPr>
                <w:rFonts w:ascii="Arial" w:hAnsi="Arial" w:cs="Arial"/>
                <w:color w:val="000000"/>
                <w:sz w:val="20"/>
                <w:szCs w:val="20"/>
              </w:rPr>
              <w:t>4’55</w:t>
            </w:r>
            <w:r w:rsidR="00BF1255">
              <w:rPr>
                <w:rFonts w:ascii="Arial" w:hAnsi="Arial" w:cs="Arial"/>
                <w:color w:val="000000"/>
                <w:sz w:val="20"/>
                <w:szCs w:val="20"/>
              </w:rPr>
              <w:t>0</w:t>
            </w:r>
          </w:p>
        </w:tc>
        <w:tc>
          <w:tcPr>
            <w:tcW w:w="1240" w:type="dxa"/>
            <w:tcBorders>
              <w:top w:val="nil"/>
              <w:left w:val="single" w:sz="4" w:space="0" w:color="auto"/>
              <w:bottom w:val="nil"/>
            </w:tcBorders>
            <w:shd w:val="clear" w:color="auto" w:fill="auto"/>
            <w:noWrap/>
            <w:vAlign w:val="bottom"/>
          </w:tcPr>
          <w:p w14:paraId="179C6820" w14:textId="7185C91D"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66534F57" w14:textId="73D5F0DA"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2517B3E5" w14:textId="77777777" w:rsidR="00415F91" w:rsidRPr="00415F91" w:rsidRDefault="00415F91" w:rsidP="00415F91">
            <w:pPr>
              <w:jc w:val="right"/>
              <w:rPr>
                <w:rFonts w:ascii="Arial" w:hAnsi="Arial" w:cs="Arial"/>
                <w:color w:val="000000"/>
                <w:sz w:val="20"/>
                <w:szCs w:val="20"/>
              </w:rPr>
            </w:pPr>
          </w:p>
        </w:tc>
      </w:tr>
      <w:tr w:rsidR="00415F91" w:rsidRPr="00415F91" w14:paraId="2B0F58AB" w14:textId="77777777" w:rsidTr="00003EF7">
        <w:trPr>
          <w:trHeight w:val="276"/>
        </w:trPr>
        <w:tc>
          <w:tcPr>
            <w:tcW w:w="3540" w:type="dxa"/>
            <w:tcBorders>
              <w:top w:val="nil"/>
              <w:left w:val="nil"/>
              <w:bottom w:val="nil"/>
              <w:right w:val="single" w:sz="4" w:space="0" w:color="auto"/>
            </w:tcBorders>
            <w:shd w:val="clear" w:color="auto" w:fill="auto"/>
            <w:vAlign w:val="bottom"/>
            <w:hideMark/>
          </w:tcPr>
          <w:p w14:paraId="2292656A" w14:textId="77777777" w:rsidR="00415F91" w:rsidRPr="00415F91" w:rsidRDefault="00ED1837" w:rsidP="00415F91">
            <w:pPr>
              <w:rPr>
                <w:rFonts w:ascii="Arial" w:hAnsi="Arial" w:cs="Arial"/>
                <w:color w:val="000000"/>
                <w:sz w:val="20"/>
                <w:szCs w:val="20"/>
              </w:rPr>
            </w:pPr>
            <w:r>
              <w:rPr>
                <w:rFonts w:ascii="Arial" w:hAnsi="Arial" w:cs="Arial"/>
                <w:color w:val="000000"/>
                <w:sz w:val="20"/>
                <w:szCs w:val="20"/>
              </w:rPr>
              <w:t xml:space="preserve">Fondation </w:t>
            </w:r>
            <w:r w:rsidR="00E07817">
              <w:rPr>
                <w:rFonts w:ascii="Arial" w:hAnsi="Arial" w:cs="Arial"/>
                <w:color w:val="000000"/>
                <w:sz w:val="20"/>
                <w:szCs w:val="20"/>
              </w:rPr>
              <w:t>Sococim</w:t>
            </w:r>
          </w:p>
        </w:tc>
        <w:tc>
          <w:tcPr>
            <w:tcW w:w="1240" w:type="dxa"/>
            <w:tcBorders>
              <w:top w:val="nil"/>
              <w:left w:val="nil"/>
              <w:bottom w:val="nil"/>
              <w:right w:val="single" w:sz="4" w:space="0" w:color="auto"/>
            </w:tcBorders>
            <w:shd w:val="clear" w:color="auto" w:fill="auto"/>
            <w:noWrap/>
            <w:vAlign w:val="bottom"/>
            <w:hideMark/>
          </w:tcPr>
          <w:p w14:paraId="65495B83" w14:textId="72330C55" w:rsidR="00415F91" w:rsidRPr="00415F91" w:rsidRDefault="00BF43DC" w:rsidP="00415F91">
            <w:pPr>
              <w:jc w:val="right"/>
              <w:rPr>
                <w:rFonts w:ascii="Arial" w:hAnsi="Arial" w:cs="Arial"/>
                <w:color w:val="000000"/>
                <w:sz w:val="20"/>
                <w:szCs w:val="20"/>
              </w:rPr>
            </w:pPr>
            <w:r>
              <w:rPr>
                <w:rFonts w:ascii="Arial" w:hAnsi="Arial" w:cs="Arial"/>
                <w:color w:val="000000"/>
                <w:sz w:val="20"/>
                <w:szCs w:val="20"/>
              </w:rPr>
              <w:t>€ 7’</w:t>
            </w:r>
            <w:r w:rsidR="00BF1255">
              <w:rPr>
                <w:rFonts w:ascii="Arial" w:hAnsi="Arial" w:cs="Arial"/>
                <w:color w:val="000000"/>
                <w:sz w:val="20"/>
                <w:szCs w:val="20"/>
              </w:rPr>
              <w:t>05</w:t>
            </w:r>
            <w:r>
              <w:rPr>
                <w:rFonts w:ascii="Arial" w:hAnsi="Arial" w:cs="Arial"/>
                <w:color w:val="000000"/>
                <w:sz w:val="20"/>
                <w:szCs w:val="20"/>
              </w:rPr>
              <w:t>0</w:t>
            </w:r>
          </w:p>
        </w:tc>
        <w:tc>
          <w:tcPr>
            <w:tcW w:w="1240" w:type="dxa"/>
            <w:tcBorders>
              <w:top w:val="nil"/>
              <w:left w:val="nil"/>
              <w:bottom w:val="nil"/>
              <w:right w:val="single" w:sz="4" w:space="0" w:color="auto"/>
            </w:tcBorders>
            <w:shd w:val="clear" w:color="auto" w:fill="auto"/>
            <w:noWrap/>
            <w:vAlign w:val="bottom"/>
            <w:hideMark/>
          </w:tcPr>
          <w:p w14:paraId="4A489FC8" w14:textId="3B97D42E" w:rsidR="00415F91" w:rsidRPr="00415F91" w:rsidRDefault="00CE18D1" w:rsidP="00415F91">
            <w:pPr>
              <w:jc w:val="right"/>
              <w:rPr>
                <w:rFonts w:ascii="Arial" w:hAnsi="Arial" w:cs="Arial"/>
                <w:color w:val="000000"/>
                <w:sz w:val="20"/>
                <w:szCs w:val="20"/>
              </w:rPr>
            </w:pPr>
            <w:r>
              <w:rPr>
                <w:rFonts w:ascii="Arial" w:hAnsi="Arial" w:cs="Arial"/>
                <w:color w:val="000000"/>
                <w:sz w:val="20"/>
                <w:szCs w:val="20"/>
              </w:rPr>
              <w:t xml:space="preserve">€ </w:t>
            </w:r>
            <w:r w:rsidR="001110AE">
              <w:rPr>
                <w:rFonts w:ascii="Arial" w:hAnsi="Arial" w:cs="Arial"/>
                <w:color w:val="000000"/>
                <w:sz w:val="20"/>
                <w:szCs w:val="20"/>
              </w:rPr>
              <w:t>14’55</w:t>
            </w:r>
            <w:r w:rsidR="00BF1255">
              <w:rPr>
                <w:rFonts w:ascii="Arial" w:hAnsi="Arial" w:cs="Arial"/>
                <w:color w:val="000000"/>
                <w:sz w:val="20"/>
                <w:szCs w:val="20"/>
              </w:rPr>
              <w:t>0</w:t>
            </w:r>
          </w:p>
        </w:tc>
        <w:tc>
          <w:tcPr>
            <w:tcW w:w="1240" w:type="dxa"/>
            <w:tcBorders>
              <w:top w:val="nil"/>
              <w:left w:val="single" w:sz="4" w:space="0" w:color="auto"/>
              <w:bottom w:val="nil"/>
            </w:tcBorders>
            <w:shd w:val="clear" w:color="auto" w:fill="auto"/>
            <w:noWrap/>
            <w:vAlign w:val="bottom"/>
          </w:tcPr>
          <w:p w14:paraId="5F26AAC6" w14:textId="5EE81095"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69725614" w14:textId="3481495C"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625D2989" w14:textId="77777777" w:rsidR="00415F91" w:rsidRPr="00415F91" w:rsidRDefault="00415F91" w:rsidP="00415F91">
            <w:pPr>
              <w:jc w:val="right"/>
              <w:rPr>
                <w:rFonts w:ascii="Arial" w:hAnsi="Arial" w:cs="Arial"/>
                <w:color w:val="000000"/>
                <w:sz w:val="20"/>
                <w:szCs w:val="20"/>
              </w:rPr>
            </w:pPr>
          </w:p>
        </w:tc>
      </w:tr>
      <w:tr w:rsidR="00415F91" w:rsidRPr="00415F91" w14:paraId="100936E0" w14:textId="77777777" w:rsidTr="00003EF7">
        <w:trPr>
          <w:trHeight w:val="141"/>
        </w:trPr>
        <w:tc>
          <w:tcPr>
            <w:tcW w:w="3540" w:type="dxa"/>
            <w:tcBorders>
              <w:top w:val="nil"/>
              <w:left w:val="nil"/>
              <w:bottom w:val="nil"/>
              <w:right w:val="single" w:sz="4" w:space="0" w:color="auto"/>
            </w:tcBorders>
            <w:shd w:val="clear" w:color="auto" w:fill="auto"/>
            <w:noWrap/>
            <w:vAlign w:val="bottom"/>
            <w:hideMark/>
          </w:tcPr>
          <w:p w14:paraId="06C9612E"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76A1D901" w14:textId="77777777" w:rsidR="00415F91" w:rsidRPr="00415F91" w:rsidRDefault="00415F91" w:rsidP="00415F91">
            <w:pPr>
              <w:jc w:val="right"/>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nil"/>
              <w:bottom w:val="nil"/>
              <w:right w:val="single" w:sz="4" w:space="0" w:color="auto"/>
            </w:tcBorders>
            <w:shd w:val="clear" w:color="auto" w:fill="auto"/>
            <w:noWrap/>
            <w:vAlign w:val="bottom"/>
            <w:hideMark/>
          </w:tcPr>
          <w:p w14:paraId="3A0EFD84"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 </w:t>
            </w:r>
          </w:p>
        </w:tc>
        <w:tc>
          <w:tcPr>
            <w:tcW w:w="1240" w:type="dxa"/>
            <w:tcBorders>
              <w:top w:val="nil"/>
              <w:left w:val="single" w:sz="4" w:space="0" w:color="auto"/>
              <w:bottom w:val="nil"/>
            </w:tcBorders>
            <w:shd w:val="clear" w:color="auto" w:fill="auto"/>
            <w:noWrap/>
            <w:vAlign w:val="bottom"/>
          </w:tcPr>
          <w:p w14:paraId="6C20780F" w14:textId="79E7EB07" w:rsidR="00415F91" w:rsidRPr="00415F91" w:rsidRDefault="00415F91" w:rsidP="00415F91">
            <w:pPr>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34AABFC0" w14:textId="07D10CE2" w:rsidR="00415F91" w:rsidRPr="00415F91" w:rsidRDefault="00415F91" w:rsidP="00415F91">
            <w:pPr>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158AFC99" w14:textId="77777777" w:rsidR="00415F91" w:rsidRPr="00415F91" w:rsidRDefault="00415F91" w:rsidP="00415F91">
            <w:pPr>
              <w:rPr>
                <w:rFonts w:ascii="Arial" w:hAnsi="Arial" w:cs="Arial"/>
                <w:color w:val="000000"/>
                <w:sz w:val="20"/>
                <w:szCs w:val="20"/>
              </w:rPr>
            </w:pPr>
          </w:p>
        </w:tc>
      </w:tr>
      <w:tr w:rsidR="00415F91" w:rsidRPr="00415F91" w14:paraId="571DFD90" w14:textId="77777777" w:rsidTr="00003EF7">
        <w:trPr>
          <w:trHeight w:val="276"/>
        </w:trPr>
        <w:tc>
          <w:tcPr>
            <w:tcW w:w="3540" w:type="dxa"/>
            <w:tcBorders>
              <w:top w:val="nil"/>
              <w:left w:val="nil"/>
              <w:bottom w:val="nil"/>
              <w:right w:val="single" w:sz="4" w:space="0" w:color="auto"/>
            </w:tcBorders>
            <w:shd w:val="clear" w:color="auto" w:fill="auto"/>
            <w:noWrap/>
            <w:vAlign w:val="bottom"/>
            <w:hideMark/>
          </w:tcPr>
          <w:p w14:paraId="4C8AF92E" w14:textId="77777777" w:rsidR="00415F91" w:rsidRPr="00415F91" w:rsidRDefault="00415F91" w:rsidP="00415F91">
            <w:pPr>
              <w:rPr>
                <w:rFonts w:ascii="Arial" w:hAnsi="Arial" w:cs="Arial"/>
                <w:color w:val="000000"/>
                <w:sz w:val="20"/>
                <w:szCs w:val="20"/>
              </w:rPr>
            </w:pPr>
            <w:r w:rsidRPr="00415F91">
              <w:rPr>
                <w:rFonts w:ascii="Arial" w:hAnsi="Arial" w:cs="Arial"/>
                <w:color w:val="000000"/>
                <w:sz w:val="20"/>
                <w:szCs w:val="20"/>
              </w:rPr>
              <w:t>Participation Adjimé</w:t>
            </w:r>
          </w:p>
        </w:tc>
        <w:tc>
          <w:tcPr>
            <w:tcW w:w="1240" w:type="dxa"/>
            <w:tcBorders>
              <w:top w:val="nil"/>
              <w:left w:val="nil"/>
              <w:bottom w:val="nil"/>
              <w:right w:val="single" w:sz="4" w:space="0" w:color="auto"/>
            </w:tcBorders>
            <w:shd w:val="clear" w:color="auto" w:fill="auto"/>
            <w:noWrap/>
            <w:vAlign w:val="bottom"/>
            <w:hideMark/>
          </w:tcPr>
          <w:p w14:paraId="0A863055" w14:textId="1A847210" w:rsidR="00415F91" w:rsidRPr="00415F91" w:rsidRDefault="00CE18D1" w:rsidP="00415F91">
            <w:pPr>
              <w:jc w:val="right"/>
              <w:rPr>
                <w:rFonts w:ascii="Arial" w:hAnsi="Arial" w:cs="Arial"/>
                <w:color w:val="000000"/>
                <w:sz w:val="20"/>
                <w:szCs w:val="20"/>
              </w:rPr>
            </w:pPr>
            <w:r>
              <w:rPr>
                <w:rFonts w:ascii="Arial" w:hAnsi="Arial" w:cs="Arial"/>
                <w:color w:val="000000"/>
                <w:sz w:val="20"/>
                <w:szCs w:val="20"/>
              </w:rPr>
              <w:t>€ 2’</w:t>
            </w:r>
            <w:r w:rsidR="00BF1255">
              <w:rPr>
                <w:rFonts w:ascii="Arial" w:hAnsi="Arial" w:cs="Arial"/>
                <w:color w:val="000000"/>
                <w:sz w:val="20"/>
                <w:szCs w:val="20"/>
              </w:rPr>
              <w:t>750</w:t>
            </w:r>
            <w:r>
              <w:rPr>
                <w:rFonts w:ascii="Arial" w:hAnsi="Arial" w:cs="Arial"/>
                <w:color w:val="000000"/>
                <w:sz w:val="20"/>
                <w:szCs w:val="20"/>
              </w:rPr>
              <w:t xml:space="preserve"> </w:t>
            </w:r>
          </w:p>
        </w:tc>
        <w:tc>
          <w:tcPr>
            <w:tcW w:w="1240" w:type="dxa"/>
            <w:tcBorders>
              <w:top w:val="nil"/>
              <w:left w:val="nil"/>
              <w:bottom w:val="nil"/>
              <w:right w:val="single" w:sz="4" w:space="0" w:color="auto"/>
            </w:tcBorders>
            <w:shd w:val="clear" w:color="auto" w:fill="auto"/>
            <w:noWrap/>
            <w:vAlign w:val="bottom"/>
            <w:hideMark/>
          </w:tcPr>
          <w:p w14:paraId="58F8DF74" w14:textId="3733060F" w:rsidR="00415F91" w:rsidRPr="00415F91" w:rsidRDefault="00CE18D1" w:rsidP="00415F91">
            <w:pPr>
              <w:jc w:val="right"/>
              <w:rPr>
                <w:rFonts w:ascii="Arial" w:hAnsi="Arial" w:cs="Arial"/>
                <w:color w:val="000000"/>
                <w:sz w:val="20"/>
                <w:szCs w:val="20"/>
              </w:rPr>
            </w:pPr>
            <w:r>
              <w:rPr>
                <w:rFonts w:ascii="Arial" w:hAnsi="Arial" w:cs="Arial"/>
                <w:color w:val="000000"/>
                <w:sz w:val="20"/>
                <w:szCs w:val="20"/>
              </w:rPr>
              <w:t>€ 2’</w:t>
            </w:r>
            <w:r w:rsidR="00BF1255">
              <w:rPr>
                <w:rFonts w:ascii="Arial" w:hAnsi="Arial" w:cs="Arial"/>
                <w:color w:val="000000"/>
                <w:sz w:val="20"/>
                <w:szCs w:val="20"/>
              </w:rPr>
              <w:t>760</w:t>
            </w:r>
          </w:p>
        </w:tc>
        <w:tc>
          <w:tcPr>
            <w:tcW w:w="1240" w:type="dxa"/>
            <w:tcBorders>
              <w:top w:val="nil"/>
              <w:left w:val="single" w:sz="4" w:space="0" w:color="auto"/>
              <w:bottom w:val="nil"/>
            </w:tcBorders>
            <w:shd w:val="clear" w:color="auto" w:fill="auto"/>
            <w:noWrap/>
            <w:vAlign w:val="bottom"/>
          </w:tcPr>
          <w:p w14:paraId="5EA15648" w14:textId="476649CB"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tcBorders>
            <w:shd w:val="clear" w:color="auto" w:fill="auto"/>
            <w:noWrap/>
            <w:vAlign w:val="bottom"/>
          </w:tcPr>
          <w:p w14:paraId="6E77ECA2" w14:textId="51305CD5" w:rsidR="00415F91" w:rsidRPr="00415F91" w:rsidRDefault="00415F91" w:rsidP="00415F91">
            <w:pPr>
              <w:jc w:val="right"/>
              <w:rPr>
                <w:rFonts w:ascii="Arial" w:hAnsi="Arial" w:cs="Arial"/>
                <w:color w:val="000000"/>
                <w:sz w:val="20"/>
                <w:szCs w:val="20"/>
              </w:rPr>
            </w:pPr>
          </w:p>
        </w:tc>
        <w:tc>
          <w:tcPr>
            <w:tcW w:w="1240" w:type="dxa"/>
            <w:tcBorders>
              <w:top w:val="nil"/>
              <w:left w:val="nil"/>
              <w:bottom w:val="nil"/>
              <w:right w:val="nil"/>
            </w:tcBorders>
            <w:shd w:val="clear" w:color="auto" w:fill="auto"/>
            <w:noWrap/>
            <w:vAlign w:val="bottom"/>
            <w:hideMark/>
          </w:tcPr>
          <w:p w14:paraId="09BDF2F3" w14:textId="77777777" w:rsidR="00415F91" w:rsidRPr="00415F91" w:rsidRDefault="00415F91" w:rsidP="00415F91">
            <w:pPr>
              <w:jc w:val="right"/>
              <w:rPr>
                <w:rFonts w:ascii="Arial" w:hAnsi="Arial" w:cs="Arial"/>
                <w:color w:val="000000"/>
                <w:sz w:val="20"/>
                <w:szCs w:val="20"/>
              </w:rPr>
            </w:pPr>
          </w:p>
        </w:tc>
      </w:tr>
      <w:tr w:rsidR="00415F91" w:rsidRPr="00415F91" w14:paraId="2CF781B3" w14:textId="77777777" w:rsidTr="00003EF7">
        <w:trPr>
          <w:trHeight w:val="288"/>
        </w:trPr>
        <w:tc>
          <w:tcPr>
            <w:tcW w:w="3540" w:type="dxa"/>
            <w:tcBorders>
              <w:top w:val="nil"/>
              <w:left w:val="nil"/>
              <w:bottom w:val="nil"/>
              <w:right w:val="single" w:sz="4" w:space="0" w:color="auto"/>
            </w:tcBorders>
            <w:shd w:val="clear" w:color="auto" w:fill="auto"/>
            <w:noWrap/>
            <w:vAlign w:val="bottom"/>
            <w:hideMark/>
          </w:tcPr>
          <w:p w14:paraId="34955A60" w14:textId="77777777" w:rsidR="00415F91" w:rsidRPr="00415F91" w:rsidRDefault="00415F91" w:rsidP="00415F91">
            <w:pPr>
              <w:jc w:val="right"/>
              <w:rPr>
                <w:rFonts w:ascii="Arial" w:hAnsi="Arial" w:cs="Arial"/>
                <w:i/>
                <w:iCs/>
                <w:color w:val="000000"/>
                <w:sz w:val="20"/>
                <w:szCs w:val="20"/>
              </w:rPr>
            </w:pPr>
            <w:r w:rsidRPr="00415F91">
              <w:rPr>
                <w:rFonts w:ascii="Arial" w:hAnsi="Arial" w:cs="Arial"/>
                <w:i/>
                <w:iCs/>
                <w:color w:val="000000"/>
                <w:sz w:val="20"/>
                <w:szCs w:val="20"/>
              </w:rPr>
              <w:t>soit en %</w:t>
            </w:r>
          </w:p>
        </w:tc>
        <w:tc>
          <w:tcPr>
            <w:tcW w:w="1240" w:type="dxa"/>
            <w:tcBorders>
              <w:top w:val="nil"/>
              <w:left w:val="nil"/>
              <w:bottom w:val="nil"/>
              <w:right w:val="single" w:sz="4" w:space="0" w:color="auto"/>
            </w:tcBorders>
            <w:shd w:val="clear" w:color="auto" w:fill="auto"/>
            <w:noWrap/>
            <w:vAlign w:val="bottom"/>
          </w:tcPr>
          <w:p w14:paraId="60B8DF47" w14:textId="1CFA5C28" w:rsidR="00415F91" w:rsidRPr="00415F91" w:rsidRDefault="00CC16BF" w:rsidP="00CC16BF">
            <w:pPr>
              <w:jc w:val="right"/>
              <w:rPr>
                <w:rFonts w:ascii="Arial" w:hAnsi="Arial" w:cs="Arial"/>
                <w:i/>
                <w:iCs/>
                <w:color w:val="000000"/>
                <w:sz w:val="20"/>
                <w:szCs w:val="20"/>
              </w:rPr>
            </w:pPr>
            <w:r>
              <w:rPr>
                <w:rFonts w:ascii="Arial" w:hAnsi="Arial" w:cs="Arial"/>
                <w:i/>
                <w:iCs/>
                <w:color w:val="000000"/>
                <w:sz w:val="20"/>
                <w:szCs w:val="20"/>
              </w:rPr>
              <w:t>16.32</w:t>
            </w:r>
          </w:p>
        </w:tc>
        <w:tc>
          <w:tcPr>
            <w:tcW w:w="1240" w:type="dxa"/>
            <w:tcBorders>
              <w:top w:val="nil"/>
              <w:left w:val="nil"/>
              <w:bottom w:val="nil"/>
              <w:right w:val="single" w:sz="4" w:space="0" w:color="auto"/>
            </w:tcBorders>
            <w:shd w:val="clear" w:color="auto" w:fill="auto"/>
            <w:noWrap/>
            <w:vAlign w:val="bottom"/>
          </w:tcPr>
          <w:p w14:paraId="2F5A8ECB" w14:textId="2DF33996" w:rsidR="00415F91" w:rsidRPr="00415F91" w:rsidRDefault="00CC16BF" w:rsidP="00CC16BF">
            <w:pPr>
              <w:jc w:val="right"/>
              <w:rPr>
                <w:rFonts w:ascii="Arial" w:hAnsi="Arial" w:cs="Arial"/>
                <w:i/>
                <w:iCs/>
                <w:color w:val="000000"/>
                <w:sz w:val="20"/>
                <w:szCs w:val="20"/>
              </w:rPr>
            </w:pPr>
            <w:r>
              <w:rPr>
                <w:rFonts w:ascii="Arial" w:hAnsi="Arial" w:cs="Arial"/>
                <w:i/>
                <w:iCs/>
                <w:color w:val="000000"/>
                <w:sz w:val="20"/>
                <w:szCs w:val="20"/>
              </w:rPr>
              <w:t>8.66</w:t>
            </w:r>
          </w:p>
        </w:tc>
        <w:tc>
          <w:tcPr>
            <w:tcW w:w="1240" w:type="dxa"/>
            <w:tcBorders>
              <w:top w:val="nil"/>
              <w:left w:val="single" w:sz="4" w:space="0" w:color="auto"/>
              <w:bottom w:val="nil"/>
            </w:tcBorders>
            <w:shd w:val="clear" w:color="auto" w:fill="auto"/>
            <w:noWrap/>
            <w:vAlign w:val="bottom"/>
          </w:tcPr>
          <w:p w14:paraId="4024E015" w14:textId="77777777" w:rsidR="00415F91" w:rsidRPr="00415F91" w:rsidRDefault="00415F91" w:rsidP="00415F91">
            <w:pPr>
              <w:jc w:val="center"/>
              <w:rPr>
                <w:rFonts w:ascii="Arial" w:hAnsi="Arial" w:cs="Arial"/>
                <w:i/>
                <w:iCs/>
                <w:color w:val="000000"/>
                <w:sz w:val="20"/>
                <w:szCs w:val="20"/>
              </w:rPr>
            </w:pPr>
          </w:p>
        </w:tc>
        <w:tc>
          <w:tcPr>
            <w:tcW w:w="1240" w:type="dxa"/>
            <w:tcBorders>
              <w:top w:val="nil"/>
              <w:left w:val="nil"/>
              <w:bottom w:val="nil"/>
            </w:tcBorders>
            <w:shd w:val="clear" w:color="auto" w:fill="auto"/>
            <w:noWrap/>
            <w:vAlign w:val="bottom"/>
          </w:tcPr>
          <w:p w14:paraId="61B55367" w14:textId="77777777" w:rsidR="00415F91" w:rsidRPr="00415F91" w:rsidRDefault="00415F91" w:rsidP="00415F91">
            <w:pPr>
              <w:jc w:val="center"/>
              <w:rPr>
                <w:rFonts w:ascii="Arial" w:hAnsi="Arial" w:cs="Arial"/>
                <w:i/>
                <w:iCs/>
                <w:color w:val="000000"/>
                <w:sz w:val="20"/>
                <w:szCs w:val="20"/>
              </w:rPr>
            </w:pPr>
          </w:p>
        </w:tc>
        <w:tc>
          <w:tcPr>
            <w:tcW w:w="1240" w:type="dxa"/>
            <w:tcBorders>
              <w:top w:val="nil"/>
              <w:left w:val="nil"/>
              <w:bottom w:val="nil"/>
              <w:right w:val="nil"/>
            </w:tcBorders>
            <w:shd w:val="clear" w:color="auto" w:fill="auto"/>
            <w:noWrap/>
            <w:vAlign w:val="bottom"/>
            <w:hideMark/>
          </w:tcPr>
          <w:p w14:paraId="044D8517" w14:textId="77777777" w:rsidR="00415F91" w:rsidRPr="00415F91" w:rsidRDefault="00415F91" w:rsidP="00415F91">
            <w:pPr>
              <w:jc w:val="center"/>
              <w:rPr>
                <w:rFonts w:ascii="Arial" w:hAnsi="Arial" w:cs="Arial"/>
                <w:i/>
                <w:iCs/>
                <w:color w:val="000000"/>
                <w:sz w:val="20"/>
                <w:szCs w:val="20"/>
              </w:rPr>
            </w:pPr>
          </w:p>
        </w:tc>
      </w:tr>
      <w:tr w:rsidR="00415F91" w:rsidRPr="00415F91" w14:paraId="734999BA" w14:textId="77777777" w:rsidTr="00EC113C">
        <w:trPr>
          <w:trHeight w:val="276"/>
        </w:trPr>
        <w:tc>
          <w:tcPr>
            <w:tcW w:w="3540" w:type="dxa"/>
            <w:tcBorders>
              <w:top w:val="nil"/>
              <w:left w:val="nil"/>
              <w:right w:val="nil"/>
            </w:tcBorders>
            <w:shd w:val="clear" w:color="auto" w:fill="auto"/>
            <w:noWrap/>
            <w:vAlign w:val="bottom"/>
            <w:hideMark/>
          </w:tcPr>
          <w:p w14:paraId="2E37684D"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1EA91543"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57A16329"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65660218"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156B49A2" w14:textId="77777777" w:rsidR="00415F91" w:rsidRPr="00415F91" w:rsidRDefault="00415F91" w:rsidP="00415F91">
            <w:pPr>
              <w:rPr>
                <w:sz w:val="20"/>
                <w:szCs w:val="20"/>
              </w:rPr>
            </w:pPr>
          </w:p>
        </w:tc>
        <w:tc>
          <w:tcPr>
            <w:tcW w:w="1240" w:type="dxa"/>
            <w:tcBorders>
              <w:top w:val="nil"/>
              <w:left w:val="nil"/>
              <w:right w:val="nil"/>
            </w:tcBorders>
            <w:shd w:val="clear" w:color="auto" w:fill="auto"/>
            <w:noWrap/>
            <w:vAlign w:val="bottom"/>
            <w:hideMark/>
          </w:tcPr>
          <w:p w14:paraId="4FF48971" w14:textId="77777777" w:rsidR="00415F91" w:rsidRPr="00415F91" w:rsidRDefault="00415F91" w:rsidP="00415F91">
            <w:pPr>
              <w:rPr>
                <w:sz w:val="20"/>
                <w:szCs w:val="20"/>
              </w:rPr>
            </w:pPr>
          </w:p>
        </w:tc>
      </w:tr>
      <w:tr w:rsidR="00415F91" w:rsidRPr="00415F91" w14:paraId="4B6EE6F5" w14:textId="77777777" w:rsidTr="00EC113C">
        <w:trPr>
          <w:trHeight w:val="276"/>
        </w:trPr>
        <w:tc>
          <w:tcPr>
            <w:tcW w:w="3540" w:type="dxa"/>
            <w:tcBorders>
              <w:top w:val="nil"/>
              <w:left w:val="nil"/>
              <w:bottom w:val="nil"/>
              <w:right w:val="nil"/>
            </w:tcBorders>
            <w:shd w:val="clear" w:color="auto" w:fill="auto"/>
            <w:noWrap/>
            <w:vAlign w:val="bottom"/>
          </w:tcPr>
          <w:p w14:paraId="699B6110" w14:textId="77777777" w:rsidR="00415F91" w:rsidRPr="00415F91" w:rsidRDefault="00415F91" w:rsidP="00415F91">
            <w:pPr>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tcPr>
          <w:p w14:paraId="08E7A39E" w14:textId="77777777" w:rsidR="00415F91" w:rsidRPr="00415F91" w:rsidRDefault="00415F91" w:rsidP="00415F91">
            <w:pPr>
              <w:rPr>
                <w:rFonts w:ascii="Arial" w:hAnsi="Arial" w:cs="Arial"/>
                <w:b/>
                <w:bCs/>
                <w:color w:val="000000"/>
                <w:sz w:val="20"/>
                <w:szCs w:val="20"/>
              </w:rPr>
            </w:pPr>
          </w:p>
        </w:tc>
        <w:tc>
          <w:tcPr>
            <w:tcW w:w="1240" w:type="dxa"/>
            <w:tcBorders>
              <w:top w:val="nil"/>
              <w:left w:val="nil"/>
              <w:bottom w:val="nil"/>
              <w:right w:val="nil"/>
            </w:tcBorders>
            <w:shd w:val="clear" w:color="auto" w:fill="auto"/>
            <w:noWrap/>
            <w:vAlign w:val="bottom"/>
          </w:tcPr>
          <w:p w14:paraId="397CA117"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7D3CCE23"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20BD0C4D"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0F8DBBEB" w14:textId="77777777" w:rsidR="00415F91" w:rsidRPr="00415F91" w:rsidRDefault="00415F91" w:rsidP="00415F91">
            <w:pPr>
              <w:rPr>
                <w:sz w:val="20"/>
                <w:szCs w:val="20"/>
              </w:rPr>
            </w:pPr>
          </w:p>
        </w:tc>
      </w:tr>
      <w:tr w:rsidR="00415F91" w:rsidRPr="00415F91" w14:paraId="3C7938C0" w14:textId="77777777" w:rsidTr="00EC113C">
        <w:trPr>
          <w:trHeight w:val="276"/>
        </w:trPr>
        <w:tc>
          <w:tcPr>
            <w:tcW w:w="3540" w:type="dxa"/>
            <w:tcBorders>
              <w:top w:val="nil"/>
              <w:left w:val="nil"/>
              <w:bottom w:val="nil"/>
              <w:right w:val="nil"/>
            </w:tcBorders>
            <w:shd w:val="clear" w:color="auto" w:fill="auto"/>
            <w:noWrap/>
            <w:vAlign w:val="bottom"/>
          </w:tcPr>
          <w:p w14:paraId="789F34DE"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0EBC301F"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648ED852"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570DB16E"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435CBB87" w14:textId="77777777" w:rsidR="00415F91" w:rsidRPr="00415F91" w:rsidRDefault="00415F91" w:rsidP="00415F91">
            <w:pPr>
              <w:rPr>
                <w:sz w:val="20"/>
                <w:szCs w:val="20"/>
              </w:rPr>
            </w:pPr>
          </w:p>
        </w:tc>
        <w:tc>
          <w:tcPr>
            <w:tcW w:w="1240" w:type="dxa"/>
            <w:tcBorders>
              <w:top w:val="nil"/>
              <w:left w:val="nil"/>
              <w:bottom w:val="nil"/>
              <w:right w:val="nil"/>
            </w:tcBorders>
            <w:shd w:val="clear" w:color="auto" w:fill="auto"/>
            <w:noWrap/>
            <w:vAlign w:val="bottom"/>
          </w:tcPr>
          <w:p w14:paraId="5792F977" w14:textId="77777777" w:rsidR="00415F91" w:rsidRPr="00415F91" w:rsidRDefault="00415F91" w:rsidP="00415F91">
            <w:pPr>
              <w:rPr>
                <w:sz w:val="20"/>
                <w:szCs w:val="20"/>
              </w:rPr>
            </w:pPr>
          </w:p>
        </w:tc>
      </w:tr>
    </w:tbl>
    <w:p w14:paraId="1182F485" w14:textId="77777777" w:rsidR="00415F91" w:rsidRPr="00415F91" w:rsidRDefault="00415F91">
      <w:pPr>
        <w:rPr>
          <w:rFonts w:ascii="Arial" w:hAnsi="Arial" w:cs="Arial"/>
          <w:sz w:val="20"/>
          <w:szCs w:val="20"/>
        </w:rPr>
      </w:pPr>
    </w:p>
    <w:p w14:paraId="67EB52D4" w14:textId="77777777" w:rsidR="000C2864" w:rsidRDefault="000C2864">
      <w:r w:rsidRPr="00415F91">
        <w:rPr>
          <w:rFonts w:ascii="Arial" w:hAnsi="Arial" w:cs="Arial"/>
          <w:sz w:val="20"/>
          <w:szCs w:val="20"/>
        </w:rPr>
        <w:br w:type="page"/>
      </w:r>
    </w:p>
    <w:tbl>
      <w:tblPr>
        <w:tblStyle w:val="Grilledutableau"/>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gridCol w:w="567"/>
      </w:tblGrid>
      <w:tr w:rsidR="00584C30" w:rsidRPr="00584C30" w14:paraId="4920D00D" w14:textId="77777777" w:rsidTr="00F72C20">
        <w:trPr>
          <w:gridAfter w:val="1"/>
          <w:wAfter w:w="567" w:type="dxa"/>
        </w:trPr>
        <w:tc>
          <w:tcPr>
            <w:tcW w:w="9288" w:type="dxa"/>
          </w:tcPr>
          <w:p w14:paraId="49D577EA" w14:textId="77777777" w:rsidR="00752CA7" w:rsidRPr="00584C30" w:rsidRDefault="00752CA7" w:rsidP="00B14CC9">
            <w:pPr>
              <w:rPr>
                <w:rFonts w:ascii="Arial" w:hAnsi="Arial" w:cs="Arial"/>
                <w:color w:val="1D1B11" w:themeColor="background2" w:themeShade="1A"/>
                <w:sz w:val="20"/>
                <w:szCs w:val="20"/>
              </w:rPr>
            </w:pPr>
            <w:r w:rsidRPr="00584C30">
              <w:rPr>
                <w:rFonts w:ascii="Arial" w:hAnsi="Arial" w:cs="Arial"/>
                <w:b/>
                <w:color w:val="1D1B11" w:themeColor="background2" w:themeShade="1A"/>
                <w:sz w:val="20"/>
                <w:szCs w:val="20"/>
              </w:rPr>
              <w:lastRenderedPageBreak/>
              <w:t>II.</w:t>
            </w:r>
            <w:r w:rsidRPr="00584C30">
              <w:rPr>
                <w:rFonts w:ascii="Arial" w:hAnsi="Arial" w:cs="Arial"/>
                <w:color w:val="1D1B11" w:themeColor="background2" w:themeShade="1A"/>
                <w:sz w:val="20"/>
                <w:szCs w:val="20"/>
              </w:rPr>
              <w:t xml:space="preserve"> </w:t>
            </w:r>
            <w:r w:rsidRPr="00584C30">
              <w:rPr>
                <w:rFonts w:ascii="Arial" w:hAnsi="Arial" w:cs="Arial"/>
                <w:b/>
                <w:color w:val="1D1B11" w:themeColor="background2" w:themeShade="1A"/>
                <w:sz w:val="20"/>
                <w:szCs w:val="20"/>
              </w:rPr>
              <w:t>Introduction</w:t>
            </w:r>
          </w:p>
          <w:p w14:paraId="1D66313D" w14:textId="77777777" w:rsidR="00752CA7" w:rsidRPr="00F2140B" w:rsidRDefault="0069257A" w:rsidP="00573B1F">
            <w:pPr>
              <w:pStyle w:val="Paragraphedeliste"/>
              <w:numPr>
                <w:ilvl w:val="0"/>
                <w:numId w:val="10"/>
              </w:numPr>
              <w:spacing w:before="240"/>
              <w:ind w:left="851" w:hanging="284"/>
              <w:contextualSpacing w:val="0"/>
              <w:rPr>
                <w:rFonts w:ascii="Arial" w:hAnsi="Arial" w:cs="Arial"/>
                <w:b/>
                <w:smallCaps/>
                <w:color w:val="1D1B11" w:themeColor="background2" w:themeShade="1A"/>
                <w:sz w:val="20"/>
                <w:szCs w:val="20"/>
                <w:lang w:val="fr-CH"/>
              </w:rPr>
            </w:pPr>
            <w:r w:rsidRPr="00F2140B">
              <w:rPr>
                <w:rFonts w:ascii="Arial" w:hAnsi="Arial" w:cs="Arial"/>
                <w:b/>
                <w:smallCaps/>
                <w:color w:val="1D1B11" w:themeColor="background2" w:themeShade="1A"/>
                <w:sz w:val="20"/>
                <w:szCs w:val="20"/>
                <w:lang w:val="fr-CH"/>
              </w:rPr>
              <w:t>Fondements</w:t>
            </w:r>
            <w:r w:rsidR="00F2140B" w:rsidRPr="00F2140B">
              <w:rPr>
                <w:rFonts w:ascii="Arial" w:hAnsi="Arial" w:cs="Arial"/>
                <w:b/>
                <w:smallCaps/>
                <w:color w:val="1D1B11" w:themeColor="background2" w:themeShade="1A"/>
                <w:sz w:val="20"/>
                <w:szCs w:val="20"/>
                <w:lang w:val="fr-CH"/>
              </w:rPr>
              <w:t xml:space="preserve"> du Programme</w:t>
            </w:r>
          </w:p>
          <w:p w14:paraId="747BB3D8" w14:textId="77777777" w:rsidR="00660D25" w:rsidRPr="00F2140B" w:rsidRDefault="00E44309" w:rsidP="00F2140B">
            <w:pPr>
              <w:pStyle w:val="Paragraphedeliste"/>
              <w:spacing w:before="80"/>
              <w:ind w:left="85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Née de la volonté d’un collectif d’éducateurs sportifs franco-sénégalais, Adjimé s’est donné comme m</w:t>
            </w:r>
            <w:r w:rsidR="008C76CD">
              <w:rPr>
                <w:rFonts w:ascii="Arial" w:hAnsi="Arial" w:cs="Arial"/>
                <w:color w:val="1D1B11" w:themeColor="background2" w:themeShade="1A"/>
                <w:sz w:val="20"/>
                <w:szCs w:val="20"/>
                <w:lang w:val="fr-CH"/>
              </w:rPr>
              <w:t>ission de contribuer à la promotion de l’égalité d’accès à l’éducation, à la santé, au développement et à la paix par la pratique du judo. E</w:t>
            </w:r>
            <w:r w:rsidR="00A24603">
              <w:rPr>
                <w:rFonts w:ascii="Arial" w:hAnsi="Arial" w:cs="Arial"/>
                <w:color w:val="1D1B11" w:themeColor="background2" w:themeShade="1A"/>
                <w:sz w:val="20"/>
                <w:szCs w:val="20"/>
                <w:lang w:val="fr-CH"/>
              </w:rPr>
              <w:t>n ce sens, e</w:t>
            </w:r>
            <w:r w:rsidR="008C76CD">
              <w:rPr>
                <w:rFonts w:ascii="Arial" w:hAnsi="Arial" w:cs="Arial"/>
                <w:color w:val="1D1B11" w:themeColor="background2" w:themeShade="1A"/>
                <w:sz w:val="20"/>
                <w:szCs w:val="20"/>
                <w:lang w:val="fr-CH"/>
              </w:rPr>
              <w:t>lle s’inscrit dans une voie</w:t>
            </w:r>
            <w:r w:rsidR="00A24603">
              <w:rPr>
                <w:rFonts w:ascii="Arial" w:hAnsi="Arial" w:cs="Arial"/>
                <w:color w:val="1D1B11" w:themeColor="background2" w:themeShade="1A"/>
                <w:sz w:val="20"/>
                <w:szCs w:val="20"/>
                <w:lang w:val="fr-CH"/>
              </w:rPr>
              <w:t xml:space="preserve"> alternative, probante en termes d’inclusion socio</w:t>
            </w:r>
            <w:r w:rsidR="008C76CD">
              <w:rPr>
                <w:rFonts w:ascii="Arial" w:hAnsi="Arial" w:cs="Arial"/>
                <w:color w:val="1D1B11" w:themeColor="background2" w:themeShade="1A"/>
                <w:sz w:val="20"/>
                <w:szCs w:val="20"/>
                <w:lang w:val="fr-CH"/>
              </w:rPr>
              <w:t>éducative et d’inserti</w:t>
            </w:r>
            <w:r w:rsidR="00A24603">
              <w:rPr>
                <w:rFonts w:ascii="Arial" w:hAnsi="Arial" w:cs="Arial"/>
                <w:color w:val="1D1B11" w:themeColor="background2" w:themeShade="1A"/>
                <w:sz w:val="20"/>
                <w:szCs w:val="20"/>
                <w:lang w:val="fr-CH"/>
              </w:rPr>
              <w:t>on socio</w:t>
            </w:r>
            <w:r w:rsidR="008C76CD">
              <w:rPr>
                <w:rFonts w:ascii="Arial" w:hAnsi="Arial" w:cs="Arial"/>
                <w:color w:val="1D1B11" w:themeColor="background2" w:themeShade="1A"/>
                <w:sz w:val="20"/>
                <w:szCs w:val="20"/>
                <w:lang w:val="fr-CH"/>
              </w:rPr>
              <w:t>professionnelle en faveur d’enfants et de jeunes par l’entremise du judo et des valeurs qu’il véhicule.</w:t>
            </w:r>
          </w:p>
          <w:p w14:paraId="48AF58A2" w14:textId="095C8443" w:rsidR="00660D25" w:rsidRDefault="00F64EE5" w:rsidP="00E76D39">
            <w:pPr>
              <w:pStyle w:val="Paragraphedeliste"/>
              <w:spacing w:before="80"/>
              <w:ind w:left="85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Le présent Programme quadriennal correspond au calendrier des Jeux olympiques d’été</w:t>
            </w:r>
            <w:r>
              <w:rPr>
                <w:rStyle w:val="Appelnotedebasdep"/>
                <w:rFonts w:ascii="Arial" w:hAnsi="Arial" w:cs="Arial"/>
                <w:color w:val="1D1B11" w:themeColor="background2" w:themeShade="1A"/>
                <w:sz w:val="20"/>
                <w:szCs w:val="20"/>
                <w:lang w:val="fr-CH"/>
              </w:rPr>
              <w:footnoteReference w:id="1"/>
            </w:r>
            <w:r w:rsidR="00275FEC">
              <w:rPr>
                <w:rFonts w:ascii="Arial" w:hAnsi="Arial" w:cs="Arial"/>
                <w:color w:val="1D1B11" w:themeColor="background2" w:themeShade="1A"/>
                <w:sz w:val="20"/>
                <w:szCs w:val="20"/>
                <w:lang w:val="fr-CH"/>
              </w:rPr>
              <w:t xml:space="preserve"> </w:t>
            </w:r>
            <w:r w:rsidR="00EA2BDE">
              <w:rPr>
                <w:rFonts w:ascii="Arial" w:hAnsi="Arial" w:cs="Arial"/>
                <w:color w:val="1D1B11" w:themeColor="background2" w:themeShade="1A"/>
                <w:sz w:val="20"/>
                <w:szCs w:val="20"/>
                <w:lang w:val="fr-CH"/>
              </w:rPr>
              <w:t xml:space="preserve">dans lequel </w:t>
            </w:r>
            <w:r w:rsidR="00275FEC">
              <w:rPr>
                <w:rFonts w:ascii="Arial" w:hAnsi="Arial" w:cs="Arial"/>
                <w:color w:val="1D1B11" w:themeColor="background2" w:themeShade="1A"/>
                <w:sz w:val="20"/>
                <w:szCs w:val="20"/>
                <w:lang w:val="fr-CH"/>
              </w:rPr>
              <w:t xml:space="preserve">le judo est inscrit comme discipline à part entière depuis 1964. En vue d’englober la mission de l’association, </w:t>
            </w:r>
            <w:r w:rsidR="00A24603">
              <w:rPr>
                <w:rFonts w:ascii="Arial" w:hAnsi="Arial" w:cs="Arial"/>
                <w:color w:val="1D1B11" w:themeColor="background2" w:themeShade="1A"/>
                <w:sz w:val="20"/>
                <w:szCs w:val="20"/>
                <w:lang w:val="fr-CH"/>
              </w:rPr>
              <w:t>il se compose de 3</w:t>
            </w:r>
            <w:r w:rsidR="00275FEC">
              <w:rPr>
                <w:rFonts w:ascii="Arial" w:hAnsi="Arial" w:cs="Arial"/>
                <w:color w:val="1D1B11" w:themeColor="background2" w:themeShade="1A"/>
                <w:sz w:val="20"/>
                <w:szCs w:val="20"/>
                <w:lang w:val="fr-CH"/>
              </w:rPr>
              <w:t xml:space="preserve"> projets distincts ayant toutefois des synergies multiples et dont les portées sont complémentaires</w:t>
            </w:r>
            <w:r w:rsidR="00D27F05">
              <w:rPr>
                <w:rFonts w:ascii="Arial" w:hAnsi="Arial" w:cs="Arial"/>
                <w:color w:val="1D1B11" w:themeColor="background2" w:themeShade="1A"/>
                <w:sz w:val="20"/>
                <w:szCs w:val="20"/>
                <w:lang w:val="fr-CH"/>
              </w:rPr>
              <w:t xml:space="preserve"> : d’une part, il implique des acteurs et des institutions tant en France qu’au Sénégal, d’autre part, il </w:t>
            </w:r>
            <w:r w:rsidR="00A862FD">
              <w:rPr>
                <w:rFonts w:ascii="Arial" w:hAnsi="Arial" w:cs="Arial"/>
                <w:color w:val="1D1B11" w:themeColor="background2" w:themeShade="1A"/>
                <w:sz w:val="20"/>
                <w:szCs w:val="20"/>
                <w:lang w:val="fr-CH"/>
              </w:rPr>
              <w:t xml:space="preserve">crée des interactions </w:t>
            </w:r>
            <w:r w:rsidR="0041002D">
              <w:rPr>
                <w:rFonts w:ascii="Arial" w:hAnsi="Arial" w:cs="Arial"/>
                <w:color w:val="1D1B11" w:themeColor="background2" w:themeShade="1A"/>
                <w:sz w:val="20"/>
                <w:szCs w:val="20"/>
                <w:lang w:val="fr-CH"/>
              </w:rPr>
              <w:t xml:space="preserve">progressives </w:t>
            </w:r>
            <w:r w:rsidR="00A862FD">
              <w:rPr>
                <w:rFonts w:ascii="Arial" w:hAnsi="Arial" w:cs="Arial"/>
                <w:color w:val="1D1B11" w:themeColor="background2" w:themeShade="1A"/>
                <w:sz w:val="20"/>
                <w:szCs w:val="20"/>
                <w:lang w:val="fr-CH"/>
              </w:rPr>
              <w:t>en faveur des bénéficiaires dans le cadre de la mise en œuvre des projets</w:t>
            </w:r>
            <w:r w:rsidR="0041002D">
              <w:rPr>
                <w:rFonts w:ascii="Arial" w:hAnsi="Arial" w:cs="Arial"/>
                <w:color w:val="1D1B11" w:themeColor="background2" w:themeShade="1A"/>
                <w:sz w:val="20"/>
                <w:szCs w:val="20"/>
                <w:lang w:val="fr-CH"/>
              </w:rPr>
              <w:t xml:space="preserve">, </w:t>
            </w:r>
            <w:r w:rsidR="00DD2BE9">
              <w:rPr>
                <w:rFonts w:ascii="Arial" w:hAnsi="Arial" w:cs="Arial"/>
                <w:color w:val="1D1B11" w:themeColor="background2" w:themeShade="1A"/>
                <w:sz w:val="20"/>
                <w:szCs w:val="20"/>
                <w:lang w:val="fr-CH"/>
              </w:rPr>
              <w:t xml:space="preserve">et </w:t>
            </w:r>
            <w:r w:rsidR="0041002D">
              <w:rPr>
                <w:rFonts w:ascii="Arial" w:hAnsi="Arial" w:cs="Arial"/>
                <w:color w:val="1D1B11" w:themeColor="background2" w:themeShade="1A"/>
                <w:sz w:val="20"/>
                <w:szCs w:val="20"/>
                <w:lang w:val="fr-CH"/>
              </w:rPr>
              <w:t>finalement</w:t>
            </w:r>
            <w:r w:rsidR="00DD2BE9">
              <w:rPr>
                <w:rFonts w:ascii="Arial" w:hAnsi="Arial" w:cs="Arial"/>
                <w:color w:val="1D1B11" w:themeColor="background2" w:themeShade="1A"/>
                <w:sz w:val="20"/>
                <w:szCs w:val="20"/>
                <w:lang w:val="fr-CH"/>
              </w:rPr>
              <w:t>,</w:t>
            </w:r>
            <w:r w:rsidR="0041002D">
              <w:rPr>
                <w:rFonts w:ascii="Arial" w:hAnsi="Arial" w:cs="Arial"/>
                <w:color w:val="1D1B11" w:themeColor="background2" w:themeShade="1A"/>
                <w:sz w:val="20"/>
                <w:szCs w:val="20"/>
                <w:lang w:val="fr-CH"/>
              </w:rPr>
              <w:t xml:space="preserve"> il induit</w:t>
            </w:r>
            <w:r w:rsidR="00A862FD">
              <w:rPr>
                <w:rFonts w:ascii="Arial" w:hAnsi="Arial" w:cs="Arial"/>
                <w:color w:val="1D1B11" w:themeColor="background2" w:themeShade="1A"/>
                <w:sz w:val="20"/>
                <w:szCs w:val="20"/>
                <w:lang w:val="fr-CH"/>
              </w:rPr>
              <w:t xml:space="preserve"> </w:t>
            </w:r>
            <w:r w:rsidR="0041002D">
              <w:rPr>
                <w:rFonts w:ascii="Arial" w:hAnsi="Arial" w:cs="Arial"/>
                <w:color w:val="1D1B11" w:themeColor="background2" w:themeShade="1A"/>
                <w:sz w:val="20"/>
                <w:szCs w:val="20"/>
                <w:lang w:val="fr-CH"/>
              </w:rPr>
              <w:t xml:space="preserve">des valeurs </w:t>
            </w:r>
            <w:r w:rsidR="00A24603">
              <w:rPr>
                <w:rFonts w:ascii="Arial" w:hAnsi="Arial" w:cs="Arial"/>
                <w:color w:val="1D1B11" w:themeColor="background2" w:themeShade="1A"/>
                <w:sz w:val="20"/>
                <w:szCs w:val="20"/>
                <w:lang w:val="fr-CH"/>
              </w:rPr>
              <w:t>d’entraide et de cohésion socio</w:t>
            </w:r>
            <w:r w:rsidR="0041002D">
              <w:rPr>
                <w:rFonts w:ascii="Arial" w:hAnsi="Arial" w:cs="Arial"/>
                <w:color w:val="1D1B11" w:themeColor="background2" w:themeShade="1A"/>
                <w:sz w:val="20"/>
                <w:szCs w:val="20"/>
                <w:lang w:val="fr-CH"/>
              </w:rPr>
              <w:t>culturelle, de savoir-vivre et de savoir-être tant au plan collectif qu’individuel.</w:t>
            </w:r>
          </w:p>
          <w:p w14:paraId="09E81FBD" w14:textId="77777777" w:rsidR="0041002D" w:rsidRPr="008C76CD" w:rsidRDefault="0041002D" w:rsidP="00E76D39">
            <w:pPr>
              <w:pStyle w:val="Paragraphedeliste"/>
              <w:spacing w:before="80"/>
              <w:ind w:left="85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 xml:space="preserve">Par la </w:t>
            </w:r>
            <w:r w:rsidR="00DD2BE9">
              <w:rPr>
                <w:rFonts w:ascii="Arial" w:hAnsi="Arial" w:cs="Arial"/>
                <w:color w:val="1D1B11" w:themeColor="background2" w:themeShade="1A"/>
                <w:sz w:val="20"/>
                <w:szCs w:val="20"/>
                <w:lang w:val="fr-CH"/>
              </w:rPr>
              <w:t>mise en oeuvre</w:t>
            </w:r>
            <w:r w:rsidR="00EC113C">
              <w:rPr>
                <w:rFonts w:ascii="Arial" w:hAnsi="Arial" w:cs="Arial"/>
                <w:color w:val="1D1B11" w:themeColor="background2" w:themeShade="1A"/>
                <w:sz w:val="20"/>
                <w:szCs w:val="20"/>
                <w:lang w:val="fr-CH"/>
              </w:rPr>
              <w:t xml:space="preserve"> des 3</w:t>
            </w:r>
            <w:r>
              <w:rPr>
                <w:rFonts w:ascii="Arial" w:hAnsi="Arial" w:cs="Arial"/>
                <w:color w:val="1D1B11" w:themeColor="background2" w:themeShade="1A"/>
                <w:sz w:val="20"/>
                <w:szCs w:val="20"/>
                <w:lang w:val="fr-CH"/>
              </w:rPr>
              <w:t xml:space="preserve"> projets de ce Programme, Adjimé ancre </w:t>
            </w:r>
            <w:r w:rsidR="00360F78">
              <w:rPr>
                <w:rFonts w:ascii="Arial" w:hAnsi="Arial" w:cs="Arial"/>
                <w:color w:val="1D1B11" w:themeColor="background2" w:themeShade="1A"/>
                <w:sz w:val="20"/>
                <w:szCs w:val="20"/>
                <w:lang w:val="fr-CH"/>
              </w:rPr>
              <w:t>les prémisses socio</w:t>
            </w:r>
            <w:r w:rsidR="00A24603">
              <w:rPr>
                <w:rFonts w:ascii="Arial" w:hAnsi="Arial" w:cs="Arial"/>
                <w:color w:val="1D1B11" w:themeColor="background2" w:themeShade="1A"/>
                <w:sz w:val="20"/>
                <w:szCs w:val="20"/>
                <w:lang w:val="fr-CH"/>
              </w:rPr>
              <w:t>-</w:t>
            </w:r>
            <w:r w:rsidR="00360F78">
              <w:rPr>
                <w:rFonts w:ascii="Arial" w:hAnsi="Arial" w:cs="Arial"/>
                <w:color w:val="1D1B11" w:themeColor="background2" w:themeShade="1A"/>
                <w:sz w:val="20"/>
                <w:szCs w:val="20"/>
                <w:lang w:val="fr-CH"/>
              </w:rPr>
              <w:t>éducati</w:t>
            </w:r>
            <w:r w:rsidR="00DD2BE9">
              <w:rPr>
                <w:rFonts w:ascii="Arial" w:hAnsi="Arial" w:cs="Arial"/>
                <w:color w:val="1D1B11" w:themeColor="background2" w:themeShade="1A"/>
                <w:sz w:val="20"/>
                <w:szCs w:val="20"/>
                <w:lang w:val="fr-CH"/>
              </w:rPr>
              <w:t>ve</w:t>
            </w:r>
            <w:r w:rsidR="00414CD2">
              <w:rPr>
                <w:rFonts w:ascii="Arial" w:hAnsi="Arial" w:cs="Arial"/>
                <w:color w:val="1D1B11" w:themeColor="background2" w:themeShade="1A"/>
                <w:sz w:val="20"/>
                <w:szCs w:val="20"/>
                <w:lang w:val="fr-CH"/>
              </w:rPr>
              <w:t xml:space="preserve"> et socio</w:t>
            </w:r>
            <w:r w:rsidR="00360F78">
              <w:rPr>
                <w:rFonts w:ascii="Arial" w:hAnsi="Arial" w:cs="Arial"/>
                <w:color w:val="1D1B11" w:themeColor="background2" w:themeShade="1A"/>
                <w:sz w:val="20"/>
                <w:szCs w:val="20"/>
                <w:lang w:val="fr-CH"/>
              </w:rPr>
              <w:t>professionnelle de sa mission tout en contribuant à la promotion de l’épanouissement de l’être humain grâce à la pratique du sport, comme souligné à maintes reprises par la communauté internationale.</w:t>
            </w:r>
          </w:p>
          <w:p w14:paraId="291643D1" w14:textId="77777777" w:rsidR="00752CA7" w:rsidRPr="00F2140B" w:rsidRDefault="00752CA7" w:rsidP="00573B1F">
            <w:pPr>
              <w:pStyle w:val="Paragraphedeliste"/>
              <w:numPr>
                <w:ilvl w:val="0"/>
                <w:numId w:val="10"/>
              </w:numPr>
              <w:spacing w:before="240"/>
              <w:ind w:left="851" w:hanging="284"/>
              <w:contextualSpacing w:val="0"/>
              <w:rPr>
                <w:rFonts w:ascii="Arial" w:hAnsi="Arial" w:cs="Arial"/>
                <w:b/>
                <w:smallCaps/>
                <w:color w:val="1D1B11" w:themeColor="background2" w:themeShade="1A"/>
                <w:sz w:val="20"/>
                <w:szCs w:val="20"/>
                <w:lang w:val="fr-CH"/>
              </w:rPr>
            </w:pPr>
            <w:r w:rsidRPr="00F2140B">
              <w:rPr>
                <w:rFonts w:ascii="Arial" w:hAnsi="Arial" w:cs="Arial"/>
                <w:b/>
                <w:smallCaps/>
                <w:color w:val="1D1B11" w:themeColor="background2" w:themeShade="1A"/>
                <w:sz w:val="20"/>
                <w:szCs w:val="20"/>
                <w:lang w:val="fr-CH"/>
              </w:rPr>
              <w:t>Justification</w:t>
            </w:r>
            <w:r w:rsidR="00F2140B" w:rsidRPr="00F2140B">
              <w:rPr>
                <w:rFonts w:ascii="Arial" w:hAnsi="Arial" w:cs="Arial"/>
                <w:b/>
                <w:smallCaps/>
                <w:color w:val="1D1B11" w:themeColor="background2" w:themeShade="1A"/>
                <w:sz w:val="20"/>
                <w:szCs w:val="20"/>
                <w:lang w:val="fr-CH"/>
              </w:rPr>
              <w:t xml:space="preserve"> du Programme</w:t>
            </w:r>
          </w:p>
          <w:p w14:paraId="56347E91" w14:textId="267F5FA8" w:rsidR="00660D25" w:rsidRPr="00584C30" w:rsidRDefault="00570FDF" w:rsidP="00845DF7">
            <w:pPr>
              <w:pStyle w:val="Paragraphedeliste"/>
              <w:spacing w:before="80"/>
              <w:ind w:left="85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Convaincue des valeurs éducatives du judo, Adjimé s’inscrit dans la lignée du Plan d’action de l’Agenda de développement durable initié par les Nations Unies en septembre 2015</w:t>
            </w:r>
            <w:r w:rsidR="00DD2BE9">
              <w:rPr>
                <w:rFonts w:ascii="Arial" w:hAnsi="Arial" w:cs="Arial"/>
                <w:color w:val="1D1B11" w:themeColor="background2" w:themeShade="1A"/>
                <w:sz w:val="20"/>
                <w:szCs w:val="20"/>
                <w:lang w:val="fr-CH"/>
              </w:rPr>
              <w:t>,</w:t>
            </w:r>
            <w:r w:rsidR="00CA4868">
              <w:rPr>
                <w:rFonts w:ascii="Arial" w:hAnsi="Arial" w:cs="Arial"/>
                <w:color w:val="1D1B11" w:themeColor="background2" w:themeShade="1A"/>
                <w:sz w:val="20"/>
                <w:szCs w:val="20"/>
                <w:lang w:val="fr-CH"/>
              </w:rPr>
              <w:t xml:space="preserve"> ainsi que dans le cadre de Résolutions et Déclarations </w:t>
            </w:r>
            <w:r w:rsidR="00207C15">
              <w:rPr>
                <w:rFonts w:ascii="Arial" w:hAnsi="Arial" w:cs="Arial"/>
                <w:color w:val="1D1B11" w:themeColor="background2" w:themeShade="1A"/>
                <w:sz w:val="20"/>
                <w:szCs w:val="20"/>
                <w:lang w:val="fr-CH"/>
              </w:rPr>
              <w:t xml:space="preserve">par ses institutions spécialisées et par l’Union </w:t>
            </w:r>
            <w:r w:rsidR="00D61B7C">
              <w:rPr>
                <w:rFonts w:ascii="Arial" w:hAnsi="Arial" w:cs="Arial"/>
                <w:color w:val="1D1B11" w:themeColor="background2" w:themeShade="1A"/>
                <w:sz w:val="20"/>
                <w:szCs w:val="20"/>
                <w:lang w:val="fr-CH"/>
              </w:rPr>
              <w:t>A</w:t>
            </w:r>
            <w:r w:rsidR="00207C15">
              <w:rPr>
                <w:rFonts w:ascii="Arial" w:hAnsi="Arial" w:cs="Arial"/>
                <w:color w:val="1D1B11" w:themeColor="background2" w:themeShade="1A"/>
                <w:sz w:val="20"/>
                <w:szCs w:val="20"/>
                <w:lang w:val="fr-CH"/>
              </w:rPr>
              <w:t>fricaine (UA)</w:t>
            </w:r>
            <w:r w:rsidR="00207C15">
              <w:rPr>
                <w:rStyle w:val="Appelnotedebasdep"/>
                <w:rFonts w:ascii="Arial" w:hAnsi="Arial" w:cs="Arial"/>
                <w:color w:val="1D1B11" w:themeColor="background2" w:themeShade="1A"/>
                <w:sz w:val="20"/>
                <w:szCs w:val="20"/>
                <w:lang w:val="fr-CH"/>
              </w:rPr>
              <w:footnoteReference w:id="2"/>
            </w:r>
            <w:r>
              <w:rPr>
                <w:rFonts w:ascii="Arial" w:hAnsi="Arial" w:cs="Arial"/>
                <w:color w:val="1D1B11" w:themeColor="background2" w:themeShade="1A"/>
                <w:sz w:val="20"/>
                <w:szCs w:val="20"/>
                <w:lang w:val="fr-CH"/>
              </w:rPr>
              <w:t>.</w:t>
            </w:r>
            <w:r w:rsidR="00414CD2">
              <w:rPr>
                <w:rFonts w:ascii="Arial" w:hAnsi="Arial" w:cs="Arial"/>
                <w:color w:val="1D1B11" w:themeColor="background2" w:themeShade="1A"/>
                <w:sz w:val="20"/>
                <w:szCs w:val="20"/>
                <w:lang w:val="fr-CH"/>
              </w:rPr>
              <w:t xml:space="preserve"> </w:t>
            </w:r>
            <w:r w:rsidR="00DD2BE9">
              <w:rPr>
                <w:rFonts w:ascii="Arial" w:hAnsi="Arial" w:cs="Arial"/>
                <w:color w:val="1D1B11" w:themeColor="background2" w:themeShade="1A"/>
                <w:sz w:val="20"/>
                <w:szCs w:val="20"/>
                <w:lang w:val="fr-CH"/>
              </w:rPr>
              <w:t>A noter</w:t>
            </w:r>
            <w:r w:rsidR="00084401">
              <w:rPr>
                <w:rFonts w:ascii="Arial" w:hAnsi="Arial" w:cs="Arial"/>
                <w:color w:val="1D1B11" w:themeColor="background2" w:themeShade="1A"/>
                <w:sz w:val="20"/>
                <w:szCs w:val="20"/>
                <w:lang w:val="fr-CH"/>
              </w:rPr>
              <w:t xml:space="preserve"> qu’en se référant </w:t>
            </w:r>
            <w:r w:rsidR="00207C15">
              <w:rPr>
                <w:rFonts w:ascii="Arial" w:hAnsi="Arial" w:cs="Arial"/>
                <w:color w:val="1D1B11" w:themeColor="background2" w:themeShade="1A"/>
                <w:sz w:val="20"/>
                <w:szCs w:val="20"/>
                <w:lang w:val="fr-CH"/>
              </w:rPr>
              <w:t>aux termes du Plan d’</w:t>
            </w:r>
            <w:r w:rsidR="00084401">
              <w:rPr>
                <w:rFonts w:ascii="Arial" w:hAnsi="Arial" w:cs="Arial"/>
                <w:color w:val="1D1B11" w:themeColor="background2" w:themeShade="1A"/>
                <w:sz w:val="20"/>
                <w:szCs w:val="20"/>
                <w:lang w:val="fr-CH"/>
              </w:rPr>
              <w:t xml:space="preserve">action précité, le présent Programme </w:t>
            </w:r>
            <w:r>
              <w:rPr>
                <w:rFonts w:ascii="Arial" w:hAnsi="Arial" w:cs="Arial"/>
                <w:color w:val="1D1B11" w:themeColor="background2" w:themeShade="1A"/>
                <w:sz w:val="20"/>
                <w:szCs w:val="20"/>
                <w:lang w:val="fr-CH"/>
              </w:rPr>
              <w:t xml:space="preserve">contribue à </w:t>
            </w:r>
            <w:r w:rsidR="00207C15">
              <w:rPr>
                <w:rFonts w:ascii="Arial" w:hAnsi="Arial" w:cs="Arial"/>
                <w:color w:val="1D1B11" w:themeColor="background2" w:themeShade="1A"/>
                <w:sz w:val="20"/>
                <w:szCs w:val="20"/>
                <w:lang w:val="fr-CH"/>
              </w:rPr>
              <w:t xml:space="preserve">la mise en œuvre de </w:t>
            </w:r>
            <w:r>
              <w:rPr>
                <w:rFonts w:ascii="Arial" w:hAnsi="Arial" w:cs="Arial"/>
                <w:color w:val="1D1B11" w:themeColor="background2" w:themeShade="1A"/>
                <w:sz w:val="20"/>
                <w:szCs w:val="20"/>
                <w:lang w:val="fr-CH"/>
              </w:rPr>
              <w:t xml:space="preserve">ses « Objectifs de </w:t>
            </w:r>
            <w:r w:rsidR="00D61B7C">
              <w:rPr>
                <w:rFonts w:ascii="Arial" w:hAnsi="Arial" w:cs="Arial"/>
                <w:color w:val="1D1B11" w:themeColor="background2" w:themeShade="1A"/>
                <w:sz w:val="20"/>
                <w:szCs w:val="20"/>
                <w:lang w:val="fr-CH"/>
              </w:rPr>
              <w:t>D</w:t>
            </w:r>
            <w:r>
              <w:rPr>
                <w:rFonts w:ascii="Arial" w:hAnsi="Arial" w:cs="Arial"/>
                <w:color w:val="1D1B11" w:themeColor="background2" w:themeShade="1A"/>
                <w:sz w:val="20"/>
                <w:szCs w:val="20"/>
                <w:lang w:val="fr-CH"/>
              </w:rPr>
              <w:t>éveloppement » (ODD)</w:t>
            </w:r>
            <w:r>
              <w:rPr>
                <w:rStyle w:val="Appelnotedebasdep"/>
                <w:rFonts w:ascii="Arial" w:hAnsi="Arial" w:cs="Arial"/>
                <w:color w:val="1D1B11" w:themeColor="background2" w:themeShade="1A"/>
                <w:sz w:val="20"/>
                <w:szCs w:val="20"/>
                <w:lang w:val="fr-CH"/>
              </w:rPr>
              <w:footnoteReference w:id="3"/>
            </w:r>
            <w:r>
              <w:rPr>
                <w:rFonts w:ascii="Arial" w:hAnsi="Arial" w:cs="Arial"/>
                <w:color w:val="1D1B11" w:themeColor="background2" w:themeShade="1A"/>
                <w:sz w:val="20"/>
                <w:szCs w:val="20"/>
                <w:lang w:val="fr-CH"/>
              </w:rPr>
              <w:t>, en parti</w:t>
            </w:r>
            <w:r w:rsidR="00084401">
              <w:rPr>
                <w:rFonts w:ascii="Arial" w:hAnsi="Arial" w:cs="Arial"/>
                <w:color w:val="1D1B11" w:themeColor="background2" w:themeShade="1A"/>
                <w:sz w:val="20"/>
                <w:szCs w:val="20"/>
                <w:lang w:val="fr-CH"/>
              </w:rPr>
              <w:t xml:space="preserve">culier son </w:t>
            </w:r>
            <w:r>
              <w:rPr>
                <w:rFonts w:ascii="Arial" w:hAnsi="Arial" w:cs="Arial"/>
                <w:color w:val="1D1B11" w:themeColor="background2" w:themeShade="1A"/>
                <w:sz w:val="20"/>
                <w:szCs w:val="20"/>
                <w:lang w:val="fr-CH"/>
              </w:rPr>
              <w:t>Objectif 4</w:t>
            </w:r>
            <w:r>
              <w:rPr>
                <w:rStyle w:val="Appelnotedebasdep"/>
                <w:rFonts w:ascii="Arial" w:hAnsi="Arial" w:cs="Arial"/>
                <w:color w:val="1D1B11" w:themeColor="background2" w:themeShade="1A"/>
                <w:sz w:val="20"/>
                <w:szCs w:val="20"/>
                <w:lang w:val="fr-CH"/>
              </w:rPr>
              <w:footnoteReference w:id="4"/>
            </w:r>
            <w:r w:rsidR="00CA4868">
              <w:rPr>
                <w:rFonts w:ascii="Arial" w:hAnsi="Arial" w:cs="Arial"/>
                <w:color w:val="1D1B11" w:themeColor="background2" w:themeShade="1A"/>
                <w:sz w:val="20"/>
                <w:szCs w:val="20"/>
                <w:lang w:val="fr-CH"/>
              </w:rPr>
              <w:t>.</w:t>
            </w:r>
          </w:p>
          <w:p w14:paraId="36E8721E" w14:textId="7F8576FC" w:rsidR="008572AC" w:rsidRDefault="008572AC" w:rsidP="00E76D39">
            <w:pPr>
              <w:pStyle w:val="Paragraphedeliste"/>
              <w:spacing w:before="80"/>
              <w:ind w:left="85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 xml:space="preserve">Bien qu’au Sénégal l’éducation soit gratuite </w:t>
            </w:r>
            <w:r w:rsidR="00DD2BE9">
              <w:rPr>
                <w:rFonts w:ascii="Arial" w:hAnsi="Arial" w:cs="Arial"/>
                <w:color w:val="1D1B11" w:themeColor="background2" w:themeShade="1A"/>
                <w:sz w:val="20"/>
                <w:szCs w:val="20"/>
                <w:lang w:val="fr-CH"/>
              </w:rPr>
              <w:t>et accessible pour</w:t>
            </w:r>
            <w:r>
              <w:rPr>
                <w:rFonts w:ascii="Arial" w:hAnsi="Arial" w:cs="Arial"/>
                <w:color w:val="1D1B11" w:themeColor="background2" w:themeShade="1A"/>
                <w:sz w:val="20"/>
                <w:szCs w:val="20"/>
                <w:lang w:val="fr-CH"/>
              </w:rPr>
              <w:t xml:space="preserve"> tous les enfants, il n’en demeure pas moins que la majorité des parents connaissent des difficultés à assumer les frais qui découlent de l’école.</w:t>
            </w:r>
            <w:r w:rsidR="00554AD5">
              <w:rPr>
                <w:rFonts w:ascii="Arial" w:hAnsi="Arial" w:cs="Arial"/>
                <w:color w:val="1D1B11" w:themeColor="background2" w:themeShade="1A"/>
                <w:sz w:val="20"/>
                <w:szCs w:val="20"/>
                <w:lang w:val="fr-CH"/>
              </w:rPr>
              <w:t xml:space="preserve"> Tant les soutiens scolaires que les activités </w:t>
            </w:r>
            <w:r w:rsidR="0054015F">
              <w:rPr>
                <w:rFonts w:ascii="Arial" w:hAnsi="Arial" w:cs="Arial"/>
                <w:color w:val="1D1B11" w:themeColor="background2" w:themeShade="1A"/>
                <w:sz w:val="20"/>
                <w:szCs w:val="20"/>
                <w:lang w:val="fr-CH"/>
              </w:rPr>
              <w:t>extra</w:t>
            </w:r>
            <w:r w:rsidR="00554AD5">
              <w:rPr>
                <w:rFonts w:ascii="Arial" w:hAnsi="Arial" w:cs="Arial"/>
                <w:color w:val="1D1B11" w:themeColor="background2" w:themeShade="1A"/>
                <w:sz w:val="20"/>
                <w:szCs w:val="20"/>
                <w:lang w:val="fr-CH"/>
              </w:rPr>
              <w:t xml:space="preserve">scolaires sont </w:t>
            </w:r>
            <w:r w:rsidR="00DD2BE9">
              <w:rPr>
                <w:rFonts w:ascii="Arial" w:hAnsi="Arial" w:cs="Arial"/>
                <w:color w:val="1D1B11" w:themeColor="background2" w:themeShade="1A"/>
                <w:sz w:val="20"/>
                <w:szCs w:val="20"/>
                <w:lang w:val="fr-CH"/>
              </w:rPr>
              <w:t xml:space="preserve">ainsi </w:t>
            </w:r>
            <w:r w:rsidR="00554AD5">
              <w:rPr>
                <w:rFonts w:ascii="Arial" w:hAnsi="Arial" w:cs="Arial"/>
                <w:color w:val="1D1B11" w:themeColor="background2" w:themeShade="1A"/>
                <w:sz w:val="20"/>
                <w:szCs w:val="20"/>
                <w:lang w:val="fr-CH"/>
              </w:rPr>
              <w:t xml:space="preserve">réservés aux enfants </w:t>
            </w:r>
            <w:r w:rsidR="00DD2BE9">
              <w:rPr>
                <w:rFonts w:ascii="Arial" w:hAnsi="Arial" w:cs="Arial"/>
                <w:color w:val="1D1B11" w:themeColor="background2" w:themeShade="1A"/>
                <w:sz w:val="20"/>
                <w:szCs w:val="20"/>
                <w:lang w:val="fr-CH"/>
              </w:rPr>
              <w:t xml:space="preserve">généralement </w:t>
            </w:r>
            <w:r w:rsidR="00554AD5">
              <w:rPr>
                <w:rFonts w:ascii="Arial" w:hAnsi="Arial" w:cs="Arial"/>
                <w:color w:val="1D1B11" w:themeColor="background2" w:themeShade="1A"/>
                <w:sz w:val="20"/>
                <w:szCs w:val="20"/>
                <w:lang w:val="fr-CH"/>
              </w:rPr>
              <w:t>issus d’un milieu aisé.</w:t>
            </w:r>
            <w:r>
              <w:rPr>
                <w:rFonts w:ascii="Arial" w:hAnsi="Arial" w:cs="Arial"/>
                <w:color w:val="1D1B11" w:themeColor="background2" w:themeShade="1A"/>
                <w:sz w:val="20"/>
                <w:szCs w:val="20"/>
                <w:lang w:val="fr-CH"/>
              </w:rPr>
              <w:t xml:space="preserve"> </w:t>
            </w:r>
            <w:r w:rsidR="00554AD5">
              <w:rPr>
                <w:rFonts w:ascii="Arial" w:hAnsi="Arial" w:cs="Arial"/>
                <w:color w:val="1D1B11" w:themeColor="background2" w:themeShade="1A"/>
                <w:sz w:val="20"/>
                <w:szCs w:val="20"/>
                <w:lang w:val="fr-CH"/>
              </w:rPr>
              <w:t>En parallèle</w:t>
            </w:r>
            <w:r w:rsidR="00DD2BE9">
              <w:rPr>
                <w:rFonts w:ascii="Arial" w:hAnsi="Arial" w:cs="Arial"/>
                <w:color w:val="1D1B11" w:themeColor="background2" w:themeShade="1A"/>
                <w:sz w:val="20"/>
                <w:szCs w:val="20"/>
                <w:lang w:val="fr-CH"/>
              </w:rPr>
              <w:t xml:space="preserve"> de ce constat</w:t>
            </w:r>
            <w:r w:rsidR="00554AD5">
              <w:rPr>
                <w:rFonts w:ascii="Arial" w:hAnsi="Arial" w:cs="Arial"/>
                <w:color w:val="1D1B11" w:themeColor="background2" w:themeShade="1A"/>
                <w:sz w:val="20"/>
                <w:szCs w:val="20"/>
                <w:lang w:val="fr-CH"/>
              </w:rPr>
              <w:t>, les disponibilités budgétaires nationales allouées à l’éducation et la forte croissance démographique font que les effectifs des classes, sur l’ensemble du territoire, sont très élevés. C’est pourquoi Adjimé, par la mise en œuvre de son Projet 1, contribue</w:t>
            </w:r>
            <w:r w:rsidR="00D62132">
              <w:rPr>
                <w:rFonts w:ascii="Arial" w:hAnsi="Arial" w:cs="Arial"/>
                <w:color w:val="1D1B11" w:themeColor="background2" w:themeShade="1A"/>
                <w:sz w:val="20"/>
                <w:szCs w:val="20"/>
                <w:lang w:val="fr-CH"/>
              </w:rPr>
              <w:t xml:space="preserve"> </w:t>
            </w:r>
            <w:r w:rsidR="00414CD2">
              <w:rPr>
                <w:rFonts w:ascii="Arial" w:hAnsi="Arial" w:cs="Arial"/>
                <w:color w:val="1D1B11" w:themeColor="background2" w:themeShade="1A"/>
                <w:sz w:val="20"/>
                <w:szCs w:val="20"/>
                <w:lang w:val="fr-CH"/>
              </w:rPr>
              <w:t>à soutenir plusieurs centaines d’</w:t>
            </w:r>
            <w:r w:rsidR="00554AD5">
              <w:rPr>
                <w:rFonts w:ascii="Arial" w:hAnsi="Arial" w:cs="Arial"/>
                <w:color w:val="1D1B11" w:themeColor="background2" w:themeShade="1A"/>
                <w:sz w:val="20"/>
                <w:szCs w:val="20"/>
                <w:lang w:val="fr-CH"/>
              </w:rPr>
              <w:t xml:space="preserve">enfants par </w:t>
            </w:r>
            <w:r w:rsidR="00414CD2">
              <w:rPr>
                <w:rFonts w:ascii="Arial" w:hAnsi="Arial" w:cs="Arial"/>
                <w:color w:val="1D1B11" w:themeColor="background2" w:themeShade="1A"/>
                <w:sz w:val="20"/>
                <w:szCs w:val="20"/>
                <w:lang w:val="fr-CH"/>
              </w:rPr>
              <w:t xml:space="preserve">des encadrements bihebdomadaires qui consistent en </w:t>
            </w:r>
            <w:r w:rsidR="00554AD5">
              <w:rPr>
                <w:rFonts w:ascii="Arial" w:hAnsi="Arial" w:cs="Arial"/>
                <w:color w:val="1D1B11" w:themeColor="background2" w:themeShade="1A"/>
                <w:sz w:val="20"/>
                <w:szCs w:val="20"/>
                <w:lang w:val="fr-CH"/>
              </w:rPr>
              <w:t>des soutiens scolaires</w:t>
            </w:r>
            <w:r w:rsidR="00414CD2">
              <w:rPr>
                <w:rFonts w:ascii="Arial" w:hAnsi="Arial" w:cs="Arial"/>
                <w:color w:val="1D1B11" w:themeColor="background2" w:themeShade="1A"/>
                <w:sz w:val="20"/>
                <w:szCs w:val="20"/>
                <w:lang w:val="fr-CH"/>
              </w:rPr>
              <w:t xml:space="preserve"> assurés par des enseignants étatiques et en des cours de judo, a</w:t>
            </w:r>
            <w:r w:rsidR="0054015F">
              <w:rPr>
                <w:rFonts w:ascii="Arial" w:hAnsi="Arial" w:cs="Arial"/>
                <w:color w:val="1D1B11" w:themeColor="background2" w:themeShade="1A"/>
                <w:sz w:val="20"/>
                <w:szCs w:val="20"/>
                <w:lang w:val="fr-CH"/>
              </w:rPr>
              <w:t>ctivité sportive et épanouissante</w:t>
            </w:r>
            <w:r w:rsidR="00414CD2">
              <w:rPr>
                <w:rFonts w:ascii="Arial" w:hAnsi="Arial" w:cs="Arial"/>
                <w:color w:val="1D1B11" w:themeColor="background2" w:themeShade="1A"/>
                <w:sz w:val="20"/>
                <w:szCs w:val="20"/>
                <w:lang w:val="fr-CH"/>
              </w:rPr>
              <w:t>, exercée au sein des dojos créés par l’association</w:t>
            </w:r>
            <w:r w:rsidR="0054015F">
              <w:rPr>
                <w:rFonts w:ascii="Arial" w:hAnsi="Arial" w:cs="Arial"/>
                <w:color w:val="1D1B11" w:themeColor="background2" w:themeShade="1A"/>
                <w:sz w:val="20"/>
                <w:szCs w:val="20"/>
                <w:lang w:val="fr-CH"/>
              </w:rPr>
              <w:t xml:space="preserve">. </w:t>
            </w:r>
          </w:p>
          <w:p w14:paraId="0E6EC2E4" w14:textId="599516B5" w:rsidR="0054015F" w:rsidRDefault="005039D8" w:rsidP="00E76D39">
            <w:pPr>
              <w:pStyle w:val="Paragraphedeliste"/>
              <w:spacing w:before="80"/>
              <w:ind w:left="85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 xml:space="preserve">Née en 1961, la Fédération </w:t>
            </w:r>
            <w:r w:rsidR="00CC539C">
              <w:rPr>
                <w:rFonts w:ascii="Arial" w:hAnsi="Arial" w:cs="Arial"/>
                <w:color w:val="1D1B11" w:themeColor="background2" w:themeShade="1A"/>
                <w:sz w:val="20"/>
                <w:szCs w:val="20"/>
                <w:lang w:val="fr-CH"/>
              </w:rPr>
              <w:t>S</w:t>
            </w:r>
            <w:r>
              <w:rPr>
                <w:rFonts w:ascii="Arial" w:hAnsi="Arial" w:cs="Arial"/>
                <w:color w:val="1D1B11" w:themeColor="background2" w:themeShade="1A"/>
                <w:sz w:val="20"/>
                <w:szCs w:val="20"/>
                <w:lang w:val="fr-CH"/>
              </w:rPr>
              <w:t xml:space="preserve">énégalaise de </w:t>
            </w:r>
            <w:r w:rsidR="00CC539C">
              <w:rPr>
                <w:rFonts w:ascii="Arial" w:hAnsi="Arial" w:cs="Arial"/>
                <w:color w:val="1D1B11" w:themeColor="background2" w:themeShade="1A"/>
                <w:sz w:val="20"/>
                <w:szCs w:val="20"/>
                <w:lang w:val="fr-CH"/>
              </w:rPr>
              <w:t>J</w:t>
            </w:r>
            <w:r>
              <w:rPr>
                <w:rFonts w:ascii="Arial" w:hAnsi="Arial" w:cs="Arial"/>
                <w:color w:val="1D1B11" w:themeColor="background2" w:themeShade="1A"/>
                <w:sz w:val="20"/>
                <w:szCs w:val="20"/>
                <w:lang w:val="fr-CH"/>
              </w:rPr>
              <w:t xml:space="preserve">udo et </w:t>
            </w:r>
            <w:r w:rsidR="00CC539C">
              <w:rPr>
                <w:rFonts w:ascii="Arial" w:hAnsi="Arial" w:cs="Arial"/>
                <w:color w:val="1D1B11" w:themeColor="background2" w:themeShade="1A"/>
                <w:sz w:val="20"/>
                <w:szCs w:val="20"/>
                <w:lang w:val="fr-CH"/>
              </w:rPr>
              <w:t>D</w:t>
            </w:r>
            <w:r>
              <w:rPr>
                <w:rFonts w:ascii="Arial" w:hAnsi="Arial" w:cs="Arial"/>
                <w:color w:val="1D1B11" w:themeColor="background2" w:themeShade="1A"/>
                <w:sz w:val="20"/>
                <w:szCs w:val="20"/>
                <w:lang w:val="fr-CH"/>
              </w:rPr>
              <w:t xml:space="preserve">isciplines </w:t>
            </w:r>
            <w:r w:rsidR="00CC539C">
              <w:rPr>
                <w:rFonts w:ascii="Arial" w:hAnsi="Arial" w:cs="Arial"/>
                <w:color w:val="1D1B11" w:themeColor="background2" w:themeShade="1A"/>
                <w:sz w:val="20"/>
                <w:szCs w:val="20"/>
                <w:lang w:val="fr-CH"/>
              </w:rPr>
              <w:t>A</w:t>
            </w:r>
            <w:r>
              <w:rPr>
                <w:rFonts w:ascii="Arial" w:hAnsi="Arial" w:cs="Arial"/>
                <w:color w:val="1D1B11" w:themeColor="background2" w:themeShade="1A"/>
                <w:sz w:val="20"/>
                <w:szCs w:val="20"/>
                <w:lang w:val="fr-CH"/>
              </w:rPr>
              <w:t>ssociées (FSJDA)</w:t>
            </w:r>
            <w:r w:rsidR="00CC539C">
              <w:rPr>
                <w:rFonts w:ascii="Arial" w:hAnsi="Arial" w:cs="Arial"/>
                <w:color w:val="1D1B11" w:themeColor="background2" w:themeShade="1A"/>
                <w:sz w:val="20"/>
                <w:szCs w:val="20"/>
                <w:lang w:val="fr-CH"/>
              </w:rPr>
              <w:t>,</w:t>
            </w:r>
            <w:r>
              <w:rPr>
                <w:rFonts w:ascii="Arial" w:hAnsi="Arial" w:cs="Arial"/>
                <w:color w:val="1D1B11" w:themeColor="background2" w:themeShade="1A"/>
                <w:sz w:val="20"/>
                <w:szCs w:val="20"/>
                <w:lang w:val="fr-CH"/>
              </w:rPr>
              <w:t xml:space="preserve"> affiliée aux fédérations continentale et internationale</w:t>
            </w:r>
            <w:r w:rsidR="006E7D4A">
              <w:rPr>
                <w:rFonts w:ascii="Arial" w:hAnsi="Arial" w:cs="Arial"/>
                <w:color w:val="1D1B11" w:themeColor="background2" w:themeShade="1A"/>
                <w:sz w:val="20"/>
                <w:szCs w:val="20"/>
                <w:lang w:val="fr-CH"/>
              </w:rPr>
              <w:t xml:space="preserve"> et</w:t>
            </w:r>
            <w:r>
              <w:rPr>
                <w:rFonts w:ascii="Arial" w:hAnsi="Arial" w:cs="Arial"/>
                <w:color w:val="1D1B11" w:themeColor="background2" w:themeShade="1A"/>
                <w:sz w:val="20"/>
                <w:szCs w:val="20"/>
                <w:lang w:val="fr-CH"/>
              </w:rPr>
              <w:t xml:space="preserve"> reconnue par</w:t>
            </w:r>
            <w:r w:rsidR="00B83996">
              <w:rPr>
                <w:rFonts w:ascii="Arial" w:hAnsi="Arial" w:cs="Arial"/>
                <w:color w:val="1D1B11" w:themeColor="background2" w:themeShade="1A"/>
                <w:sz w:val="20"/>
                <w:szCs w:val="20"/>
                <w:lang w:val="fr-CH"/>
              </w:rPr>
              <w:t xml:space="preserve"> </w:t>
            </w:r>
            <w:r>
              <w:rPr>
                <w:rFonts w:ascii="Arial" w:hAnsi="Arial" w:cs="Arial"/>
                <w:color w:val="1D1B11" w:themeColor="background2" w:themeShade="1A"/>
                <w:sz w:val="20"/>
                <w:szCs w:val="20"/>
                <w:lang w:val="fr-CH"/>
              </w:rPr>
              <w:t>l</w:t>
            </w:r>
            <w:r w:rsidR="0054015F">
              <w:rPr>
                <w:rFonts w:ascii="Arial" w:hAnsi="Arial" w:cs="Arial"/>
                <w:color w:val="1D1B11" w:themeColor="background2" w:themeShade="1A"/>
                <w:sz w:val="20"/>
                <w:szCs w:val="20"/>
                <w:lang w:val="fr-CH"/>
              </w:rPr>
              <w:t>e Ministère des Sports</w:t>
            </w:r>
            <w:r w:rsidR="006E7D4A">
              <w:rPr>
                <w:rFonts w:ascii="Arial" w:hAnsi="Arial" w:cs="Arial"/>
                <w:color w:val="1D1B11" w:themeColor="background2" w:themeShade="1A"/>
                <w:sz w:val="20"/>
                <w:szCs w:val="20"/>
                <w:lang w:val="fr-CH"/>
              </w:rPr>
              <w:t xml:space="preserve">, </w:t>
            </w:r>
            <w:r>
              <w:rPr>
                <w:rFonts w:ascii="Arial" w:hAnsi="Arial" w:cs="Arial"/>
                <w:color w:val="1D1B11" w:themeColor="background2" w:themeShade="1A"/>
                <w:sz w:val="20"/>
                <w:szCs w:val="20"/>
                <w:lang w:val="fr-CH"/>
              </w:rPr>
              <w:t xml:space="preserve">n’est </w:t>
            </w:r>
            <w:r w:rsidR="00414CD2">
              <w:rPr>
                <w:rFonts w:ascii="Arial" w:hAnsi="Arial" w:cs="Arial"/>
                <w:color w:val="1D1B11" w:themeColor="background2" w:themeShade="1A"/>
                <w:sz w:val="20"/>
                <w:szCs w:val="20"/>
                <w:lang w:val="fr-CH"/>
              </w:rPr>
              <w:t xml:space="preserve">toutefois </w:t>
            </w:r>
            <w:r>
              <w:rPr>
                <w:rFonts w:ascii="Arial" w:hAnsi="Arial" w:cs="Arial"/>
                <w:color w:val="1D1B11" w:themeColor="background2" w:themeShade="1A"/>
                <w:sz w:val="20"/>
                <w:szCs w:val="20"/>
                <w:lang w:val="fr-CH"/>
              </w:rPr>
              <w:t>pas encore dotée d’un Diplôme d’Etat d’éducateurs sportifs, option judo</w:t>
            </w:r>
            <w:r w:rsidR="006E7D4A">
              <w:rPr>
                <w:rFonts w:ascii="Arial" w:hAnsi="Arial" w:cs="Arial"/>
                <w:color w:val="1D1B11" w:themeColor="background2" w:themeShade="1A"/>
                <w:sz w:val="20"/>
                <w:szCs w:val="20"/>
                <w:lang w:val="fr-CH"/>
              </w:rPr>
              <w:t xml:space="preserve">. Cela implique que tout éducateur aspirant à une formation complète doit se rendre à l’étranger. </w:t>
            </w:r>
            <w:r w:rsidR="00D62132">
              <w:rPr>
                <w:rFonts w:ascii="Arial" w:hAnsi="Arial" w:cs="Arial"/>
                <w:color w:val="1D1B11" w:themeColor="background2" w:themeShade="1A"/>
                <w:sz w:val="20"/>
                <w:szCs w:val="20"/>
                <w:lang w:val="fr-CH"/>
              </w:rPr>
              <w:t xml:space="preserve">C’est pourquoi Adjimé, </w:t>
            </w:r>
            <w:r w:rsidR="006E7D4A">
              <w:rPr>
                <w:rFonts w:ascii="Arial" w:hAnsi="Arial" w:cs="Arial"/>
                <w:color w:val="1D1B11" w:themeColor="background2" w:themeShade="1A"/>
                <w:sz w:val="20"/>
                <w:szCs w:val="20"/>
                <w:lang w:val="fr-CH"/>
              </w:rPr>
              <w:t xml:space="preserve">par la mise en œuvre de ses Projets 2 et 3, </w:t>
            </w:r>
            <w:r w:rsidR="00D62132">
              <w:rPr>
                <w:rFonts w:ascii="Arial" w:hAnsi="Arial" w:cs="Arial"/>
                <w:color w:val="1D1B11" w:themeColor="background2" w:themeShade="1A"/>
                <w:sz w:val="20"/>
                <w:szCs w:val="20"/>
                <w:lang w:val="fr-CH"/>
              </w:rPr>
              <w:t>contribue</w:t>
            </w:r>
            <w:r w:rsidR="006E7D4A">
              <w:rPr>
                <w:rFonts w:ascii="Arial" w:hAnsi="Arial" w:cs="Arial"/>
                <w:color w:val="1D1B11" w:themeColor="background2" w:themeShade="1A"/>
                <w:sz w:val="20"/>
                <w:szCs w:val="20"/>
                <w:lang w:val="fr-CH"/>
              </w:rPr>
              <w:t xml:space="preserve"> </w:t>
            </w:r>
            <w:r w:rsidR="00D62132">
              <w:rPr>
                <w:rFonts w:ascii="Arial" w:hAnsi="Arial" w:cs="Arial"/>
                <w:color w:val="1D1B11" w:themeColor="background2" w:themeShade="1A"/>
                <w:sz w:val="20"/>
                <w:szCs w:val="20"/>
                <w:lang w:val="fr-CH"/>
              </w:rPr>
              <w:t>d’une part, à renforce</w:t>
            </w:r>
            <w:r w:rsidR="00414CD2">
              <w:rPr>
                <w:rFonts w:ascii="Arial" w:hAnsi="Arial" w:cs="Arial"/>
                <w:color w:val="1D1B11" w:themeColor="background2" w:themeShade="1A"/>
                <w:sz w:val="20"/>
                <w:szCs w:val="20"/>
                <w:lang w:val="fr-CH"/>
              </w:rPr>
              <w:t>r les compétences des enseignants</w:t>
            </w:r>
            <w:r w:rsidR="00D62132">
              <w:rPr>
                <w:rFonts w:ascii="Arial" w:hAnsi="Arial" w:cs="Arial"/>
                <w:color w:val="1D1B11" w:themeColor="background2" w:themeShade="1A"/>
                <w:sz w:val="20"/>
                <w:szCs w:val="20"/>
                <w:lang w:val="fr-CH"/>
              </w:rPr>
              <w:t xml:space="preserve"> au sein des structures sénégalaises</w:t>
            </w:r>
            <w:r w:rsidR="0068313F">
              <w:rPr>
                <w:rFonts w:ascii="Arial" w:hAnsi="Arial" w:cs="Arial"/>
                <w:color w:val="1D1B11" w:themeColor="background2" w:themeShade="1A"/>
                <w:sz w:val="20"/>
                <w:szCs w:val="20"/>
                <w:lang w:val="fr-CH"/>
              </w:rPr>
              <w:t xml:space="preserve"> existantes</w:t>
            </w:r>
            <w:r w:rsidR="00D62132">
              <w:rPr>
                <w:rFonts w:ascii="Arial" w:hAnsi="Arial" w:cs="Arial"/>
                <w:color w:val="1D1B11" w:themeColor="background2" w:themeShade="1A"/>
                <w:sz w:val="20"/>
                <w:szCs w:val="20"/>
                <w:lang w:val="fr-CH"/>
              </w:rPr>
              <w:t>, d’autre part</w:t>
            </w:r>
            <w:r w:rsidR="001B1C13">
              <w:rPr>
                <w:rFonts w:ascii="Arial" w:hAnsi="Arial" w:cs="Arial"/>
                <w:color w:val="1D1B11" w:themeColor="background2" w:themeShade="1A"/>
                <w:sz w:val="20"/>
                <w:szCs w:val="20"/>
                <w:lang w:val="fr-CH"/>
              </w:rPr>
              <w:t>,</w:t>
            </w:r>
            <w:r w:rsidR="00D62132">
              <w:rPr>
                <w:rFonts w:ascii="Arial" w:hAnsi="Arial" w:cs="Arial"/>
                <w:color w:val="1D1B11" w:themeColor="background2" w:themeShade="1A"/>
                <w:sz w:val="20"/>
                <w:szCs w:val="20"/>
                <w:lang w:val="fr-CH"/>
              </w:rPr>
              <w:t xml:space="preserve"> à participer </w:t>
            </w:r>
            <w:r w:rsidR="004C207F">
              <w:rPr>
                <w:rFonts w:ascii="Arial" w:hAnsi="Arial" w:cs="Arial"/>
                <w:color w:val="1D1B11" w:themeColor="background2" w:themeShade="1A"/>
                <w:sz w:val="20"/>
                <w:szCs w:val="20"/>
                <w:lang w:val="fr-CH"/>
              </w:rPr>
              <w:t>concrètement</w:t>
            </w:r>
            <w:r w:rsidR="00D62132">
              <w:rPr>
                <w:rFonts w:ascii="Arial" w:hAnsi="Arial" w:cs="Arial"/>
                <w:color w:val="1D1B11" w:themeColor="background2" w:themeShade="1A"/>
                <w:sz w:val="20"/>
                <w:szCs w:val="20"/>
                <w:lang w:val="fr-CH"/>
              </w:rPr>
              <w:t xml:space="preserve"> à la </w:t>
            </w:r>
            <w:r w:rsidR="006E7D4A">
              <w:rPr>
                <w:rFonts w:ascii="Arial" w:hAnsi="Arial" w:cs="Arial"/>
                <w:color w:val="1D1B11" w:themeColor="background2" w:themeShade="1A"/>
                <w:sz w:val="20"/>
                <w:szCs w:val="20"/>
                <w:lang w:val="fr-CH"/>
              </w:rPr>
              <w:t>reconn</w:t>
            </w:r>
            <w:r w:rsidR="004C207F">
              <w:rPr>
                <w:rFonts w:ascii="Arial" w:hAnsi="Arial" w:cs="Arial"/>
                <w:color w:val="1D1B11" w:themeColor="background2" w:themeShade="1A"/>
                <w:sz w:val="20"/>
                <w:szCs w:val="20"/>
                <w:lang w:val="fr-CH"/>
              </w:rPr>
              <w:t>aissance</w:t>
            </w:r>
            <w:r w:rsidR="00D62132">
              <w:rPr>
                <w:rFonts w:ascii="Arial" w:hAnsi="Arial" w:cs="Arial"/>
                <w:color w:val="1D1B11" w:themeColor="background2" w:themeShade="1A"/>
                <w:sz w:val="20"/>
                <w:szCs w:val="20"/>
                <w:lang w:val="fr-CH"/>
              </w:rPr>
              <w:t xml:space="preserve"> d’</w:t>
            </w:r>
            <w:r w:rsidR="0068313F">
              <w:rPr>
                <w:rFonts w:ascii="Arial" w:hAnsi="Arial" w:cs="Arial"/>
                <w:color w:val="1D1B11" w:themeColor="background2" w:themeShade="1A"/>
                <w:sz w:val="20"/>
                <w:szCs w:val="20"/>
                <w:lang w:val="fr-CH"/>
              </w:rPr>
              <w:t>un D</w:t>
            </w:r>
            <w:r w:rsidR="00D62132">
              <w:rPr>
                <w:rFonts w:ascii="Arial" w:hAnsi="Arial" w:cs="Arial"/>
                <w:color w:val="1D1B11" w:themeColor="background2" w:themeShade="1A"/>
                <w:sz w:val="20"/>
                <w:szCs w:val="20"/>
                <w:lang w:val="fr-CH"/>
              </w:rPr>
              <w:t>iplôme d’éducateur</w:t>
            </w:r>
            <w:r w:rsidR="004C207F">
              <w:rPr>
                <w:rFonts w:ascii="Arial" w:hAnsi="Arial" w:cs="Arial"/>
                <w:color w:val="1D1B11" w:themeColor="background2" w:themeShade="1A"/>
                <w:sz w:val="20"/>
                <w:szCs w:val="20"/>
                <w:lang w:val="fr-CH"/>
              </w:rPr>
              <w:t xml:space="preserve"> </w:t>
            </w:r>
            <w:r w:rsidR="00D62132">
              <w:rPr>
                <w:rFonts w:ascii="Arial" w:hAnsi="Arial" w:cs="Arial"/>
                <w:color w:val="1D1B11" w:themeColor="background2" w:themeShade="1A"/>
                <w:sz w:val="20"/>
                <w:szCs w:val="20"/>
                <w:lang w:val="fr-CH"/>
              </w:rPr>
              <w:t>de judo</w:t>
            </w:r>
            <w:r w:rsidR="00414CD2">
              <w:rPr>
                <w:rFonts w:ascii="Arial" w:hAnsi="Arial" w:cs="Arial"/>
                <w:color w:val="1D1B11" w:themeColor="background2" w:themeShade="1A"/>
                <w:sz w:val="20"/>
                <w:szCs w:val="20"/>
                <w:lang w:val="fr-CH"/>
              </w:rPr>
              <w:t>, puis</w:t>
            </w:r>
            <w:r w:rsidR="001B1C13">
              <w:rPr>
                <w:rFonts w:ascii="Arial" w:hAnsi="Arial" w:cs="Arial"/>
                <w:color w:val="1D1B11" w:themeColor="background2" w:themeShade="1A"/>
                <w:sz w:val="20"/>
                <w:szCs w:val="20"/>
                <w:lang w:val="fr-CH"/>
              </w:rPr>
              <w:t xml:space="preserve"> finalement</w:t>
            </w:r>
            <w:r w:rsidR="00414CD2">
              <w:rPr>
                <w:rFonts w:ascii="Arial" w:hAnsi="Arial" w:cs="Arial"/>
                <w:color w:val="1D1B11" w:themeColor="background2" w:themeShade="1A"/>
                <w:sz w:val="20"/>
                <w:szCs w:val="20"/>
                <w:lang w:val="fr-CH"/>
              </w:rPr>
              <w:t xml:space="preserve">, </w:t>
            </w:r>
            <w:r w:rsidR="0068313F">
              <w:rPr>
                <w:rFonts w:ascii="Arial" w:hAnsi="Arial" w:cs="Arial"/>
                <w:color w:val="1D1B11" w:themeColor="background2" w:themeShade="1A"/>
                <w:sz w:val="20"/>
                <w:szCs w:val="20"/>
                <w:lang w:val="fr-CH"/>
              </w:rPr>
              <w:t>en parallèle</w:t>
            </w:r>
            <w:r w:rsidR="00414CD2">
              <w:rPr>
                <w:rFonts w:ascii="Arial" w:hAnsi="Arial" w:cs="Arial"/>
                <w:color w:val="1D1B11" w:themeColor="background2" w:themeShade="1A"/>
                <w:sz w:val="20"/>
                <w:szCs w:val="20"/>
                <w:lang w:val="fr-CH"/>
              </w:rPr>
              <w:t xml:space="preserve"> à</w:t>
            </w:r>
            <w:r w:rsidR="00D62132">
              <w:rPr>
                <w:rFonts w:ascii="Arial" w:hAnsi="Arial" w:cs="Arial"/>
                <w:color w:val="1D1B11" w:themeColor="background2" w:themeShade="1A"/>
                <w:sz w:val="20"/>
                <w:szCs w:val="20"/>
                <w:lang w:val="fr-CH"/>
              </w:rPr>
              <w:t xml:space="preserve"> crée</w:t>
            </w:r>
            <w:r w:rsidR="0068313F">
              <w:rPr>
                <w:rFonts w:ascii="Arial" w:hAnsi="Arial" w:cs="Arial"/>
                <w:color w:val="1D1B11" w:themeColor="background2" w:themeShade="1A"/>
                <w:sz w:val="20"/>
                <w:szCs w:val="20"/>
                <w:lang w:val="fr-CH"/>
              </w:rPr>
              <w:t>r une</w:t>
            </w:r>
            <w:r w:rsidR="00D62132">
              <w:rPr>
                <w:rFonts w:ascii="Arial" w:hAnsi="Arial" w:cs="Arial"/>
                <w:color w:val="1D1B11" w:themeColor="background2" w:themeShade="1A"/>
                <w:sz w:val="20"/>
                <w:szCs w:val="20"/>
                <w:lang w:val="fr-CH"/>
              </w:rPr>
              <w:t xml:space="preserve"> structure </w:t>
            </w:r>
            <w:r w:rsidR="0068313F">
              <w:rPr>
                <w:rFonts w:ascii="Arial" w:hAnsi="Arial" w:cs="Arial"/>
                <w:color w:val="1D1B11" w:themeColor="background2" w:themeShade="1A"/>
                <w:sz w:val="20"/>
                <w:szCs w:val="20"/>
                <w:lang w:val="fr-CH"/>
              </w:rPr>
              <w:t>de formation</w:t>
            </w:r>
            <w:r w:rsidR="001B1C13">
              <w:rPr>
                <w:rFonts w:ascii="Arial" w:hAnsi="Arial" w:cs="Arial"/>
                <w:color w:val="1D1B11" w:themeColor="background2" w:themeShade="1A"/>
                <w:sz w:val="20"/>
                <w:szCs w:val="20"/>
                <w:lang w:val="fr-CH"/>
              </w:rPr>
              <w:t xml:space="preserve"> reconnue par l’Etat</w:t>
            </w:r>
            <w:r w:rsidR="004C207F">
              <w:rPr>
                <w:rFonts w:ascii="Arial" w:hAnsi="Arial" w:cs="Arial"/>
                <w:color w:val="1D1B11" w:themeColor="background2" w:themeShade="1A"/>
                <w:sz w:val="20"/>
                <w:szCs w:val="20"/>
                <w:lang w:val="fr-CH"/>
              </w:rPr>
              <w:t>, et ce,</w:t>
            </w:r>
            <w:r w:rsidR="00D62132">
              <w:rPr>
                <w:rFonts w:ascii="Arial" w:hAnsi="Arial" w:cs="Arial"/>
                <w:color w:val="1D1B11" w:themeColor="background2" w:themeShade="1A"/>
                <w:sz w:val="20"/>
                <w:szCs w:val="20"/>
                <w:lang w:val="fr-CH"/>
              </w:rPr>
              <w:t xml:space="preserve"> en vue de démocratiser, d’autonomiser et de promouvoir le judo</w:t>
            </w:r>
            <w:r w:rsidR="001B1C13">
              <w:rPr>
                <w:rFonts w:ascii="Arial" w:hAnsi="Arial" w:cs="Arial"/>
                <w:color w:val="1D1B11" w:themeColor="background2" w:themeShade="1A"/>
                <w:sz w:val="20"/>
                <w:szCs w:val="20"/>
                <w:lang w:val="fr-CH"/>
              </w:rPr>
              <w:t xml:space="preserve"> au Sénégal</w:t>
            </w:r>
            <w:r w:rsidR="00D62132">
              <w:rPr>
                <w:rFonts w:ascii="Arial" w:hAnsi="Arial" w:cs="Arial"/>
                <w:color w:val="1D1B11" w:themeColor="background2" w:themeShade="1A"/>
                <w:sz w:val="20"/>
                <w:szCs w:val="20"/>
                <w:lang w:val="fr-CH"/>
              </w:rPr>
              <w:t>.</w:t>
            </w:r>
            <w:r w:rsidR="009205D3">
              <w:rPr>
                <w:rFonts w:ascii="Arial" w:hAnsi="Arial" w:cs="Arial"/>
                <w:color w:val="1D1B11" w:themeColor="background2" w:themeShade="1A"/>
                <w:sz w:val="20"/>
                <w:szCs w:val="20"/>
                <w:lang w:val="fr-CH"/>
              </w:rPr>
              <w:t xml:space="preserve"> </w:t>
            </w:r>
          </w:p>
          <w:p w14:paraId="4A375E13" w14:textId="3AE53D21" w:rsidR="00F72C20" w:rsidRPr="00584C30" w:rsidRDefault="0068313F" w:rsidP="00244664">
            <w:pPr>
              <w:pStyle w:val="Paragraphedeliste"/>
              <w:spacing w:before="80"/>
              <w:ind w:left="851"/>
              <w:contextualSpacing w:val="0"/>
              <w:rPr>
                <w:rFonts w:ascii="Arial" w:hAnsi="Arial" w:cs="Arial"/>
                <w:color w:val="1D1B11" w:themeColor="background2" w:themeShade="1A"/>
              </w:rPr>
            </w:pPr>
            <w:r>
              <w:rPr>
                <w:rFonts w:ascii="Arial" w:hAnsi="Arial" w:cs="Arial"/>
                <w:color w:val="1D1B11" w:themeColor="background2" w:themeShade="1A"/>
                <w:sz w:val="20"/>
                <w:szCs w:val="20"/>
                <w:lang w:val="fr-CH"/>
              </w:rPr>
              <w:t>Finalement</w:t>
            </w:r>
            <w:r w:rsidR="009205D3">
              <w:rPr>
                <w:rFonts w:ascii="Arial" w:hAnsi="Arial" w:cs="Arial"/>
                <w:color w:val="1D1B11" w:themeColor="background2" w:themeShade="1A"/>
                <w:sz w:val="20"/>
                <w:szCs w:val="20"/>
                <w:lang w:val="fr-CH"/>
              </w:rPr>
              <w:t>, a</w:t>
            </w:r>
            <w:r w:rsidR="00084401">
              <w:rPr>
                <w:rFonts w:ascii="Arial" w:hAnsi="Arial" w:cs="Arial"/>
                <w:color w:val="1D1B11" w:themeColor="background2" w:themeShade="1A"/>
                <w:sz w:val="20"/>
                <w:szCs w:val="20"/>
                <w:lang w:val="fr-CH"/>
              </w:rPr>
              <w:t xml:space="preserve">spirant à créer des ponts entre les peuples, Adjimé a choisi que son Programme </w:t>
            </w:r>
            <w:r w:rsidR="009205D3">
              <w:rPr>
                <w:rFonts w:ascii="Arial" w:hAnsi="Arial" w:cs="Arial"/>
                <w:color w:val="1D1B11" w:themeColor="background2" w:themeShade="1A"/>
                <w:sz w:val="20"/>
                <w:szCs w:val="20"/>
                <w:lang w:val="fr-CH"/>
              </w:rPr>
              <w:t xml:space="preserve">quadriennal </w:t>
            </w:r>
            <w:r w:rsidR="00084401">
              <w:rPr>
                <w:rFonts w:ascii="Arial" w:hAnsi="Arial" w:cs="Arial"/>
                <w:color w:val="1D1B11" w:themeColor="background2" w:themeShade="1A"/>
                <w:sz w:val="20"/>
                <w:szCs w:val="20"/>
                <w:lang w:val="fr-CH"/>
              </w:rPr>
              <w:t xml:space="preserve">repose sur des échanges entre </w:t>
            </w:r>
            <w:r w:rsidR="009205D3">
              <w:rPr>
                <w:rFonts w:ascii="Arial" w:hAnsi="Arial" w:cs="Arial"/>
                <w:color w:val="1D1B11" w:themeColor="background2" w:themeShade="1A"/>
                <w:sz w:val="20"/>
                <w:szCs w:val="20"/>
                <w:lang w:val="fr-CH"/>
              </w:rPr>
              <w:t xml:space="preserve">des </w:t>
            </w:r>
            <w:r w:rsidR="00E76D39">
              <w:rPr>
                <w:rFonts w:ascii="Arial" w:hAnsi="Arial" w:cs="Arial"/>
                <w:color w:val="1D1B11" w:themeColor="background2" w:themeShade="1A"/>
                <w:sz w:val="20"/>
                <w:szCs w:val="20"/>
                <w:lang w:val="fr-CH"/>
              </w:rPr>
              <w:t>éducate</w:t>
            </w:r>
            <w:r w:rsidR="0054015F">
              <w:rPr>
                <w:rFonts w:ascii="Arial" w:hAnsi="Arial" w:cs="Arial"/>
                <w:color w:val="1D1B11" w:themeColor="background2" w:themeShade="1A"/>
                <w:sz w:val="20"/>
                <w:szCs w:val="20"/>
                <w:lang w:val="fr-CH"/>
              </w:rPr>
              <w:t xml:space="preserve">urs et </w:t>
            </w:r>
            <w:r w:rsidR="009205D3">
              <w:rPr>
                <w:rFonts w:ascii="Arial" w:hAnsi="Arial" w:cs="Arial"/>
                <w:color w:val="1D1B11" w:themeColor="background2" w:themeShade="1A"/>
                <w:sz w:val="20"/>
                <w:szCs w:val="20"/>
                <w:lang w:val="fr-CH"/>
              </w:rPr>
              <w:t xml:space="preserve">des </w:t>
            </w:r>
            <w:r w:rsidR="0054015F">
              <w:rPr>
                <w:rFonts w:ascii="Arial" w:hAnsi="Arial" w:cs="Arial"/>
                <w:color w:val="1D1B11" w:themeColor="background2" w:themeShade="1A"/>
                <w:sz w:val="20"/>
                <w:szCs w:val="20"/>
                <w:lang w:val="fr-CH"/>
              </w:rPr>
              <w:t>judokas</w:t>
            </w:r>
            <w:r w:rsidR="00E76D39">
              <w:rPr>
                <w:rFonts w:ascii="Arial" w:hAnsi="Arial" w:cs="Arial"/>
                <w:color w:val="1D1B11" w:themeColor="background2" w:themeShade="1A"/>
                <w:sz w:val="20"/>
                <w:szCs w:val="20"/>
                <w:lang w:val="fr-CH"/>
              </w:rPr>
              <w:t xml:space="preserve"> </w:t>
            </w:r>
            <w:r w:rsidR="0054015F">
              <w:rPr>
                <w:rFonts w:ascii="Arial" w:hAnsi="Arial" w:cs="Arial"/>
                <w:color w:val="1D1B11" w:themeColor="background2" w:themeShade="1A"/>
                <w:sz w:val="20"/>
                <w:szCs w:val="20"/>
                <w:lang w:val="fr-CH"/>
              </w:rPr>
              <w:t xml:space="preserve">de haut </w:t>
            </w:r>
            <w:r w:rsidR="001B1C13">
              <w:rPr>
                <w:rFonts w:ascii="Arial" w:hAnsi="Arial" w:cs="Arial"/>
                <w:color w:val="1D1B11" w:themeColor="background2" w:themeShade="1A"/>
                <w:sz w:val="20"/>
                <w:szCs w:val="20"/>
                <w:lang w:val="fr-CH"/>
              </w:rPr>
              <w:t xml:space="preserve">niveau </w:t>
            </w:r>
            <w:r w:rsidR="00E76D39">
              <w:rPr>
                <w:rFonts w:ascii="Arial" w:hAnsi="Arial" w:cs="Arial"/>
                <w:color w:val="1D1B11" w:themeColor="background2" w:themeShade="1A"/>
                <w:sz w:val="20"/>
                <w:szCs w:val="20"/>
                <w:lang w:val="fr-CH"/>
              </w:rPr>
              <w:t>vivant en France ou au Sénégal</w:t>
            </w:r>
            <w:r w:rsidR="0054015F">
              <w:rPr>
                <w:rFonts w:ascii="Arial" w:hAnsi="Arial" w:cs="Arial"/>
                <w:color w:val="1D1B11" w:themeColor="background2" w:themeShade="1A"/>
                <w:sz w:val="20"/>
                <w:szCs w:val="20"/>
                <w:lang w:val="fr-CH"/>
              </w:rPr>
              <w:t xml:space="preserve">. </w:t>
            </w:r>
            <w:r>
              <w:rPr>
                <w:rFonts w:ascii="Arial" w:hAnsi="Arial" w:cs="Arial"/>
                <w:color w:val="1D1B11" w:themeColor="background2" w:themeShade="1A"/>
                <w:sz w:val="20"/>
                <w:szCs w:val="20"/>
                <w:lang w:val="fr-CH"/>
              </w:rPr>
              <w:t xml:space="preserve">Elle contribue ainsi </w:t>
            </w:r>
            <w:r w:rsidR="0042156A">
              <w:rPr>
                <w:rFonts w:ascii="Arial" w:hAnsi="Arial" w:cs="Arial"/>
                <w:color w:val="1D1B11" w:themeColor="background2" w:themeShade="1A"/>
                <w:sz w:val="20"/>
                <w:szCs w:val="20"/>
                <w:lang w:val="fr-CH"/>
              </w:rPr>
              <w:t xml:space="preserve">à la promotion d’un enseignement de qualité </w:t>
            </w:r>
            <w:r>
              <w:rPr>
                <w:rFonts w:ascii="Arial" w:hAnsi="Arial" w:cs="Arial"/>
                <w:color w:val="1D1B11" w:themeColor="background2" w:themeShade="1A"/>
                <w:sz w:val="20"/>
                <w:szCs w:val="20"/>
                <w:lang w:val="fr-CH"/>
              </w:rPr>
              <w:t xml:space="preserve">mais aussi fédère et encourage </w:t>
            </w:r>
            <w:r w:rsidR="0042156A">
              <w:rPr>
                <w:rFonts w:ascii="Arial" w:hAnsi="Arial" w:cs="Arial"/>
                <w:color w:val="1D1B11" w:themeColor="background2" w:themeShade="1A"/>
                <w:sz w:val="20"/>
                <w:szCs w:val="20"/>
                <w:lang w:val="fr-CH"/>
              </w:rPr>
              <w:t xml:space="preserve">l’interculturalité </w:t>
            </w:r>
            <w:r>
              <w:rPr>
                <w:rFonts w:ascii="Arial" w:hAnsi="Arial" w:cs="Arial"/>
                <w:color w:val="1D1B11" w:themeColor="background2" w:themeShade="1A"/>
                <w:sz w:val="20"/>
                <w:szCs w:val="20"/>
                <w:lang w:val="fr-CH"/>
              </w:rPr>
              <w:t xml:space="preserve">si </w:t>
            </w:r>
            <w:r w:rsidR="009205D3">
              <w:rPr>
                <w:rFonts w:ascii="Arial" w:hAnsi="Arial" w:cs="Arial"/>
                <w:color w:val="1D1B11" w:themeColor="background2" w:themeShade="1A"/>
                <w:sz w:val="20"/>
                <w:szCs w:val="20"/>
                <w:lang w:val="fr-CH"/>
              </w:rPr>
              <w:t>sollicitée par la communauté internationale</w:t>
            </w:r>
            <w:r>
              <w:rPr>
                <w:rFonts w:ascii="Arial" w:hAnsi="Arial" w:cs="Arial"/>
                <w:color w:val="1D1B11" w:themeColor="background2" w:themeShade="1A"/>
                <w:sz w:val="20"/>
                <w:szCs w:val="20"/>
                <w:lang w:val="fr-CH"/>
              </w:rPr>
              <w:t>. C’est en ce sens que les activités déployées au sein des trois projets ci</w:t>
            </w:r>
            <w:r w:rsidR="00591D0D">
              <w:rPr>
                <w:rFonts w:ascii="Arial" w:hAnsi="Arial" w:cs="Arial"/>
                <w:color w:val="1D1B11" w:themeColor="background2" w:themeShade="1A"/>
                <w:sz w:val="20"/>
                <w:szCs w:val="20"/>
                <w:lang w:val="fr-CH"/>
              </w:rPr>
              <w:t>-après développés,</w:t>
            </w:r>
            <w:r w:rsidR="009205D3">
              <w:rPr>
                <w:rFonts w:ascii="Arial" w:hAnsi="Arial" w:cs="Arial"/>
                <w:color w:val="1D1B11" w:themeColor="background2" w:themeShade="1A"/>
                <w:sz w:val="20"/>
                <w:szCs w:val="20"/>
                <w:lang w:val="fr-CH"/>
              </w:rPr>
              <w:t xml:space="preserve"> visent à y contribuer</w:t>
            </w:r>
            <w:r w:rsidR="0042156A">
              <w:rPr>
                <w:rFonts w:ascii="Arial" w:hAnsi="Arial" w:cs="Arial"/>
                <w:color w:val="1D1B11" w:themeColor="background2" w:themeShade="1A"/>
                <w:sz w:val="20"/>
                <w:szCs w:val="20"/>
                <w:lang w:val="fr-CH"/>
              </w:rPr>
              <w:t xml:space="preserve"> de manière significative</w:t>
            </w:r>
            <w:r w:rsidR="00E76D39">
              <w:rPr>
                <w:rFonts w:ascii="Arial" w:hAnsi="Arial" w:cs="Arial"/>
                <w:color w:val="1D1B11" w:themeColor="background2" w:themeShade="1A"/>
                <w:sz w:val="20"/>
                <w:szCs w:val="20"/>
                <w:lang w:val="fr-CH"/>
              </w:rPr>
              <w:t>.</w:t>
            </w:r>
          </w:p>
        </w:tc>
      </w:tr>
      <w:tr w:rsidR="00EF4C54" w:rsidRPr="00584C30" w14:paraId="747D04BC" w14:textId="77777777" w:rsidTr="00F72C20">
        <w:trPr>
          <w:gridAfter w:val="1"/>
          <w:wAfter w:w="567" w:type="dxa"/>
        </w:trPr>
        <w:tc>
          <w:tcPr>
            <w:tcW w:w="9288" w:type="dxa"/>
          </w:tcPr>
          <w:p w14:paraId="0ADA51B3" w14:textId="77777777" w:rsidR="00EF4C54" w:rsidRPr="00B26901" w:rsidRDefault="00EF4C54" w:rsidP="00B14CC9">
            <w:pPr>
              <w:rPr>
                <w:rFonts w:ascii="Arial" w:hAnsi="Arial" w:cs="Arial"/>
                <w:color w:val="1D1B11" w:themeColor="background2" w:themeShade="1A"/>
                <w:sz w:val="16"/>
                <w:szCs w:val="16"/>
              </w:rPr>
            </w:pPr>
          </w:p>
        </w:tc>
      </w:tr>
      <w:tr w:rsidR="00584C30" w:rsidRPr="00584C30" w14:paraId="41DDB2F0" w14:textId="77777777" w:rsidTr="00F72C20">
        <w:tc>
          <w:tcPr>
            <w:tcW w:w="9855" w:type="dxa"/>
            <w:gridSpan w:val="2"/>
          </w:tcPr>
          <w:p w14:paraId="7B2B8FC9" w14:textId="77777777" w:rsidR="00752CA7" w:rsidRPr="00584C30" w:rsidRDefault="00DA73E0" w:rsidP="00B14CC9">
            <w:pPr>
              <w:rPr>
                <w:rFonts w:ascii="Arial" w:hAnsi="Arial" w:cs="Arial"/>
                <w:color w:val="1D1B11" w:themeColor="background2" w:themeShade="1A"/>
                <w:sz w:val="20"/>
                <w:szCs w:val="20"/>
              </w:rPr>
            </w:pPr>
            <w:r>
              <w:br w:type="page"/>
            </w:r>
            <w:r w:rsidR="00752CA7" w:rsidRPr="00584C30">
              <w:rPr>
                <w:rFonts w:ascii="Arial" w:hAnsi="Arial" w:cs="Arial"/>
                <w:b/>
                <w:color w:val="1D1B11" w:themeColor="background2" w:themeShade="1A"/>
                <w:sz w:val="20"/>
                <w:szCs w:val="20"/>
              </w:rPr>
              <w:t>III.</w:t>
            </w:r>
            <w:r w:rsidR="00752CA7" w:rsidRPr="00584C30">
              <w:rPr>
                <w:rFonts w:ascii="Arial" w:hAnsi="Arial" w:cs="Arial"/>
                <w:color w:val="1D1B11" w:themeColor="background2" w:themeShade="1A"/>
                <w:sz w:val="20"/>
                <w:szCs w:val="20"/>
              </w:rPr>
              <w:t xml:space="preserve"> </w:t>
            </w:r>
            <w:r w:rsidR="00752CA7" w:rsidRPr="00584C30">
              <w:rPr>
                <w:rFonts w:ascii="Arial" w:hAnsi="Arial" w:cs="Arial"/>
                <w:b/>
                <w:color w:val="1D1B11" w:themeColor="background2" w:themeShade="1A"/>
                <w:sz w:val="20"/>
                <w:szCs w:val="20"/>
              </w:rPr>
              <w:t>Objectifs généraux dans lesquels s’insère le Programme</w:t>
            </w:r>
          </w:p>
          <w:p w14:paraId="51381D03" w14:textId="77777777" w:rsidR="00F750F8" w:rsidRPr="00584C30" w:rsidRDefault="00752CA7" w:rsidP="00573B1F">
            <w:pPr>
              <w:pStyle w:val="Paragraphedeliste"/>
              <w:numPr>
                <w:ilvl w:val="0"/>
                <w:numId w:val="11"/>
              </w:numPr>
              <w:spacing w:before="200"/>
              <w:ind w:left="851" w:hanging="284"/>
              <w:contextualSpacing w:val="0"/>
              <w:rPr>
                <w:rFonts w:ascii="Arial" w:hAnsi="Arial" w:cs="Arial"/>
                <w:b/>
                <w:smallCaps/>
                <w:color w:val="1D1B11" w:themeColor="background2" w:themeShade="1A"/>
                <w:sz w:val="20"/>
                <w:szCs w:val="20"/>
                <w:lang w:val="fr-CH"/>
              </w:rPr>
            </w:pPr>
            <w:r w:rsidRPr="00584C30">
              <w:rPr>
                <w:rFonts w:ascii="Arial" w:hAnsi="Arial" w:cs="Arial"/>
                <w:b/>
                <w:smallCaps/>
                <w:color w:val="1D1B11" w:themeColor="background2" w:themeShade="1A"/>
                <w:sz w:val="20"/>
                <w:szCs w:val="20"/>
                <w:lang w:val="fr-CH"/>
              </w:rPr>
              <w:t>Au niveau des synergies au sein du milieu sportif</w:t>
            </w:r>
            <w:r w:rsidR="00F750F8" w:rsidRPr="00584C30">
              <w:rPr>
                <w:rFonts w:ascii="Arial" w:hAnsi="Arial" w:cs="Arial"/>
                <w:b/>
                <w:smallCaps/>
                <w:color w:val="1D1B11" w:themeColor="background2" w:themeShade="1A"/>
                <w:sz w:val="20"/>
                <w:szCs w:val="20"/>
                <w:lang w:val="fr-CH"/>
              </w:rPr>
              <w:t xml:space="preserve"> du judo</w:t>
            </w:r>
          </w:p>
          <w:p w14:paraId="70BDD3D4" w14:textId="77777777" w:rsidR="00F218B7" w:rsidRPr="00584C30" w:rsidRDefault="009F6833" w:rsidP="00573B1F">
            <w:pPr>
              <w:pStyle w:val="Paragraphedeliste"/>
              <w:numPr>
                <w:ilvl w:val="0"/>
                <w:numId w:val="15"/>
              </w:numPr>
              <w:spacing w:before="80"/>
              <w:ind w:left="1276" w:hanging="425"/>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I</w:t>
            </w:r>
            <w:r w:rsidR="00F218B7" w:rsidRPr="00584C30">
              <w:rPr>
                <w:rFonts w:ascii="Arial" w:hAnsi="Arial" w:cs="Arial"/>
                <w:color w:val="1D1B11" w:themeColor="background2" w:themeShade="1A"/>
                <w:sz w:val="20"/>
                <w:szCs w:val="20"/>
                <w:lang w:val="fr-CH"/>
              </w:rPr>
              <w:t xml:space="preserve">nstaurer des dynamiques de solidarité </w:t>
            </w:r>
            <w:r w:rsidR="001830BD" w:rsidRPr="00584C30">
              <w:rPr>
                <w:rFonts w:ascii="Arial" w:hAnsi="Arial" w:cs="Arial"/>
                <w:color w:val="1D1B11" w:themeColor="background2" w:themeShade="1A"/>
                <w:sz w:val="20"/>
                <w:szCs w:val="20"/>
                <w:lang w:val="fr-CH"/>
              </w:rPr>
              <w:t xml:space="preserve">des Clubs de judo implantés en </w:t>
            </w:r>
            <w:r w:rsidR="003A7E54">
              <w:rPr>
                <w:rFonts w:ascii="Arial" w:hAnsi="Arial" w:cs="Arial"/>
                <w:color w:val="1D1B11" w:themeColor="background2" w:themeShade="1A"/>
                <w:sz w:val="20"/>
                <w:szCs w:val="20"/>
                <w:lang w:val="fr-CH"/>
              </w:rPr>
              <w:t>France</w:t>
            </w:r>
            <w:r w:rsidR="00DE3D6F" w:rsidRPr="00584C30">
              <w:rPr>
                <w:rFonts w:ascii="Arial" w:hAnsi="Arial" w:cs="Arial"/>
                <w:color w:val="1D1B11" w:themeColor="background2" w:themeShade="1A"/>
                <w:sz w:val="20"/>
                <w:szCs w:val="20"/>
                <w:lang w:val="fr-CH"/>
              </w:rPr>
              <w:t xml:space="preserve"> et</w:t>
            </w:r>
            <w:r w:rsidR="001830BD" w:rsidRPr="00584C30">
              <w:rPr>
                <w:rFonts w:ascii="Arial" w:hAnsi="Arial" w:cs="Arial"/>
                <w:color w:val="1D1B11" w:themeColor="background2" w:themeShade="1A"/>
                <w:sz w:val="20"/>
                <w:szCs w:val="20"/>
                <w:lang w:val="fr-CH"/>
              </w:rPr>
              <w:t xml:space="preserve"> au</w:t>
            </w:r>
            <w:r w:rsidR="00F218B7" w:rsidRPr="00584C30">
              <w:rPr>
                <w:rFonts w:ascii="Arial" w:hAnsi="Arial" w:cs="Arial"/>
                <w:color w:val="1D1B11" w:themeColor="background2" w:themeShade="1A"/>
                <w:sz w:val="20"/>
                <w:szCs w:val="20"/>
                <w:lang w:val="fr-CH"/>
              </w:rPr>
              <w:t xml:space="preserve"> Sénégal</w:t>
            </w:r>
            <w:r w:rsidR="00F21490" w:rsidRPr="00584C30">
              <w:rPr>
                <w:rFonts w:ascii="Arial" w:hAnsi="Arial" w:cs="Arial"/>
                <w:color w:val="1D1B11" w:themeColor="background2" w:themeShade="1A"/>
                <w:sz w:val="20"/>
                <w:szCs w:val="20"/>
                <w:lang w:val="fr-CH"/>
              </w:rPr>
              <w:t> ;</w:t>
            </w:r>
          </w:p>
          <w:p w14:paraId="3D7460C1" w14:textId="0766F7FA" w:rsidR="00B70B8C" w:rsidRPr="00584C30" w:rsidRDefault="00B70B8C" w:rsidP="00573B1F">
            <w:pPr>
              <w:pStyle w:val="Paragraphedeliste"/>
              <w:numPr>
                <w:ilvl w:val="0"/>
                <w:numId w:val="15"/>
              </w:numPr>
              <w:spacing w:before="80"/>
              <w:ind w:left="1276" w:hanging="425"/>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Construire au-delà des frontières une dynamique de cohésion et d’entraide entre des Clubs de judo par l’adhésion</w:t>
            </w:r>
            <w:r w:rsidR="00F21490" w:rsidRPr="00584C30">
              <w:rPr>
                <w:rFonts w:ascii="Arial" w:hAnsi="Arial" w:cs="Arial"/>
                <w:color w:val="1D1B11" w:themeColor="background2" w:themeShade="1A"/>
                <w:sz w:val="20"/>
                <w:szCs w:val="20"/>
                <w:lang w:val="fr-CH"/>
              </w:rPr>
              <w:t xml:space="preserve"> au</w:t>
            </w:r>
            <w:r w:rsidRPr="00584C30">
              <w:rPr>
                <w:rFonts w:ascii="Arial" w:hAnsi="Arial" w:cs="Arial"/>
                <w:color w:val="1D1B11" w:themeColor="background2" w:themeShade="1A"/>
                <w:sz w:val="20"/>
                <w:szCs w:val="20"/>
                <w:lang w:val="fr-CH"/>
              </w:rPr>
              <w:t xml:space="preserve"> </w:t>
            </w:r>
            <w:r w:rsidR="00F21490" w:rsidRPr="00584C30">
              <w:rPr>
                <w:rFonts w:ascii="Arial" w:hAnsi="Arial" w:cs="Arial"/>
                <w:color w:val="1D1B11" w:themeColor="background2" w:themeShade="1A"/>
                <w:sz w:val="20"/>
                <w:szCs w:val="20"/>
                <w:lang w:val="fr-CH"/>
              </w:rPr>
              <w:t>l</w:t>
            </w:r>
            <w:r w:rsidRPr="00584C30">
              <w:rPr>
                <w:rFonts w:ascii="Arial" w:hAnsi="Arial" w:cs="Arial"/>
                <w:color w:val="1D1B11" w:themeColor="background2" w:themeShade="1A"/>
                <w:sz w:val="20"/>
                <w:szCs w:val="20"/>
                <w:lang w:val="fr-CH"/>
              </w:rPr>
              <w:t xml:space="preserve">abel </w:t>
            </w:r>
            <w:r w:rsidR="00F21490" w:rsidRPr="00584C30">
              <w:rPr>
                <w:rFonts w:ascii="Arial" w:hAnsi="Arial" w:cs="Arial"/>
                <w:color w:val="1D1B11" w:themeColor="background2" w:themeShade="1A"/>
                <w:sz w:val="20"/>
                <w:szCs w:val="20"/>
                <w:lang w:val="fr-CH"/>
              </w:rPr>
              <w:t>« </w:t>
            </w:r>
            <w:r w:rsidRPr="00584C30">
              <w:rPr>
                <w:rFonts w:ascii="Arial" w:hAnsi="Arial" w:cs="Arial"/>
                <w:color w:val="1D1B11" w:themeColor="background2" w:themeShade="1A"/>
                <w:sz w:val="20"/>
                <w:szCs w:val="20"/>
                <w:lang w:val="fr-CH"/>
              </w:rPr>
              <w:t>Adjimé</w:t>
            </w:r>
            <w:r w:rsidR="00F21490" w:rsidRPr="00584C30">
              <w:rPr>
                <w:rFonts w:ascii="Arial" w:hAnsi="Arial" w:cs="Arial"/>
                <w:color w:val="1D1B11" w:themeColor="background2" w:themeShade="1A"/>
                <w:sz w:val="20"/>
                <w:szCs w:val="20"/>
                <w:lang w:val="fr-CH"/>
              </w:rPr>
              <w:t> »</w:t>
            </w:r>
            <w:r w:rsidR="00244664">
              <w:rPr>
                <w:rFonts w:ascii="Arial" w:hAnsi="Arial" w:cs="Arial"/>
                <w:color w:val="1D1B11" w:themeColor="background2" w:themeShade="1A"/>
                <w:sz w:val="20"/>
                <w:szCs w:val="20"/>
                <w:lang w:val="fr-CH"/>
              </w:rPr>
              <w:t>.</w:t>
            </w:r>
            <w:r w:rsidRPr="00584C30">
              <w:rPr>
                <w:rFonts w:ascii="Arial" w:hAnsi="Arial" w:cs="Arial"/>
                <w:color w:val="1D1B11" w:themeColor="background2" w:themeShade="1A"/>
                <w:sz w:val="20"/>
                <w:szCs w:val="20"/>
                <w:lang w:val="fr-CH"/>
              </w:rPr>
              <w:t xml:space="preserve"> </w:t>
            </w:r>
          </w:p>
          <w:p w14:paraId="34B0A5F4" w14:textId="77777777" w:rsidR="001830BD" w:rsidRPr="00584C30" w:rsidRDefault="001830BD" w:rsidP="00660D25">
            <w:pPr>
              <w:spacing w:before="80"/>
              <w:ind w:left="1276" w:hanging="425"/>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Les résultantes de ces synergies favorisent</w:t>
            </w:r>
            <w:r w:rsidR="009F6833" w:rsidRPr="00584C30">
              <w:rPr>
                <w:rFonts w:ascii="Arial" w:hAnsi="Arial" w:cs="Arial"/>
                <w:color w:val="1D1B11" w:themeColor="background2" w:themeShade="1A"/>
                <w:sz w:val="20"/>
                <w:szCs w:val="20"/>
              </w:rPr>
              <w:t> </w:t>
            </w:r>
            <w:r w:rsidR="00AA794C" w:rsidRPr="00584C30">
              <w:rPr>
                <w:rFonts w:ascii="Arial" w:hAnsi="Arial" w:cs="Arial"/>
                <w:color w:val="1D1B11" w:themeColor="background2" w:themeShade="1A"/>
                <w:sz w:val="20"/>
                <w:szCs w:val="20"/>
              </w:rPr>
              <w:t>:</w:t>
            </w:r>
          </w:p>
          <w:p w14:paraId="77DB534F" w14:textId="77777777" w:rsidR="00F750F8" w:rsidRPr="00584C30" w:rsidRDefault="00F750F8" w:rsidP="00CE7D17">
            <w:pPr>
              <w:spacing w:before="40"/>
              <w:ind w:left="1213"/>
              <w:rPr>
                <w:rFonts w:ascii="Arial" w:hAnsi="Arial" w:cs="Arial"/>
                <w:i/>
                <w:color w:val="1D1B11" w:themeColor="background2" w:themeShade="1A"/>
                <w:sz w:val="20"/>
                <w:szCs w:val="20"/>
              </w:rPr>
            </w:pPr>
            <w:r w:rsidRPr="00584C30">
              <w:rPr>
                <w:rFonts w:ascii="Arial" w:hAnsi="Arial" w:cs="Arial"/>
                <w:i/>
                <w:color w:val="1D1B11" w:themeColor="background2" w:themeShade="1A"/>
                <w:sz w:val="20"/>
                <w:szCs w:val="20"/>
              </w:rPr>
              <w:t>Au Sénégal</w:t>
            </w:r>
          </w:p>
          <w:p w14:paraId="3417FD74" w14:textId="77777777" w:rsidR="00F750F8" w:rsidRPr="00584C30" w:rsidRDefault="001830BD" w:rsidP="00573B1F">
            <w:pPr>
              <w:pStyle w:val="Paragraphedeliste"/>
              <w:numPr>
                <w:ilvl w:val="0"/>
                <w:numId w:val="17"/>
              </w:numPr>
              <w:spacing w:before="40"/>
              <w:ind w:left="1560"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la valorisation du judo</w:t>
            </w:r>
            <w:r w:rsidR="00F750F8" w:rsidRPr="00584C30">
              <w:rPr>
                <w:rFonts w:ascii="Arial" w:hAnsi="Arial" w:cs="Arial"/>
                <w:color w:val="1D1B11" w:themeColor="background2" w:themeShade="1A"/>
                <w:sz w:val="20"/>
                <w:szCs w:val="20"/>
                <w:lang w:val="fr-CH"/>
              </w:rPr>
              <w:t xml:space="preserve"> comme levier éducatif et comme tremplin social</w:t>
            </w:r>
            <w:r w:rsidR="009F6833" w:rsidRPr="00584C30">
              <w:rPr>
                <w:rFonts w:ascii="Arial" w:hAnsi="Arial" w:cs="Arial"/>
                <w:color w:val="1D1B11" w:themeColor="background2" w:themeShade="1A"/>
                <w:sz w:val="20"/>
                <w:szCs w:val="20"/>
                <w:lang w:val="fr-CH"/>
              </w:rPr>
              <w:t> </w:t>
            </w:r>
            <w:r w:rsidRPr="00584C30">
              <w:rPr>
                <w:rFonts w:ascii="Arial" w:hAnsi="Arial" w:cs="Arial"/>
                <w:color w:val="1D1B11" w:themeColor="background2" w:themeShade="1A"/>
                <w:sz w:val="20"/>
                <w:szCs w:val="20"/>
                <w:lang w:val="fr-CH"/>
              </w:rPr>
              <w:t>;</w:t>
            </w:r>
          </w:p>
          <w:p w14:paraId="17631972" w14:textId="77777777" w:rsidR="00F750F8" w:rsidRPr="00584C30" w:rsidRDefault="001830BD" w:rsidP="00573B1F">
            <w:pPr>
              <w:pStyle w:val="Paragraphedeliste"/>
              <w:numPr>
                <w:ilvl w:val="0"/>
                <w:numId w:val="17"/>
              </w:numPr>
              <w:spacing w:before="40"/>
              <w:ind w:left="1560"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la promotion du</w:t>
            </w:r>
            <w:r w:rsidR="00F750F8" w:rsidRPr="00584C30">
              <w:rPr>
                <w:rFonts w:ascii="Arial" w:hAnsi="Arial" w:cs="Arial"/>
                <w:color w:val="1D1B11" w:themeColor="background2" w:themeShade="1A"/>
                <w:sz w:val="20"/>
                <w:szCs w:val="20"/>
                <w:lang w:val="fr-CH"/>
              </w:rPr>
              <w:t xml:space="preserve"> judo</w:t>
            </w:r>
            <w:r w:rsidRPr="00584C30">
              <w:rPr>
                <w:rFonts w:ascii="Arial" w:hAnsi="Arial" w:cs="Arial"/>
                <w:color w:val="1D1B11" w:themeColor="background2" w:themeShade="1A"/>
                <w:sz w:val="20"/>
                <w:szCs w:val="20"/>
                <w:lang w:val="fr-CH"/>
              </w:rPr>
              <w:t>, d’une part,</w:t>
            </w:r>
            <w:r w:rsidR="00F750F8" w:rsidRPr="00584C30">
              <w:rPr>
                <w:rFonts w:ascii="Arial" w:hAnsi="Arial" w:cs="Arial"/>
                <w:color w:val="1D1B11" w:themeColor="background2" w:themeShade="1A"/>
                <w:sz w:val="20"/>
                <w:szCs w:val="20"/>
                <w:lang w:val="fr-CH"/>
              </w:rPr>
              <w:t xml:space="preserve"> en le rendant accessible aux enfants et adolescents en situation de précarité</w:t>
            </w:r>
            <w:r w:rsidRPr="00584C30">
              <w:rPr>
                <w:rFonts w:ascii="Arial" w:hAnsi="Arial" w:cs="Arial"/>
                <w:color w:val="1D1B11" w:themeColor="background2" w:themeShade="1A"/>
                <w:sz w:val="20"/>
                <w:szCs w:val="20"/>
                <w:lang w:val="fr-CH"/>
              </w:rPr>
              <w:t>,</w:t>
            </w:r>
            <w:r w:rsidR="00F750F8" w:rsidRPr="00584C30">
              <w:rPr>
                <w:rFonts w:ascii="Arial" w:hAnsi="Arial" w:cs="Arial"/>
                <w:color w:val="1D1B11" w:themeColor="background2" w:themeShade="1A"/>
                <w:sz w:val="20"/>
                <w:szCs w:val="20"/>
                <w:lang w:val="fr-CH"/>
              </w:rPr>
              <w:t xml:space="preserve"> et </w:t>
            </w:r>
            <w:r w:rsidRPr="00584C30">
              <w:rPr>
                <w:rFonts w:ascii="Arial" w:hAnsi="Arial" w:cs="Arial"/>
                <w:color w:val="1D1B11" w:themeColor="background2" w:themeShade="1A"/>
                <w:sz w:val="20"/>
                <w:szCs w:val="20"/>
                <w:lang w:val="fr-CH"/>
              </w:rPr>
              <w:t xml:space="preserve">d’autre part, </w:t>
            </w:r>
            <w:r w:rsidR="00F750F8" w:rsidRPr="00584C30">
              <w:rPr>
                <w:rFonts w:ascii="Arial" w:hAnsi="Arial" w:cs="Arial"/>
                <w:color w:val="1D1B11" w:themeColor="background2" w:themeShade="1A"/>
                <w:sz w:val="20"/>
                <w:szCs w:val="20"/>
                <w:lang w:val="fr-CH"/>
              </w:rPr>
              <w:t>en formant des éducateurs compétents et responsables</w:t>
            </w:r>
            <w:r w:rsidR="009F6833" w:rsidRPr="00584C30">
              <w:rPr>
                <w:rFonts w:ascii="Arial" w:hAnsi="Arial" w:cs="Arial"/>
                <w:color w:val="1D1B11" w:themeColor="background2" w:themeShade="1A"/>
                <w:sz w:val="20"/>
                <w:szCs w:val="20"/>
                <w:lang w:val="fr-CH"/>
              </w:rPr>
              <w:t> </w:t>
            </w:r>
            <w:r w:rsidRPr="00584C30">
              <w:rPr>
                <w:rFonts w:ascii="Arial" w:hAnsi="Arial" w:cs="Arial"/>
                <w:color w:val="1D1B11" w:themeColor="background2" w:themeShade="1A"/>
                <w:sz w:val="20"/>
                <w:szCs w:val="20"/>
                <w:lang w:val="fr-CH"/>
              </w:rPr>
              <w:t>;</w:t>
            </w:r>
          </w:p>
          <w:p w14:paraId="4FD3D6C5" w14:textId="77777777" w:rsidR="00F750F8" w:rsidRPr="00584C30" w:rsidRDefault="001830BD" w:rsidP="00573B1F">
            <w:pPr>
              <w:pStyle w:val="Paragraphedeliste"/>
              <w:numPr>
                <w:ilvl w:val="0"/>
                <w:numId w:val="17"/>
              </w:numPr>
              <w:spacing w:before="40"/>
              <w:ind w:left="1560"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la création </w:t>
            </w:r>
            <w:r w:rsidR="001349D6" w:rsidRPr="00584C30">
              <w:rPr>
                <w:rFonts w:ascii="Arial" w:hAnsi="Arial" w:cs="Arial"/>
                <w:color w:val="1D1B11" w:themeColor="background2" w:themeShade="1A"/>
                <w:sz w:val="20"/>
                <w:szCs w:val="20"/>
                <w:lang w:val="fr-CH"/>
              </w:rPr>
              <w:t>d’écoles de judo, dénommée</w:t>
            </w:r>
            <w:r w:rsidR="000B1195">
              <w:rPr>
                <w:rFonts w:ascii="Arial" w:hAnsi="Arial" w:cs="Arial"/>
                <w:color w:val="1D1B11" w:themeColor="background2" w:themeShade="1A"/>
                <w:sz w:val="20"/>
                <w:szCs w:val="20"/>
                <w:lang w:val="fr-CH"/>
              </w:rPr>
              <w:t>s</w:t>
            </w:r>
            <w:r w:rsidR="001349D6" w:rsidRPr="00584C30">
              <w:rPr>
                <w:rFonts w:ascii="Arial" w:hAnsi="Arial" w:cs="Arial"/>
                <w:color w:val="1D1B11" w:themeColor="background2" w:themeShade="1A"/>
                <w:sz w:val="20"/>
                <w:szCs w:val="20"/>
                <w:lang w:val="fr-CH"/>
              </w:rPr>
              <w:t xml:space="preserve"> « dojos » </w:t>
            </w:r>
            <w:r w:rsidR="00F750F8" w:rsidRPr="00584C30">
              <w:rPr>
                <w:rFonts w:ascii="Arial" w:hAnsi="Arial" w:cs="Arial"/>
                <w:color w:val="1D1B11" w:themeColor="background2" w:themeShade="1A"/>
                <w:sz w:val="20"/>
                <w:szCs w:val="20"/>
                <w:lang w:val="fr-CH"/>
              </w:rPr>
              <w:t xml:space="preserve">et </w:t>
            </w:r>
            <w:r w:rsidRPr="00584C30">
              <w:rPr>
                <w:rFonts w:ascii="Arial" w:hAnsi="Arial" w:cs="Arial"/>
                <w:color w:val="1D1B11" w:themeColor="background2" w:themeShade="1A"/>
                <w:sz w:val="20"/>
                <w:szCs w:val="20"/>
                <w:lang w:val="fr-CH"/>
              </w:rPr>
              <w:t>l’amélioration d’</w:t>
            </w:r>
            <w:r w:rsidR="00F750F8" w:rsidRPr="00584C30">
              <w:rPr>
                <w:rFonts w:ascii="Arial" w:hAnsi="Arial" w:cs="Arial"/>
                <w:color w:val="1D1B11" w:themeColor="background2" w:themeShade="1A"/>
                <w:sz w:val="20"/>
                <w:szCs w:val="20"/>
                <w:lang w:val="fr-CH"/>
              </w:rPr>
              <w:t xml:space="preserve">infrastructures </w:t>
            </w:r>
            <w:r w:rsidR="001349D6" w:rsidRPr="00584C30">
              <w:rPr>
                <w:rFonts w:ascii="Arial" w:hAnsi="Arial" w:cs="Arial"/>
                <w:color w:val="1D1B11" w:themeColor="background2" w:themeShade="1A"/>
                <w:sz w:val="20"/>
                <w:szCs w:val="20"/>
                <w:lang w:val="fr-CH"/>
              </w:rPr>
              <w:t>de dojos déjà existants, par l’apport de matériel permettant une</w:t>
            </w:r>
            <w:r w:rsidR="00F750F8" w:rsidRPr="00584C30">
              <w:rPr>
                <w:rFonts w:ascii="Arial" w:hAnsi="Arial" w:cs="Arial"/>
                <w:color w:val="1D1B11" w:themeColor="background2" w:themeShade="1A"/>
                <w:sz w:val="20"/>
                <w:szCs w:val="20"/>
                <w:lang w:val="fr-CH"/>
              </w:rPr>
              <w:t xml:space="preserve"> pratique </w:t>
            </w:r>
            <w:r w:rsidR="001349D6" w:rsidRPr="00584C30">
              <w:rPr>
                <w:rFonts w:ascii="Arial" w:hAnsi="Arial" w:cs="Arial"/>
                <w:color w:val="1D1B11" w:themeColor="background2" w:themeShade="1A"/>
                <w:sz w:val="20"/>
                <w:szCs w:val="20"/>
                <w:lang w:val="fr-CH"/>
              </w:rPr>
              <w:t xml:space="preserve">adéquate </w:t>
            </w:r>
            <w:r w:rsidR="00F750F8" w:rsidRPr="00584C30">
              <w:rPr>
                <w:rFonts w:ascii="Arial" w:hAnsi="Arial" w:cs="Arial"/>
                <w:color w:val="1D1B11" w:themeColor="background2" w:themeShade="1A"/>
                <w:sz w:val="20"/>
                <w:szCs w:val="20"/>
                <w:lang w:val="fr-CH"/>
              </w:rPr>
              <w:t>du judo</w:t>
            </w:r>
            <w:r w:rsidR="00BB7538" w:rsidRPr="00584C30">
              <w:rPr>
                <w:rFonts w:ascii="Arial" w:hAnsi="Arial" w:cs="Arial"/>
                <w:color w:val="1D1B11" w:themeColor="background2" w:themeShade="1A"/>
                <w:sz w:val="20"/>
                <w:szCs w:val="20"/>
                <w:lang w:val="fr-CH"/>
              </w:rPr>
              <w:t>.</w:t>
            </w:r>
          </w:p>
          <w:p w14:paraId="0CE331CA" w14:textId="77777777" w:rsidR="00F750F8" w:rsidRPr="00584C30" w:rsidRDefault="00F750F8" w:rsidP="00CE7D17">
            <w:pPr>
              <w:spacing w:before="40"/>
              <w:ind w:left="1213"/>
              <w:rPr>
                <w:rFonts w:ascii="Arial" w:hAnsi="Arial" w:cs="Arial"/>
                <w:i/>
                <w:color w:val="1D1B11" w:themeColor="background2" w:themeShade="1A"/>
                <w:sz w:val="20"/>
                <w:szCs w:val="20"/>
              </w:rPr>
            </w:pPr>
            <w:r w:rsidRPr="00584C30">
              <w:rPr>
                <w:rFonts w:ascii="Arial" w:hAnsi="Arial" w:cs="Arial"/>
                <w:i/>
                <w:color w:val="1D1B11" w:themeColor="background2" w:themeShade="1A"/>
                <w:sz w:val="20"/>
                <w:szCs w:val="20"/>
              </w:rPr>
              <w:t>En France</w:t>
            </w:r>
          </w:p>
          <w:p w14:paraId="02F9CD48" w14:textId="77777777" w:rsidR="00DE3D6F" w:rsidRPr="00584C30" w:rsidRDefault="00BB7538" w:rsidP="00573B1F">
            <w:pPr>
              <w:pStyle w:val="Paragraphedeliste"/>
              <w:numPr>
                <w:ilvl w:val="0"/>
                <w:numId w:val="18"/>
              </w:numPr>
              <w:spacing w:before="40"/>
              <w:ind w:left="1560" w:hanging="284"/>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la </w:t>
            </w:r>
            <w:r w:rsidR="00F750F8" w:rsidRPr="00584C30">
              <w:rPr>
                <w:rFonts w:ascii="Arial" w:hAnsi="Arial" w:cs="Arial"/>
                <w:color w:val="1D1B11" w:themeColor="background2" w:themeShade="1A"/>
                <w:sz w:val="20"/>
                <w:szCs w:val="20"/>
                <w:lang w:val="fr-CH"/>
              </w:rPr>
              <w:t>valoris</w:t>
            </w:r>
            <w:r w:rsidRPr="00584C30">
              <w:rPr>
                <w:rFonts w:ascii="Arial" w:hAnsi="Arial" w:cs="Arial"/>
                <w:color w:val="1D1B11" w:themeColor="background2" w:themeShade="1A"/>
                <w:sz w:val="20"/>
                <w:szCs w:val="20"/>
                <w:lang w:val="fr-CH"/>
              </w:rPr>
              <w:t>ation</w:t>
            </w:r>
            <w:r w:rsidR="00DE3D6F" w:rsidRPr="00584C30">
              <w:rPr>
                <w:rFonts w:ascii="Arial" w:hAnsi="Arial" w:cs="Arial"/>
                <w:color w:val="1D1B11" w:themeColor="background2" w:themeShade="1A"/>
                <w:sz w:val="20"/>
                <w:szCs w:val="20"/>
                <w:lang w:val="fr-CH"/>
              </w:rPr>
              <w:t xml:space="preserve"> et </w:t>
            </w:r>
            <w:r w:rsidRPr="00584C30">
              <w:rPr>
                <w:rFonts w:ascii="Arial" w:hAnsi="Arial" w:cs="Arial"/>
                <w:color w:val="1D1B11" w:themeColor="background2" w:themeShade="1A"/>
                <w:sz w:val="20"/>
                <w:szCs w:val="20"/>
                <w:lang w:val="fr-CH"/>
              </w:rPr>
              <w:t xml:space="preserve">la </w:t>
            </w:r>
            <w:r w:rsidR="00DE3D6F" w:rsidRPr="00584C30">
              <w:rPr>
                <w:rFonts w:ascii="Arial" w:hAnsi="Arial" w:cs="Arial"/>
                <w:color w:val="1D1B11" w:themeColor="background2" w:themeShade="1A"/>
                <w:sz w:val="20"/>
                <w:szCs w:val="20"/>
                <w:lang w:val="fr-CH"/>
              </w:rPr>
              <w:t>dynami</w:t>
            </w:r>
            <w:r w:rsidRPr="00584C30">
              <w:rPr>
                <w:rFonts w:ascii="Arial" w:hAnsi="Arial" w:cs="Arial"/>
                <w:color w:val="1D1B11" w:themeColor="background2" w:themeShade="1A"/>
                <w:sz w:val="20"/>
                <w:szCs w:val="20"/>
                <w:lang w:val="fr-CH"/>
              </w:rPr>
              <w:t>que de</w:t>
            </w:r>
            <w:r w:rsidR="00F750F8" w:rsidRPr="00584C30">
              <w:rPr>
                <w:rFonts w:ascii="Arial" w:hAnsi="Arial" w:cs="Arial"/>
                <w:color w:val="1D1B11" w:themeColor="background2" w:themeShade="1A"/>
                <w:sz w:val="20"/>
                <w:szCs w:val="20"/>
                <w:lang w:val="fr-CH"/>
              </w:rPr>
              <w:t xml:space="preserve"> Clubs de judo </w:t>
            </w:r>
            <w:r w:rsidRPr="00584C30">
              <w:rPr>
                <w:rFonts w:ascii="Arial" w:hAnsi="Arial" w:cs="Arial"/>
                <w:color w:val="1D1B11" w:themeColor="background2" w:themeShade="1A"/>
                <w:sz w:val="20"/>
                <w:szCs w:val="20"/>
                <w:lang w:val="fr-CH"/>
              </w:rPr>
              <w:t xml:space="preserve">et de leurs membres, </w:t>
            </w:r>
            <w:r w:rsidR="00F750F8" w:rsidRPr="00584C30">
              <w:rPr>
                <w:rFonts w:ascii="Arial" w:hAnsi="Arial" w:cs="Arial"/>
                <w:color w:val="1D1B11" w:themeColor="background2" w:themeShade="1A"/>
                <w:sz w:val="20"/>
                <w:szCs w:val="20"/>
                <w:lang w:val="fr-CH"/>
              </w:rPr>
              <w:t>en développant des actions socio-éducatives en vue de</w:t>
            </w:r>
            <w:r w:rsidR="00DE3D6F" w:rsidRPr="00584C30">
              <w:rPr>
                <w:rFonts w:ascii="Arial" w:hAnsi="Arial" w:cs="Arial"/>
                <w:color w:val="1D1B11" w:themeColor="background2" w:themeShade="1A"/>
                <w:sz w:val="20"/>
                <w:szCs w:val="20"/>
                <w:lang w:val="fr-CH"/>
              </w:rPr>
              <w:t xml:space="preserve"> démocratiser le</w:t>
            </w:r>
            <w:r w:rsidRPr="00584C30">
              <w:rPr>
                <w:rFonts w:ascii="Arial" w:hAnsi="Arial" w:cs="Arial"/>
                <w:color w:val="1D1B11" w:themeColor="background2" w:themeShade="1A"/>
                <w:sz w:val="20"/>
                <w:szCs w:val="20"/>
                <w:lang w:val="fr-CH"/>
              </w:rPr>
              <w:t>ur sport</w:t>
            </w:r>
            <w:r w:rsidR="00DE3D6F" w:rsidRPr="00584C30">
              <w:rPr>
                <w:rFonts w:ascii="Arial" w:hAnsi="Arial" w:cs="Arial"/>
                <w:color w:val="1D1B11" w:themeColor="background2" w:themeShade="1A"/>
                <w:sz w:val="20"/>
                <w:szCs w:val="20"/>
                <w:lang w:val="fr-CH"/>
              </w:rPr>
              <w:t xml:space="preserve"> au-delà des frontières</w:t>
            </w:r>
            <w:r w:rsidRPr="00584C30">
              <w:rPr>
                <w:rFonts w:ascii="Arial" w:hAnsi="Arial" w:cs="Arial"/>
                <w:color w:val="1D1B11" w:themeColor="background2" w:themeShade="1A"/>
                <w:sz w:val="20"/>
                <w:szCs w:val="20"/>
                <w:lang w:val="fr-CH"/>
              </w:rPr>
              <w:t> ;</w:t>
            </w:r>
          </w:p>
          <w:p w14:paraId="4444EDCA" w14:textId="77777777" w:rsidR="00BB7538" w:rsidRPr="00584C30" w:rsidRDefault="00DE3D6F" w:rsidP="00573B1F">
            <w:pPr>
              <w:pStyle w:val="Paragraphedeliste"/>
              <w:numPr>
                <w:ilvl w:val="0"/>
                <w:numId w:val="18"/>
              </w:numPr>
              <w:spacing w:before="40"/>
              <w:ind w:left="1560"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lang w:val="fr-CH"/>
              </w:rPr>
              <w:t xml:space="preserve">l’amélioration de l’enseignement pédagogique du judo </w:t>
            </w:r>
            <w:r w:rsidR="00F87A98" w:rsidRPr="00584C30">
              <w:rPr>
                <w:rFonts w:ascii="Arial" w:hAnsi="Arial" w:cs="Arial"/>
                <w:color w:val="1D1B11" w:themeColor="background2" w:themeShade="1A"/>
                <w:sz w:val="20"/>
                <w:szCs w:val="20"/>
                <w:lang w:val="fr-CH"/>
              </w:rPr>
              <w:t>par des cycles</w:t>
            </w:r>
            <w:r w:rsidRPr="00584C30">
              <w:rPr>
                <w:rFonts w:ascii="Arial" w:hAnsi="Arial" w:cs="Arial"/>
                <w:color w:val="1D1B11" w:themeColor="background2" w:themeShade="1A"/>
                <w:sz w:val="20"/>
                <w:szCs w:val="20"/>
                <w:lang w:val="fr-CH"/>
              </w:rPr>
              <w:t xml:space="preserve"> de formation</w:t>
            </w:r>
            <w:r w:rsidR="00BB7538" w:rsidRPr="00584C30">
              <w:rPr>
                <w:rFonts w:ascii="Arial" w:hAnsi="Arial" w:cs="Arial"/>
                <w:color w:val="1D1B11" w:themeColor="background2" w:themeShade="1A"/>
                <w:sz w:val="20"/>
                <w:szCs w:val="20"/>
                <w:lang w:val="fr-CH"/>
              </w:rPr>
              <w:t xml:space="preserve"> données au Sénégal,</w:t>
            </w:r>
            <w:r w:rsidRPr="00584C30">
              <w:rPr>
                <w:rFonts w:ascii="Arial" w:hAnsi="Arial" w:cs="Arial"/>
                <w:color w:val="1D1B11" w:themeColor="background2" w:themeShade="1A"/>
                <w:sz w:val="20"/>
                <w:szCs w:val="20"/>
                <w:lang w:val="fr-CH"/>
              </w:rPr>
              <w:t xml:space="preserve"> animées par des éducateurs de judo français et par là-même</w:t>
            </w:r>
            <w:r w:rsidR="00BB7538" w:rsidRPr="00584C30">
              <w:rPr>
                <w:rFonts w:ascii="Arial" w:hAnsi="Arial" w:cs="Arial"/>
                <w:color w:val="1D1B11" w:themeColor="background2" w:themeShade="1A"/>
                <w:sz w:val="20"/>
                <w:szCs w:val="20"/>
                <w:lang w:val="fr-CH"/>
              </w:rPr>
              <w:t xml:space="preserve"> la découverte d’une nouvelle culture et d’un</w:t>
            </w:r>
            <w:r w:rsidR="000B1195">
              <w:rPr>
                <w:rFonts w:ascii="Arial" w:hAnsi="Arial" w:cs="Arial"/>
                <w:color w:val="1D1B11" w:themeColor="background2" w:themeShade="1A"/>
                <w:sz w:val="20"/>
                <w:szCs w:val="20"/>
                <w:lang w:val="fr-CH"/>
              </w:rPr>
              <w:t xml:space="preserve"> autre mode de vie et de savoir-</w:t>
            </w:r>
            <w:r w:rsidR="00BB7538" w:rsidRPr="00584C30">
              <w:rPr>
                <w:rFonts w:ascii="Arial" w:hAnsi="Arial" w:cs="Arial"/>
                <w:color w:val="1D1B11" w:themeColor="background2" w:themeShade="1A"/>
                <w:sz w:val="20"/>
                <w:szCs w:val="20"/>
                <w:lang w:val="fr-CH"/>
              </w:rPr>
              <w:t>faire ;</w:t>
            </w:r>
          </w:p>
          <w:p w14:paraId="236345CA" w14:textId="77777777" w:rsidR="00F750F8" w:rsidRPr="00584C30" w:rsidRDefault="00BB7538" w:rsidP="00573B1F">
            <w:pPr>
              <w:pStyle w:val="Paragraphedeliste"/>
              <w:numPr>
                <w:ilvl w:val="0"/>
                <w:numId w:val="18"/>
              </w:numPr>
              <w:spacing w:before="40"/>
              <w:ind w:left="1560" w:hanging="284"/>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lang w:val="fr-CH"/>
              </w:rPr>
              <w:t xml:space="preserve">l’accompagnement professionnel </w:t>
            </w:r>
            <w:r w:rsidR="000B1195">
              <w:rPr>
                <w:rFonts w:ascii="Arial" w:hAnsi="Arial" w:cs="Arial"/>
                <w:color w:val="1D1B11" w:themeColor="background2" w:themeShade="1A"/>
                <w:sz w:val="20"/>
                <w:szCs w:val="20"/>
                <w:lang w:val="fr-CH"/>
              </w:rPr>
              <w:t xml:space="preserve">en matière </w:t>
            </w:r>
            <w:r w:rsidR="00AA794C" w:rsidRPr="00584C30">
              <w:rPr>
                <w:rFonts w:ascii="Arial" w:hAnsi="Arial" w:cs="Arial"/>
                <w:color w:val="1D1B11" w:themeColor="background2" w:themeShade="1A"/>
                <w:sz w:val="20"/>
                <w:szCs w:val="20"/>
                <w:lang w:val="fr-CH"/>
              </w:rPr>
              <w:t xml:space="preserve">de gestion de Clubs de judo pour </w:t>
            </w:r>
            <w:r w:rsidRPr="00584C30">
              <w:rPr>
                <w:rFonts w:ascii="Arial" w:hAnsi="Arial" w:cs="Arial"/>
                <w:color w:val="1D1B11" w:themeColor="background2" w:themeShade="1A"/>
                <w:sz w:val="20"/>
                <w:szCs w:val="20"/>
                <w:lang w:val="fr-CH"/>
              </w:rPr>
              <w:t>de</w:t>
            </w:r>
            <w:r w:rsidR="00AA794C" w:rsidRPr="00584C30">
              <w:rPr>
                <w:rFonts w:ascii="Arial" w:hAnsi="Arial" w:cs="Arial"/>
                <w:color w:val="1D1B11" w:themeColor="background2" w:themeShade="1A"/>
                <w:sz w:val="20"/>
                <w:szCs w:val="20"/>
                <w:lang w:val="fr-CH"/>
              </w:rPr>
              <w:t>s</w:t>
            </w:r>
            <w:r w:rsidRPr="00584C30">
              <w:rPr>
                <w:rFonts w:ascii="Arial" w:hAnsi="Arial" w:cs="Arial"/>
                <w:color w:val="1D1B11" w:themeColor="background2" w:themeShade="1A"/>
                <w:sz w:val="20"/>
                <w:szCs w:val="20"/>
                <w:lang w:val="fr-CH"/>
              </w:rPr>
              <w:t xml:space="preserve"> judokas sénégalais</w:t>
            </w:r>
            <w:r w:rsidR="00AA794C" w:rsidRPr="00584C30">
              <w:rPr>
                <w:rFonts w:ascii="Arial" w:hAnsi="Arial" w:cs="Arial"/>
                <w:color w:val="1D1B11" w:themeColor="background2" w:themeShade="1A"/>
                <w:sz w:val="20"/>
                <w:szCs w:val="20"/>
                <w:lang w:val="fr-CH"/>
              </w:rPr>
              <w:t xml:space="preserve"> par l’entremise de stages en France.</w:t>
            </w:r>
          </w:p>
          <w:p w14:paraId="327913FA" w14:textId="77777777" w:rsidR="00752CA7" w:rsidRPr="00584C30" w:rsidRDefault="00AA794C" w:rsidP="00573B1F">
            <w:pPr>
              <w:pStyle w:val="Paragraphedeliste"/>
              <w:numPr>
                <w:ilvl w:val="0"/>
                <w:numId w:val="11"/>
              </w:numPr>
              <w:spacing w:before="200"/>
              <w:ind w:left="851" w:hanging="284"/>
              <w:contextualSpacing w:val="0"/>
              <w:rPr>
                <w:rFonts w:ascii="Arial" w:hAnsi="Arial" w:cs="Arial"/>
                <w:b/>
                <w:smallCaps/>
                <w:color w:val="1D1B11" w:themeColor="background2" w:themeShade="1A"/>
                <w:sz w:val="20"/>
                <w:szCs w:val="20"/>
                <w:lang w:val="fr-CH"/>
              </w:rPr>
            </w:pPr>
            <w:r w:rsidRPr="00584C30">
              <w:rPr>
                <w:rFonts w:ascii="Arial" w:hAnsi="Arial" w:cs="Arial"/>
                <w:b/>
                <w:smallCaps/>
                <w:color w:val="1D1B11" w:themeColor="background2" w:themeShade="1A"/>
                <w:sz w:val="20"/>
                <w:szCs w:val="20"/>
                <w:lang w:val="fr-CH"/>
              </w:rPr>
              <w:t>Sur le plan socio-éducatif</w:t>
            </w:r>
            <w:r w:rsidR="00752CA7" w:rsidRPr="00584C30">
              <w:rPr>
                <w:rFonts w:ascii="Arial" w:hAnsi="Arial" w:cs="Arial"/>
                <w:b/>
                <w:smallCaps/>
                <w:color w:val="1D1B11" w:themeColor="background2" w:themeShade="1A"/>
                <w:sz w:val="20"/>
                <w:szCs w:val="20"/>
                <w:lang w:val="fr-CH"/>
              </w:rPr>
              <w:t xml:space="preserve"> pour les enfants</w:t>
            </w:r>
            <w:r w:rsidRPr="00584C30">
              <w:rPr>
                <w:rFonts w:ascii="Arial" w:hAnsi="Arial" w:cs="Arial"/>
                <w:b/>
                <w:smallCaps/>
                <w:color w:val="1D1B11" w:themeColor="background2" w:themeShade="1A"/>
                <w:sz w:val="20"/>
                <w:szCs w:val="20"/>
                <w:lang w:val="fr-CH"/>
              </w:rPr>
              <w:t xml:space="preserve"> et les adolescents</w:t>
            </w:r>
          </w:p>
          <w:p w14:paraId="6A001D22" w14:textId="77777777" w:rsidR="002A5DEC" w:rsidRPr="00584C30" w:rsidRDefault="009F6833" w:rsidP="00573B1F">
            <w:pPr>
              <w:pStyle w:val="Paragraphedeliste"/>
              <w:numPr>
                <w:ilvl w:val="0"/>
                <w:numId w:val="16"/>
              </w:numPr>
              <w:spacing w:before="40"/>
              <w:ind w:left="1276" w:hanging="425"/>
              <w:contextualSpacing w:val="0"/>
              <w:rPr>
                <w:rFonts w:ascii="Arial" w:hAnsi="Arial" w:cs="Arial"/>
                <w:smallCaps/>
                <w:color w:val="1D1B11" w:themeColor="background2" w:themeShade="1A"/>
                <w:sz w:val="20"/>
                <w:szCs w:val="20"/>
                <w:lang w:val="fr-CH"/>
              </w:rPr>
            </w:pPr>
            <w:r w:rsidRPr="00584C30">
              <w:rPr>
                <w:rFonts w:ascii="Arial" w:hAnsi="Arial" w:cs="Arial"/>
                <w:color w:val="1D1B11" w:themeColor="background2" w:themeShade="1A"/>
                <w:sz w:val="20"/>
                <w:szCs w:val="20"/>
                <w:lang w:val="fr-CH"/>
              </w:rPr>
              <w:t>Donner la possibilité à des enfants et des adolescents scolarisés en milieu urbain et rural de découvrir et de pratiquer le judo, sport véhiculant des valeurs morales universelles ;</w:t>
            </w:r>
            <w:r w:rsidR="002A5DEC" w:rsidRPr="00584C30">
              <w:rPr>
                <w:rFonts w:ascii="Arial" w:hAnsi="Arial" w:cs="Arial"/>
                <w:color w:val="1D1B11" w:themeColor="background2" w:themeShade="1A"/>
                <w:sz w:val="20"/>
                <w:szCs w:val="20"/>
                <w:lang w:val="fr-CH"/>
              </w:rPr>
              <w:t xml:space="preserve"> </w:t>
            </w:r>
          </w:p>
          <w:p w14:paraId="216A8DDA" w14:textId="77777777" w:rsidR="002A5DEC" w:rsidRPr="00584C30" w:rsidRDefault="002A5DEC" w:rsidP="00573B1F">
            <w:pPr>
              <w:pStyle w:val="Paragraphedeliste"/>
              <w:numPr>
                <w:ilvl w:val="0"/>
                <w:numId w:val="16"/>
              </w:numPr>
              <w:spacing w:before="40"/>
              <w:ind w:left="1276" w:hanging="425"/>
              <w:contextualSpacing w:val="0"/>
              <w:rPr>
                <w:rFonts w:ascii="Arial" w:hAnsi="Arial" w:cs="Arial"/>
                <w:smallCaps/>
                <w:color w:val="1D1B11" w:themeColor="background2" w:themeShade="1A"/>
                <w:sz w:val="20"/>
                <w:szCs w:val="20"/>
                <w:lang w:val="fr-CH"/>
              </w:rPr>
            </w:pPr>
            <w:r w:rsidRPr="00584C30">
              <w:rPr>
                <w:rFonts w:ascii="Arial" w:hAnsi="Arial" w:cs="Arial"/>
                <w:color w:val="1D1B11" w:themeColor="background2" w:themeShade="1A"/>
                <w:sz w:val="20"/>
                <w:szCs w:val="20"/>
                <w:lang w:val="fr-CH"/>
              </w:rPr>
              <w:t>Apporter une contribution au renforcement des établissements scolaires primaires en créant des emplois à tem</w:t>
            </w:r>
            <w:r w:rsidR="000B1195">
              <w:rPr>
                <w:rFonts w:ascii="Arial" w:hAnsi="Arial" w:cs="Arial"/>
                <w:color w:val="1D1B11" w:themeColor="background2" w:themeShade="1A"/>
                <w:sz w:val="20"/>
                <w:szCs w:val="20"/>
                <w:lang w:val="fr-CH"/>
              </w:rPr>
              <w:t>ps partiel de soutien scolaire</w:t>
            </w:r>
            <w:r w:rsidRPr="00584C30">
              <w:rPr>
                <w:rFonts w:ascii="Arial" w:hAnsi="Arial" w:cs="Arial"/>
                <w:color w:val="1D1B11" w:themeColor="background2" w:themeShade="1A"/>
                <w:sz w:val="20"/>
                <w:szCs w:val="20"/>
                <w:lang w:val="fr-CH"/>
              </w:rPr>
              <w:t xml:space="preserve"> pour des enseignants qualifiés ; </w:t>
            </w:r>
          </w:p>
          <w:p w14:paraId="0FD09846" w14:textId="77777777" w:rsidR="009F6833" w:rsidRPr="00584C30" w:rsidRDefault="009F6833" w:rsidP="00573B1F">
            <w:pPr>
              <w:pStyle w:val="Paragraphedeliste"/>
              <w:numPr>
                <w:ilvl w:val="0"/>
                <w:numId w:val="16"/>
              </w:numPr>
              <w:spacing w:before="40"/>
              <w:ind w:left="1276" w:hanging="425"/>
              <w:contextualSpacing w:val="0"/>
              <w:rPr>
                <w:rFonts w:ascii="Arial" w:hAnsi="Arial" w:cs="Arial"/>
                <w:smallCaps/>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Apporter un soutien </w:t>
            </w:r>
            <w:r w:rsidR="00115AC9" w:rsidRPr="00584C30">
              <w:rPr>
                <w:rFonts w:ascii="Arial" w:hAnsi="Arial" w:cs="Arial"/>
                <w:color w:val="1D1B11" w:themeColor="background2" w:themeShade="1A"/>
                <w:sz w:val="20"/>
                <w:szCs w:val="20"/>
                <w:lang w:val="fr-CH"/>
              </w:rPr>
              <w:t xml:space="preserve">scolaire </w:t>
            </w:r>
            <w:r w:rsidR="009741B1" w:rsidRPr="00584C30">
              <w:rPr>
                <w:rFonts w:ascii="Arial" w:hAnsi="Arial" w:cs="Arial"/>
                <w:color w:val="1D1B11" w:themeColor="background2" w:themeShade="1A"/>
                <w:sz w:val="20"/>
                <w:szCs w:val="20"/>
                <w:lang w:val="fr-CH"/>
              </w:rPr>
              <w:t xml:space="preserve">aux enfants et adolescents bénéficiaires des cours de judo dispensés dans le cadre des </w:t>
            </w:r>
            <w:r w:rsidR="001349D6" w:rsidRPr="00584C30">
              <w:rPr>
                <w:rFonts w:ascii="Arial" w:hAnsi="Arial" w:cs="Arial"/>
                <w:color w:val="1D1B11" w:themeColor="background2" w:themeShade="1A"/>
                <w:sz w:val="20"/>
                <w:szCs w:val="20"/>
                <w:lang w:val="fr-CH"/>
              </w:rPr>
              <w:t>dojos</w:t>
            </w:r>
            <w:r w:rsidR="009741B1" w:rsidRPr="00584C30">
              <w:rPr>
                <w:rFonts w:ascii="Arial" w:hAnsi="Arial" w:cs="Arial"/>
                <w:color w:val="1D1B11" w:themeColor="background2" w:themeShade="1A"/>
                <w:sz w:val="20"/>
                <w:szCs w:val="20"/>
                <w:lang w:val="fr-CH"/>
              </w:rPr>
              <w:t xml:space="preserve"> créés par </w:t>
            </w:r>
            <w:r w:rsidR="001349D6" w:rsidRPr="00584C30">
              <w:rPr>
                <w:rFonts w:ascii="Arial" w:hAnsi="Arial" w:cs="Arial"/>
                <w:color w:val="1D1B11" w:themeColor="background2" w:themeShade="1A"/>
                <w:sz w:val="20"/>
                <w:szCs w:val="20"/>
                <w:lang w:val="fr-CH"/>
              </w:rPr>
              <w:t>Adjimé</w:t>
            </w:r>
            <w:r w:rsidR="009741B1" w:rsidRPr="00584C30">
              <w:rPr>
                <w:rFonts w:ascii="Arial" w:hAnsi="Arial" w:cs="Arial"/>
                <w:color w:val="1D1B11" w:themeColor="background2" w:themeShade="1A"/>
                <w:sz w:val="20"/>
                <w:szCs w:val="20"/>
                <w:lang w:val="fr-CH"/>
              </w:rPr>
              <w:t xml:space="preserve"> en les encourageant à </w:t>
            </w:r>
            <w:r w:rsidR="003532EC" w:rsidRPr="00584C30">
              <w:rPr>
                <w:rFonts w:ascii="Arial" w:hAnsi="Arial" w:cs="Arial"/>
                <w:color w:val="1D1B11" w:themeColor="background2" w:themeShade="1A"/>
                <w:sz w:val="20"/>
                <w:szCs w:val="20"/>
                <w:lang w:val="fr-CH"/>
              </w:rPr>
              <w:t>finir le cursus scolaire obligatoire</w:t>
            </w:r>
            <w:r w:rsidR="009741B1" w:rsidRPr="00584C30">
              <w:rPr>
                <w:rFonts w:ascii="Arial" w:hAnsi="Arial" w:cs="Arial"/>
                <w:color w:val="1D1B11" w:themeColor="background2" w:themeShade="1A"/>
                <w:sz w:val="20"/>
                <w:szCs w:val="20"/>
                <w:lang w:val="fr-CH"/>
              </w:rPr>
              <w:t> ;</w:t>
            </w:r>
          </w:p>
          <w:p w14:paraId="506E721F" w14:textId="77777777" w:rsidR="009741B1" w:rsidRPr="00584C30" w:rsidRDefault="003532EC" w:rsidP="00573B1F">
            <w:pPr>
              <w:pStyle w:val="Paragraphedeliste"/>
              <w:numPr>
                <w:ilvl w:val="0"/>
                <w:numId w:val="16"/>
              </w:numPr>
              <w:spacing w:before="40"/>
              <w:ind w:left="1276" w:hanging="425"/>
              <w:contextualSpacing w:val="0"/>
              <w:rPr>
                <w:rFonts w:ascii="Arial" w:hAnsi="Arial" w:cs="Arial"/>
                <w:smallCaps/>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Favoriser l’échange entre les enfants et les adolescents </w:t>
            </w:r>
            <w:r w:rsidR="00DC52F3" w:rsidRPr="00584C30">
              <w:rPr>
                <w:rFonts w:ascii="Arial" w:hAnsi="Arial" w:cs="Arial"/>
                <w:color w:val="1D1B11" w:themeColor="background2" w:themeShade="1A"/>
                <w:sz w:val="20"/>
                <w:szCs w:val="20"/>
                <w:lang w:val="fr-CH"/>
              </w:rPr>
              <w:t>judokas d’</w:t>
            </w:r>
            <w:r w:rsidR="001349D6" w:rsidRPr="00584C30">
              <w:rPr>
                <w:rFonts w:ascii="Arial" w:hAnsi="Arial" w:cs="Arial"/>
                <w:color w:val="1D1B11" w:themeColor="background2" w:themeShade="1A"/>
                <w:sz w:val="20"/>
                <w:szCs w:val="20"/>
                <w:lang w:val="fr-CH"/>
              </w:rPr>
              <w:t>Adjimé</w:t>
            </w:r>
            <w:r w:rsidRPr="00584C30">
              <w:rPr>
                <w:rFonts w:ascii="Arial" w:hAnsi="Arial" w:cs="Arial"/>
                <w:color w:val="1D1B11" w:themeColor="background2" w:themeShade="1A"/>
                <w:sz w:val="20"/>
                <w:szCs w:val="20"/>
                <w:lang w:val="fr-CH"/>
              </w:rPr>
              <w:t>, lors de weekend</w:t>
            </w:r>
            <w:r w:rsidR="00DC52F3" w:rsidRPr="00584C30">
              <w:rPr>
                <w:rFonts w:ascii="Arial" w:hAnsi="Arial" w:cs="Arial"/>
                <w:color w:val="1D1B11" w:themeColor="background2" w:themeShade="1A"/>
                <w:sz w:val="20"/>
                <w:szCs w:val="20"/>
                <w:lang w:val="fr-CH"/>
              </w:rPr>
              <w:t>s</w:t>
            </w:r>
            <w:r w:rsidRPr="00584C30">
              <w:rPr>
                <w:rFonts w:ascii="Arial" w:hAnsi="Arial" w:cs="Arial"/>
                <w:color w:val="1D1B11" w:themeColor="background2" w:themeShade="1A"/>
                <w:sz w:val="20"/>
                <w:szCs w:val="20"/>
                <w:lang w:val="fr-CH"/>
              </w:rPr>
              <w:t xml:space="preserve"> de rencontre sur la thématique « sport-citoyenneté ».</w:t>
            </w:r>
          </w:p>
          <w:p w14:paraId="381CEE0C" w14:textId="77777777" w:rsidR="00752CA7" w:rsidRPr="00584C30" w:rsidRDefault="00752CA7" w:rsidP="00573B1F">
            <w:pPr>
              <w:pStyle w:val="Paragraphedeliste"/>
              <w:numPr>
                <w:ilvl w:val="0"/>
                <w:numId w:val="11"/>
              </w:numPr>
              <w:spacing w:before="200"/>
              <w:ind w:left="851" w:hanging="284"/>
              <w:contextualSpacing w:val="0"/>
              <w:rPr>
                <w:rFonts w:ascii="Arial" w:hAnsi="Arial" w:cs="Arial"/>
                <w:b/>
                <w:smallCaps/>
                <w:color w:val="1D1B11" w:themeColor="background2" w:themeShade="1A"/>
                <w:sz w:val="20"/>
                <w:szCs w:val="20"/>
                <w:lang w:val="fr-CH"/>
              </w:rPr>
            </w:pPr>
            <w:r w:rsidRPr="00584C30">
              <w:rPr>
                <w:rFonts w:ascii="Arial" w:hAnsi="Arial" w:cs="Arial"/>
                <w:b/>
                <w:smallCaps/>
                <w:color w:val="1D1B11" w:themeColor="background2" w:themeShade="1A"/>
                <w:sz w:val="20"/>
                <w:szCs w:val="20"/>
                <w:lang w:val="fr-CH"/>
              </w:rPr>
              <w:t>Sur le plan de la formation</w:t>
            </w:r>
          </w:p>
          <w:p w14:paraId="48E51395" w14:textId="77777777" w:rsidR="00F87A98" w:rsidRPr="00584C30" w:rsidRDefault="00F87A98" w:rsidP="00573B1F">
            <w:pPr>
              <w:pStyle w:val="Paragraphedeliste"/>
              <w:numPr>
                <w:ilvl w:val="0"/>
                <w:numId w:val="19"/>
              </w:numPr>
              <w:spacing w:before="40"/>
              <w:ind w:left="1276" w:hanging="425"/>
              <w:contextualSpacing w:val="0"/>
              <w:rPr>
                <w:rFonts w:ascii="Arial" w:hAnsi="Arial" w:cs="Arial"/>
                <w:smallCaps/>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Professionnaliser le monde du judo par un encadrement </w:t>
            </w:r>
            <w:r w:rsidR="00DC52F3" w:rsidRPr="00584C30">
              <w:rPr>
                <w:rFonts w:ascii="Arial" w:hAnsi="Arial" w:cs="Arial"/>
                <w:color w:val="1D1B11" w:themeColor="background2" w:themeShade="1A"/>
                <w:sz w:val="20"/>
                <w:szCs w:val="20"/>
                <w:lang w:val="fr-CH"/>
              </w:rPr>
              <w:t>des responsables de dojo</w:t>
            </w:r>
            <w:r w:rsidR="000B1195">
              <w:rPr>
                <w:rFonts w:ascii="Arial" w:hAnsi="Arial" w:cs="Arial"/>
                <w:color w:val="1D1B11" w:themeColor="background2" w:themeShade="1A"/>
                <w:sz w:val="20"/>
                <w:szCs w:val="20"/>
                <w:lang w:val="fr-CH"/>
              </w:rPr>
              <w:t>s</w:t>
            </w:r>
            <w:r w:rsidR="00DC52F3" w:rsidRPr="00584C30">
              <w:rPr>
                <w:rFonts w:ascii="Arial" w:hAnsi="Arial" w:cs="Arial"/>
                <w:color w:val="1D1B11" w:themeColor="background2" w:themeShade="1A"/>
                <w:sz w:val="20"/>
                <w:szCs w:val="20"/>
                <w:lang w:val="fr-CH"/>
              </w:rPr>
              <w:t xml:space="preserve"> d’Adjimé dont la finalité est la gestion </w:t>
            </w:r>
            <w:r w:rsidRPr="00584C30">
              <w:rPr>
                <w:rFonts w:ascii="Arial" w:hAnsi="Arial" w:cs="Arial"/>
                <w:color w:val="1D1B11" w:themeColor="background2" w:themeShade="1A"/>
                <w:sz w:val="20"/>
                <w:szCs w:val="20"/>
                <w:lang w:val="fr-CH"/>
              </w:rPr>
              <w:t xml:space="preserve">autonome </w:t>
            </w:r>
            <w:r w:rsidR="00DC52F3" w:rsidRPr="00584C30">
              <w:rPr>
                <w:rFonts w:ascii="Arial" w:hAnsi="Arial" w:cs="Arial"/>
                <w:color w:val="1D1B11" w:themeColor="background2" w:themeShade="1A"/>
                <w:sz w:val="20"/>
                <w:szCs w:val="20"/>
                <w:lang w:val="fr-CH"/>
              </w:rPr>
              <w:t>de la structure</w:t>
            </w:r>
            <w:r w:rsidRPr="00584C30">
              <w:rPr>
                <w:rFonts w:ascii="Arial" w:hAnsi="Arial" w:cs="Arial"/>
                <w:color w:val="1D1B11" w:themeColor="background2" w:themeShade="1A"/>
                <w:sz w:val="20"/>
                <w:szCs w:val="20"/>
                <w:lang w:val="fr-CH"/>
              </w:rPr>
              <w:t> ;</w:t>
            </w:r>
          </w:p>
          <w:p w14:paraId="172D1113" w14:textId="77777777" w:rsidR="003532EC" w:rsidRPr="005D5808" w:rsidRDefault="001349D6" w:rsidP="00573B1F">
            <w:pPr>
              <w:pStyle w:val="Paragraphedeliste"/>
              <w:numPr>
                <w:ilvl w:val="0"/>
                <w:numId w:val="19"/>
              </w:numPr>
              <w:spacing w:before="40"/>
              <w:ind w:left="1276" w:hanging="425"/>
              <w:contextualSpacing w:val="0"/>
              <w:rPr>
                <w:rFonts w:ascii="Arial" w:hAnsi="Arial" w:cs="Arial"/>
                <w:smallCaps/>
                <w:color w:val="1D1B11" w:themeColor="background2" w:themeShade="1A"/>
                <w:sz w:val="20"/>
                <w:szCs w:val="20"/>
                <w:lang w:val="fr-CH"/>
              </w:rPr>
            </w:pPr>
            <w:r w:rsidRPr="00584C30">
              <w:rPr>
                <w:rFonts w:ascii="Arial" w:hAnsi="Arial" w:cs="Arial"/>
                <w:color w:val="1D1B11" w:themeColor="background2" w:themeShade="1A"/>
                <w:sz w:val="20"/>
                <w:szCs w:val="20"/>
                <w:lang w:val="fr-CH"/>
              </w:rPr>
              <w:t>Organiser des cycles</w:t>
            </w:r>
            <w:r w:rsidR="003532EC" w:rsidRPr="00584C30">
              <w:rPr>
                <w:rFonts w:ascii="Arial" w:hAnsi="Arial" w:cs="Arial"/>
                <w:color w:val="1D1B11" w:themeColor="background2" w:themeShade="1A"/>
                <w:sz w:val="20"/>
                <w:szCs w:val="20"/>
                <w:lang w:val="fr-CH"/>
              </w:rPr>
              <w:t xml:space="preserve"> de formation </w:t>
            </w:r>
            <w:r w:rsidRPr="00584C30">
              <w:rPr>
                <w:rFonts w:ascii="Arial" w:hAnsi="Arial" w:cs="Arial"/>
                <w:color w:val="1D1B11" w:themeColor="background2" w:themeShade="1A"/>
                <w:sz w:val="20"/>
                <w:szCs w:val="20"/>
                <w:lang w:val="fr-CH"/>
              </w:rPr>
              <w:t>théorique et technique d’éducateur</w:t>
            </w:r>
            <w:r w:rsidR="005D5808">
              <w:rPr>
                <w:rFonts w:ascii="Arial" w:hAnsi="Arial" w:cs="Arial"/>
                <w:color w:val="1D1B11" w:themeColor="background2" w:themeShade="1A"/>
                <w:sz w:val="20"/>
                <w:szCs w:val="20"/>
                <w:lang w:val="fr-CH"/>
              </w:rPr>
              <w:t>s</w:t>
            </w:r>
            <w:r w:rsidRPr="00584C30">
              <w:rPr>
                <w:rFonts w:ascii="Arial" w:hAnsi="Arial" w:cs="Arial"/>
                <w:color w:val="1D1B11" w:themeColor="background2" w:themeShade="1A"/>
                <w:sz w:val="20"/>
                <w:szCs w:val="20"/>
                <w:lang w:val="fr-CH"/>
              </w:rPr>
              <w:t xml:space="preserve"> sportif</w:t>
            </w:r>
            <w:r w:rsidR="005D5808">
              <w:rPr>
                <w:rFonts w:ascii="Arial" w:hAnsi="Arial" w:cs="Arial"/>
                <w:color w:val="1D1B11" w:themeColor="background2" w:themeShade="1A"/>
                <w:sz w:val="20"/>
                <w:szCs w:val="20"/>
                <w:lang w:val="fr-CH"/>
              </w:rPr>
              <w:t>s</w:t>
            </w:r>
            <w:r w:rsidRPr="00584C30">
              <w:rPr>
                <w:rFonts w:ascii="Arial" w:hAnsi="Arial" w:cs="Arial"/>
                <w:color w:val="1D1B11" w:themeColor="background2" w:themeShade="1A"/>
                <w:sz w:val="20"/>
                <w:szCs w:val="20"/>
                <w:lang w:val="fr-CH"/>
              </w:rPr>
              <w:t xml:space="preserve"> en faveur de judokas sénégalais de haut n</w:t>
            </w:r>
            <w:r w:rsidR="005D5808">
              <w:rPr>
                <w:rFonts w:ascii="Arial" w:hAnsi="Arial" w:cs="Arial"/>
                <w:color w:val="1D1B11" w:themeColor="background2" w:themeShade="1A"/>
                <w:sz w:val="20"/>
                <w:szCs w:val="20"/>
                <w:lang w:val="fr-CH"/>
              </w:rPr>
              <w:t>iveau et de professeurs de judo ;</w:t>
            </w:r>
          </w:p>
          <w:p w14:paraId="36F4C67E" w14:textId="0E24AABD" w:rsidR="005D5808" w:rsidRPr="00584C30" w:rsidRDefault="005D5808" w:rsidP="00573B1F">
            <w:pPr>
              <w:pStyle w:val="Paragraphedeliste"/>
              <w:numPr>
                <w:ilvl w:val="0"/>
                <w:numId w:val="19"/>
              </w:numPr>
              <w:spacing w:before="40"/>
              <w:ind w:left="1276" w:hanging="425"/>
              <w:contextualSpacing w:val="0"/>
              <w:rPr>
                <w:rFonts w:ascii="Arial" w:hAnsi="Arial" w:cs="Arial"/>
                <w:smallCaps/>
                <w:color w:val="1D1B11" w:themeColor="background2" w:themeShade="1A"/>
                <w:sz w:val="20"/>
                <w:szCs w:val="20"/>
                <w:lang w:val="fr-CH"/>
              </w:rPr>
            </w:pPr>
            <w:r>
              <w:rPr>
                <w:rFonts w:ascii="Arial" w:hAnsi="Arial" w:cs="Arial"/>
                <w:color w:val="1D1B11" w:themeColor="background2" w:themeShade="1A"/>
                <w:sz w:val="20"/>
                <w:szCs w:val="20"/>
                <w:lang w:val="fr-CH"/>
              </w:rPr>
              <w:t xml:space="preserve">Contribuer à la création d’un Diplôme d’Etat </w:t>
            </w:r>
            <w:r w:rsidR="004C207F">
              <w:rPr>
                <w:rFonts w:ascii="Arial" w:hAnsi="Arial" w:cs="Arial"/>
                <w:color w:val="1D1B11" w:themeColor="background2" w:themeShade="1A"/>
                <w:sz w:val="20"/>
                <w:szCs w:val="20"/>
                <w:lang w:val="fr-CH"/>
              </w:rPr>
              <w:t xml:space="preserve">pour éducateurs sportifs, option judo, </w:t>
            </w:r>
            <w:r>
              <w:rPr>
                <w:rFonts w:ascii="Arial" w:hAnsi="Arial" w:cs="Arial"/>
                <w:color w:val="1D1B11" w:themeColor="background2" w:themeShade="1A"/>
                <w:sz w:val="20"/>
                <w:szCs w:val="20"/>
                <w:lang w:val="fr-CH"/>
              </w:rPr>
              <w:t xml:space="preserve">en collaboration avec la Fédération </w:t>
            </w:r>
            <w:r w:rsidR="00764341">
              <w:rPr>
                <w:rFonts w:ascii="Arial" w:hAnsi="Arial" w:cs="Arial"/>
                <w:color w:val="1D1B11" w:themeColor="background2" w:themeShade="1A"/>
                <w:sz w:val="20"/>
                <w:szCs w:val="20"/>
                <w:lang w:val="fr-CH"/>
              </w:rPr>
              <w:t>S</w:t>
            </w:r>
            <w:r>
              <w:rPr>
                <w:rFonts w:ascii="Arial" w:hAnsi="Arial" w:cs="Arial"/>
                <w:color w:val="1D1B11" w:themeColor="background2" w:themeShade="1A"/>
                <w:sz w:val="20"/>
                <w:szCs w:val="20"/>
                <w:lang w:val="fr-CH"/>
              </w:rPr>
              <w:t xml:space="preserve">énégalaise de </w:t>
            </w:r>
            <w:r w:rsidR="00764341">
              <w:rPr>
                <w:rFonts w:ascii="Arial" w:hAnsi="Arial" w:cs="Arial"/>
                <w:color w:val="1D1B11" w:themeColor="background2" w:themeShade="1A"/>
                <w:sz w:val="20"/>
                <w:szCs w:val="20"/>
                <w:lang w:val="fr-CH"/>
              </w:rPr>
              <w:t>J</w:t>
            </w:r>
            <w:r>
              <w:rPr>
                <w:rFonts w:ascii="Arial" w:hAnsi="Arial" w:cs="Arial"/>
                <w:color w:val="1D1B11" w:themeColor="background2" w:themeShade="1A"/>
                <w:sz w:val="20"/>
                <w:szCs w:val="20"/>
                <w:lang w:val="fr-CH"/>
              </w:rPr>
              <w:t xml:space="preserve">udo et disciplines associées (FSJDA) par </w:t>
            </w:r>
            <w:r w:rsidR="004C207F">
              <w:rPr>
                <w:rFonts w:ascii="Arial" w:hAnsi="Arial" w:cs="Arial"/>
                <w:color w:val="1D1B11" w:themeColor="background2" w:themeShade="1A"/>
                <w:sz w:val="20"/>
                <w:szCs w:val="20"/>
                <w:lang w:val="fr-CH"/>
              </w:rPr>
              <w:t>des supports didactiques.</w:t>
            </w:r>
          </w:p>
          <w:p w14:paraId="676F9947" w14:textId="77777777" w:rsidR="00752CA7" w:rsidRPr="00584C30" w:rsidRDefault="00752CA7" w:rsidP="00573B1F">
            <w:pPr>
              <w:pStyle w:val="Paragraphedeliste"/>
              <w:numPr>
                <w:ilvl w:val="0"/>
                <w:numId w:val="11"/>
              </w:numPr>
              <w:spacing w:before="200"/>
              <w:ind w:left="851" w:hanging="284"/>
              <w:contextualSpacing w:val="0"/>
              <w:rPr>
                <w:rFonts w:ascii="Arial" w:hAnsi="Arial" w:cs="Arial"/>
                <w:b/>
                <w:smallCaps/>
                <w:color w:val="1D1B11" w:themeColor="background2" w:themeShade="1A"/>
                <w:sz w:val="20"/>
                <w:szCs w:val="20"/>
                <w:lang w:val="fr-CH"/>
              </w:rPr>
            </w:pPr>
            <w:r w:rsidRPr="00584C30">
              <w:rPr>
                <w:rFonts w:ascii="Arial" w:hAnsi="Arial" w:cs="Arial"/>
                <w:b/>
                <w:smallCaps/>
                <w:color w:val="1D1B11" w:themeColor="background2" w:themeShade="1A"/>
                <w:sz w:val="20"/>
                <w:szCs w:val="20"/>
                <w:lang w:val="fr-CH"/>
              </w:rPr>
              <w:t>Sur le plan de l’insertion professionnelle</w:t>
            </w:r>
          </w:p>
          <w:p w14:paraId="3F5819E7" w14:textId="77777777" w:rsidR="001349D6" w:rsidRDefault="004C207F" w:rsidP="00573B1F">
            <w:pPr>
              <w:pStyle w:val="Paragraphedeliste"/>
              <w:numPr>
                <w:ilvl w:val="0"/>
                <w:numId w:val="19"/>
              </w:numPr>
              <w:spacing w:before="40"/>
              <w:ind w:left="1276" w:hanging="425"/>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Encourager l</w:t>
            </w:r>
            <w:r w:rsidR="00DC52F3" w:rsidRPr="00584C30">
              <w:rPr>
                <w:rFonts w:ascii="Arial" w:hAnsi="Arial" w:cs="Arial"/>
                <w:color w:val="1D1B11" w:themeColor="background2" w:themeShade="1A"/>
                <w:sz w:val="20"/>
                <w:szCs w:val="20"/>
                <w:lang w:val="fr-CH"/>
              </w:rPr>
              <w:t xml:space="preserve">es judokas </w:t>
            </w:r>
            <w:r w:rsidR="00F87A98" w:rsidRPr="00584C30">
              <w:rPr>
                <w:rFonts w:ascii="Arial" w:hAnsi="Arial" w:cs="Arial"/>
                <w:color w:val="1D1B11" w:themeColor="background2" w:themeShade="1A"/>
                <w:sz w:val="20"/>
                <w:szCs w:val="20"/>
                <w:lang w:val="fr-CH"/>
              </w:rPr>
              <w:t xml:space="preserve">de haut niveau </w:t>
            </w:r>
            <w:r>
              <w:rPr>
                <w:rFonts w:ascii="Arial" w:hAnsi="Arial" w:cs="Arial"/>
                <w:color w:val="1D1B11" w:themeColor="background2" w:themeShade="1A"/>
                <w:sz w:val="20"/>
                <w:szCs w:val="20"/>
                <w:lang w:val="fr-CH"/>
              </w:rPr>
              <w:t xml:space="preserve">à anticiper leur reconversion </w:t>
            </w:r>
            <w:r w:rsidR="00F87A98" w:rsidRPr="00584C30">
              <w:rPr>
                <w:rFonts w:ascii="Arial" w:hAnsi="Arial" w:cs="Arial"/>
                <w:color w:val="1D1B11" w:themeColor="background2" w:themeShade="1A"/>
                <w:sz w:val="20"/>
                <w:szCs w:val="20"/>
                <w:lang w:val="fr-CH"/>
              </w:rPr>
              <w:t>professionnel</w:t>
            </w:r>
            <w:r>
              <w:rPr>
                <w:rFonts w:ascii="Arial" w:hAnsi="Arial" w:cs="Arial"/>
                <w:color w:val="1D1B11" w:themeColor="background2" w:themeShade="1A"/>
                <w:sz w:val="20"/>
                <w:szCs w:val="20"/>
                <w:lang w:val="fr-CH"/>
              </w:rPr>
              <w:t>le</w:t>
            </w:r>
            <w:r w:rsidR="00F87A98" w:rsidRPr="00584C30">
              <w:rPr>
                <w:rFonts w:ascii="Arial" w:hAnsi="Arial" w:cs="Arial"/>
                <w:color w:val="1D1B11" w:themeColor="background2" w:themeShade="1A"/>
                <w:sz w:val="20"/>
                <w:szCs w:val="20"/>
                <w:lang w:val="fr-CH"/>
              </w:rPr>
              <w:t xml:space="preserve"> </w:t>
            </w:r>
            <w:r w:rsidR="00005290" w:rsidRPr="00584C30">
              <w:rPr>
                <w:rFonts w:ascii="Arial" w:hAnsi="Arial" w:cs="Arial"/>
                <w:color w:val="1D1B11" w:themeColor="background2" w:themeShade="1A"/>
                <w:sz w:val="20"/>
                <w:szCs w:val="20"/>
                <w:lang w:val="fr-CH"/>
              </w:rPr>
              <w:t>en vue d’une insertion</w:t>
            </w:r>
            <w:r>
              <w:rPr>
                <w:rFonts w:ascii="Arial" w:hAnsi="Arial" w:cs="Arial"/>
                <w:color w:val="1D1B11" w:themeColor="background2" w:themeShade="1A"/>
                <w:sz w:val="20"/>
                <w:szCs w:val="20"/>
                <w:lang w:val="fr-CH"/>
              </w:rPr>
              <w:t xml:space="preserve"> dans la vie active ;</w:t>
            </w:r>
          </w:p>
          <w:p w14:paraId="31E675FB" w14:textId="77777777" w:rsidR="004C207F" w:rsidRPr="00584C30" w:rsidRDefault="004C207F" w:rsidP="00573B1F">
            <w:pPr>
              <w:pStyle w:val="Paragraphedeliste"/>
              <w:numPr>
                <w:ilvl w:val="0"/>
                <w:numId w:val="19"/>
              </w:numPr>
              <w:spacing w:before="40"/>
              <w:ind w:left="1276" w:hanging="425"/>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Proposer des cours de remise à niveau en langue française ;</w:t>
            </w:r>
          </w:p>
          <w:p w14:paraId="7148E776" w14:textId="77777777" w:rsidR="00752CA7" w:rsidRPr="00584C30" w:rsidRDefault="00752CA7" w:rsidP="00573B1F">
            <w:pPr>
              <w:pStyle w:val="Paragraphedeliste"/>
              <w:numPr>
                <w:ilvl w:val="0"/>
                <w:numId w:val="11"/>
              </w:numPr>
              <w:spacing w:before="200"/>
              <w:ind w:left="851" w:hanging="284"/>
              <w:contextualSpacing w:val="0"/>
              <w:rPr>
                <w:rFonts w:ascii="Arial" w:hAnsi="Arial" w:cs="Arial"/>
                <w:b/>
                <w:smallCaps/>
                <w:color w:val="1D1B11" w:themeColor="background2" w:themeShade="1A"/>
                <w:sz w:val="20"/>
                <w:szCs w:val="20"/>
                <w:lang w:val="fr-CH"/>
              </w:rPr>
            </w:pPr>
            <w:r w:rsidRPr="00584C30">
              <w:rPr>
                <w:rFonts w:ascii="Arial" w:hAnsi="Arial" w:cs="Arial"/>
                <w:b/>
                <w:smallCaps/>
                <w:color w:val="1D1B11" w:themeColor="background2" w:themeShade="1A"/>
                <w:sz w:val="20"/>
                <w:szCs w:val="20"/>
                <w:lang w:val="fr-CH"/>
              </w:rPr>
              <w:t>Sur le plan du renforcement institutionnel sportif</w:t>
            </w:r>
          </w:p>
          <w:p w14:paraId="14E48C6F" w14:textId="77777777" w:rsidR="00752CA7" w:rsidRPr="00584C30" w:rsidRDefault="00DC52F3" w:rsidP="00573B1F">
            <w:pPr>
              <w:pStyle w:val="Paragraphedeliste"/>
              <w:numPr>
                <w:ilvl w:val="0"/>
                <w:numId w:val="20"/>
              </w:numPr>
              <w:spacing w:before="40"/>
              <w:ind w:left="1276" w:hanging="425"/>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lang w:val="fr-CH"/>
              </w:rPr>
              <w:t>Créer l’Académie de judo d’Adjimé</w:t>
            </w:r>
            <w:r w:rsidR="003F7B11" w:rsidRPr="00584C30">
              <w:rPr>
                <w:rFonts w:ascii="Arial" w:hAnsi="Arial" w:cs="Arial"/>
                <w:color w:val="1D1B11" w:themeColor="background2" w:themeShade="1A"/>
                <w:sz w:val="20"/>
                <w:szCs w:val="20"/>
                <w:lang w:val="fr-CH"/>
              </w:rPr>
              <w:t xml:space="preserve"> abritant un dojo et des vestiaires avec douches, deux salles de cours pour les formations et deux bureaux, l’un pour recevoir les judokas et athlètes en insertion socio-professionnelle ainsi que les visiteurs, l’autre pour le siège </w:t>
            </w:r>
            <w:r w:rsidR="000B1195">
              <w:rPr>
                <w:rFonts w:ascii="Arial" w:hAnsi="Arial" w:cs="Arial"/>
                <w:color w:val="1D1B11" w:themeColor="background2" w:themeShade="1A"/>
                <w:sz w:val="20"/>
                <w:szCs w:val="20"/>
                <w:lang w:val="fr-CH"/>
              </w:rPr>
              <w:t xml:space="preserve">de l’antenne </w:t>
            </w:r>
            <w:r w:rsidR="003F7B11" w:rsidRPr="00584C30">
              <w:rPr>
                <w:rFonts w:ascii="Arial" w:hAnsi="Arial" w:cs="Arial"/>
                <w:color w:val="1D1B11" w:themeColor="background2" w:themeShade="1A"/>
                <w:sz w:val="20"/>
                <w:szCs w:val="20"/>
                <w:lang w:val="fr-CH"/>
              </w:rPr>
              <w:t>d’Adjimé</w:t>
            </w:r>
            <w:r w:rsidR="000B1195">
              <w:rPr>
                <w:rFonts w:ascii="Arial" w:hAnsi="Arial" w:cs="Arial"/>
                <w:color w:val="1D1B11" w:themeColor="background2" w:themeShade="1A"/>
                <w:sz w:val="20"/>
                <w:szCs w:val="20"/>
                <w:lang w:val="fr-CH"/>
              </w:rPr>
              <w:t xml:space="preserve"> Sénégal</w:t>
            </w:r>
            <w:r w:rsidR="003F7B11" w:rsidRPr="00584C30">
              <w:rPr>
                <w:rFonts w:ascii="Arial" w:hAnsi="Arial" w:cs="Arial"/>
                <w:color w:val="1D1B11" w:themeColor="background2" w:themeShade="1A"/>
                <w:sz w:val="20"/>
                <w:szCs w:val="20"/>
                <w:lang w:val="fr-CH"/>
              </w:rPr>
              <w:t>.</w:t>
            </w:r>
          </w:p>
          <w:p w14:paraId="1EEC4DD3" w14:textId="77777777" w:rsidR="00811A7F" w:rsidRDefault="00811A7F" w:rsidP="00294688">
            <w:pPr>
              <w:pStyle w:val="Paragraphedeliste"/>
              <w:spacing w:before="40"/>
              <w:ind w:left="1276"/>
              <w:contextualSpacing w:val="0"/>
              <w:rPr>
                <w:rFonts w:ascii="Arial" w:hAnsi="Arial" w:cs="Arial"/>
                <w:color w:val="1D1B11" w:themeColor="background2" w:themeShade="1A"/>
                <w:sz w:val="20"/>
                <w:szCs w:val="20"/>
              </w:rPr>
            </w:pPr>
          </w:p>
          <w:p w14:paraId="6A7266C6" w14:textId="77777777" w:rsidR="0007786A" w:rsidRPr="00584C30" w:rsidRDefault="0007786A" w:rsidP="00294688">
            <w:pPr>
              <w:pStyle w:val="Paragraphedeliste"/>
              <w:spacing w:before="40"/>
              <w:ind w:left="1276"/>
              <w:contextualSpacing w:val="0"/>
              <w:rPr>
                <w:rFonts w:ascii="Arial" w:hAnsi="Arial" w:cs="Arial"/>
                <w:color w:val="1D1B11" w:themeColor="background2" w:themeShade="1A"/>
              </w:rPr>
            </w:pPr>
          </w:p>
        </w:tc>
      </w:tr>
      <w:tr w:rsidR="00584C30" w:rsidRPr="00584C30" w14:paraId="4391862C" w14:textId="77777777" w:rsidTr="00F72C20">
        <w:tc>
          <w:tcPr>
            <w:tcW w:w="9855" w:type="dxa"/>
            <w:gridSpan w:val="2"/>
          </w:tcPr>
          <w:p w14:paraId="71268870" w14:textId="77777777" w:rsidR="00FC1108" w:rsidRDefault="00FC1108" w:rsidP="00B14CC9">
            <w:pPr>
              <w:rPr>
                <w:rFonts w:ascii="Arial" w:hAnsi="Arial" w:cs="Arial"/>
                <w:b/>
                <w:color w:val="1D1B11" w:themeColor="background2" w:themeShade="1A"/>
                <w:sz w:val="20"/>
                <w:szCs w:val="20"/>
              </w:rPr>
            </w:pPr>
          </w:p>
          <w:p w14:paraId="6E4D1610" w14:textId="77777777" w:rsidR="00752CA7" w:rsidRPr="00584C30" w:rsidRDefault="00752CA7" w:rsidP="00B14CC9">
            <w:pP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lastRenderedPageBreak/>
              <w:t xml:space="preserve">IV. Les projets au sein du Programme </w:t>
            </w:r>
          </w:p>
          <w:p w14:paraId="1E545AE0" w14:textId="77777777" w:rsidR="00752CA7" w:rsidRPr="00584C30" w:rsidRDefault="00752CA7" w:rsidP="00B14CC9">
            <w:pPr>
              <w:spacing w:before="200"/>
              <w:ind w:firstLine="284"/>
              <w:rPr>
                <w:rFonts w:ascii="Arial" w:hAnsi="Arial" w:cs="Arial"/>
                <w:color w:val="1D1B11" w:themeColor="background2" w:themeShade="1A"/>
                <w:sz w:val="20"/>
                <w:szCs w:val="20"/>
              </w:rPr>
            </w:pPr>
            <w:r w:rsidRPr="00584C30">
              <w:rPr>
                <w:rFonts w:ascii="Arial" w:hAnsi="Arial" w:cs="Arial"/>
                <w:i/>
                <w:smallCaps/>
                <w:color w:val="1D1B11" w:themeColor="background2" w:themeShade="1A"/>
                <w:sz w:val="20"/>
                <w:szCs w:val="20"/>
              </w:rPr>
              <w:t>Projet 1</w:t>
            </w:r>
            <w:r w:rsidRPr="00584C30">
              <w:rPr>
                <w:rFonts w:ascii="Arial" w:hAnsi="Arial" w:cs="Arial"/>
                <w:i/>
                <w:color w:val="1D1B11" w:themeColor="background2" w:themeShade="1A"/>
                <w:sz w:val="20"/>
                <w:szCs w:val="20"/>
              </w:rPr>
              <w:t xml:space="preserve"> : </w:t>
            </w:r>
            <w:r w:rsidRPr="00584C30">
              <w:rPr>
                <w:rFonts w:ascii="Arial" w:hAnsi="Arial" w:cs="Arial"/>
                <w:b/>
                <w:smallCaps/>
                <w:color w:val="1D1B11" w:themeColor="background2" w:themeShade="1A"/>
                <w:sz w:val="20"/>
                <w:szCs w:val="20"/>
              </w:rPr>
              <w:t>Dojos solidaires</w:t>
            </w:r>
          </w:p>
          <w:p w14:paraId="252F0EFB" w14:textId="77777777" w:rsidR="00752CA7" w:rsidRPr="00584C30" w:rsidRDefault="00752CA7" w:rsidP="00573B1F">
            <w:pPr>
              <w:pStyle w:val="Paragraphedeliste"/>
              <w:numPr>
                <w:ilvl w:val="0"/>
                <w:numId w:val="12"/>
              </w:numPr>
              <w:spacing w:before="160"/>
              <w:ind w:left="1134" w:hanging="425"/>
              <w:rPr>
                <w:rFonts w:ascii="Arial" w:hAnsi="Arial" w:cs="Arial"/>
                <w:b/>
                <w:smallCaps/>
                <w:color w:val="1D1B11" w:themeColor="background2" w:themeShade="1A"/>
                <w:sz w:val="20"/>
                <w:szCs w:val="20"/>
              </w:rPr>
            </w:pPr>
            <w:r w:rsidRPr="00584C30">
              <w:rPr>
                <w:rFonts w:ascii="Arial" w:hAnsi="Arial" w:cs="Arial"/>
                <w:b/>
                <w:smallCaps/>
                <w:color w:val="1D1B11" w:themeColor="background2" w:themeShade="1A"/>
                <w:sz w:val="20"/>
                <w:szCs w:val="20"/>
              </w:rPr>
              <w:t>Au Sénégal</w:t>
            </w:r>
          </w:p>
          <w:p w14:paraId="195E713A" w14:textId="77777777" w:rsidR="009A7134" w:rsidRPr="00584C30" w:rsidRDefault="009A7134" w:rsidP="00573B1F">
            <w:pPr>
              <w:pStyle w:val="Paragraphedeliste"/>
              <w:numPr>
                <w:ilvl w:val="0"/>
                <w:numId w:val="13"/>
              </w:numPr>
              <w:spacing w:before="120"/>
              <w:ind w:left="1701" w:hanging="425"/>
              <w:contextualSpacing w:val="0"/>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Descriptif</w:t>
            </w:r>
          </w:p>
          <w:p w14:paraId="572A80D5" w14:textId="2FB6CC42" w:rsidR="009A7134" w:rsidRDefault="009A7134" w:rsidP="00E019D5">
            <w:pPr>
              <w:pStyle w:val="Paragraphedeliste"/>
              <w:spacing w:beforeLines="40" w:before="96"/>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L’action « Dojos</w:t>
            </w:r>
            <w:r w:rsidR="000C416A">
              <w:rPr>
                <w:rFonts w:ascii="Arial" w:hAnsi="Arial" w:cs="Arial"/>
                <w:color w:val="1D1B11" w:themeColor="background2" w:themeShade="1A"/>
                <w:sz w:val="20"/>
                <w:szCs w:val="20"/>
              </w:rPr>
              <w:t xml:space="preserve"> </w:t>
            </w:r>
            <w:r w:rsidRPr="00584C30">
              <w:rPr>
                <w:rFonts w:ascii="Arial" w:hAnsi="Arial" w:cs="Arial"/>
                <w:color w:val="1D1B11" w:themeColor="background2" w:themeShade="1A"/>
                <w:sz w:val="20"/>
                <w:szCs w:val="20"/>
              </w:rPr>
              <w:t>solidaires » consiste à promouvoir le judo comme tremplin soc</w:t>
            </w:r>
            <w:r w:rsidR="00D03D6A" w:rsidRPr="00584C30">
              <w:rPr>
                <w:rFonts w:ascii="Arial" w:hAnsi="Arial" w:cs="Arial"/>
                <w:color w:val="1D1B11" w:themeColor="background2" w:themeShade="1A"/>
                <w:sz w:val="20"/>
                <w:szCs w:val="20"/>
              </w:rPr>
              <w:t>i</w:t>
            </w:r>
            <w:r w:rsidRPr="00584C30">
              <w:rPr>
                <w:rFonts w:ascii="Arial" w:hAnsi="Arial" w:cs="Arial"/>
                <w:color w:val="1D1B11" w:themeColor="background2" w:themeShade="1A"/>
                <w:sz w:val="20"/>
                <w:szCs w:val="20"/>
              </w:rPr>
              <w:t>o-éducatif</w:t>
            </w:r>
            <w:r w:rsidR="00D03D6A" w:rsidRPr="00584C30">
              <w:rPr>
                <w:rFonts w:ascii="Arial" w:hAnsi="Arial" w:cs="Arial"/>
                <w:color w:val="1D1B11" w:themeColor="background2" w:themeShade="1A"/>
                <w:sz w:val="20"/>
                <w:szCs w:val="20"/>
              </w:rPr>
              <w:t xml:space="preserve">. </w:t>
            </w:r>
            <w:r w:rsidR="000C416A">
              <w:rPr>
                <w:rFonts w:ascii="Arial" w:hAnsi="Arial" w:cs="Arial"/>
                <w:color w:val="1D1B11" w:themeColor="background2" w:themeShade="1A"/>
                <w:sz w:val="20"/>
                <w:szCs w:val="20"/>
              </w:rPr>
              <w:t>Cette action est essentiellement soutenue par le label d’Adjimé dénommé « Club solidaire »</w:t>
            </w:r>
            <w:r w:rsidR="000C416A">
              <w:rPr>
                <w:rStyle w:val="Appelnotedebasdep"/>
                <w:rFonts w:ascii="Arial" w:hAnsi="Arial" w:cs="Arial"/>
                <w:color w:val="1D1B11" w:themeColor="background2" w:themeShade="1A"/>
                <w:sz w:val="20"/>
                <w:szCs w:val="20"/>
              </w:rPr>
              <w:footnoteReference w:id="5"/>
            </w:r>
            <w:r w:rsidR="000C416A">
              <w:rPr>
                <w:rFonts w:ascii="Arial" w:hAnsi="Arial" w:cs="Arial"/>
                <w:color w:val="1D1B11" w:themeColor="background2" w:themeShade="1A"/>
                <w:sz w:val="20"/>
                <w:szCs w:val="20"/>
              </w:rPr>
              <w:t xml:space="preserve">. </w:t>
            </w:r>
            <w:r w:rsidR="00D03D6A" w:rsidRPr="00584C30">
              <w:rPr>
                <w:rFonts w:ascii="Arial" w:hAnsi="Arial" w:cs="Arial"/>
                <w:color w:val="1D1B11" w:themeColor="background2" w:themeShade="1A"/>
                <w:sz w:val="20"/>
                <w:szCs w:val="20"/>
              </w:rPr>
              <w:t xml:space="preserve">Elle se concrétise par l’implantation </w:t>
            </w:r>
            <w:r w:rsidR="00352B6E" w:rsidRPr="00584C30">
              <w:rPr>
                <w:rFonts w:ascii="Arial" w:hAnsi="Arial" w:cs="Arial"/>
                <w:color w:val="1D1B11" w:themeColor="background2" w:themeShade="1A"/>
                <w:sz w:val="20"/>
                <w:szCs w:val="20"/>
              </w:rPr>
              <w:t xml:space="preserve">de dojos et le renforcement </w:t>
            </w:r>
            <w:r w:rsidR="00D03D6A" w:rsidRPr="00584C30">
              <w:rPr>
                <w:rFonts w:ascii="Arial" w:hAnsi="Arial" w:cs="Arial"/>
                <w:color w:val="1D1B11" w:themeColor="background2" w:themeShade="1A"/>
                <w:sz w:val="20"/>
                <w:szCs w:val="20"/>
              </w:rPr>
              <w:t>de dojos</w:t>
            </w:r>
            <w:r w:rsidR="00352B6E" w:rsidRPr="00584C30">
              <w:rPr>
                <w:rFonts w:ascii="Arial" w:hAnsi="Arial" w:cs="Arial"/>
                <w:color w:val="1D1B11" w:themeColor="background2" w:themeShade="1A"/>
                <w:sz w:val="20"/>
                <w:szCs w:val="20"/>
              </w:rPr>
              <w:t xml:space="preserve"> existants</w:t>
            </w:r>
            <w:r w:rsidR="00D03D6A" w:rsidRPr="00584C30">
              <w:rPr>
                <w:rFonts w:ascii="Arial" w:hAnsi="Arial" w:cs="Arial"/>
                <w:color w:val="1D1B11" w:themeColor="background2" w:themeShade="1A"/>
                <w:sz w:val="20"/>
                <w:szCs w:val="20"/>
              </w:rPr>
              <w:t xml:space="preserve"> sur l’ensemble du territoire national, au sein des écoles publiqu</w:t>
            </w:r>
            <w:r w:rsidR="000C416A">
              <w:rPr>
                <w:rFonts w:ascii="Arial" w:hAnsi="Arial" w:cs="Arial"/>
                <w:color w:val="1D1B11" w:themeColor="background2" w:themeShade="1A"/>
                <w:sz w:val="20"/>
                <w:szCs w:val="20"/>
              </w:rPr>
              <w:t>es ou de locaux</w:t>
            </w:r>
            <w:r w:rsidR="00D03D6A" w:rsidRPr="00584C30">
              <w:rPr>
                <w:rFonts w:ascii="Arial" w:hAnsi="Arial" w:cs="Arial"/>
                <w:color w:val="1D1B11" w:themeColor="background2" w:themeShade="1A"/>
                <w:sz w:val="20"/>
                <w:szCs w:val="20"/>
              </w:rPr>
              <w:t xml:space="preserve"> mis </w:t>
            </w:r>
            <w:r w:rsidR="000C416A">
              <w:rPr>
                <w:rFonts w:ascii="Arial" w:hAnsi="Arial" w:cs="Arial"/>
                <w:color w:val="1D1B11" w:themeColor="background2" w:themeShade="1A"/>
                <w:sz w:val="20"/>
                <w:szCs w:val="20"/>
              </w:rPr>
              <w:t xml:space="preserve">gracieusement </w:t>
            </w:r>
            <w:r w:rsidR="00D03D6A" w:rsidRPr="00584C30">
              <w:rPr>
                <w:rFonts w:ascii="Arial" w:hAnsi="Arial" w:cs="Arial"/>
                <w:color w:val="1D1B11" w:themeColor="background2" w:themeShade="1A"/>
                <w:sz w:val="20"/>
                <w:szCs w:val="20"/>
              </w:rPr>
              <w:t>à disposition par les autorités locales</w:t>
            </w:r>
            <w:r w:rsidR="00352B6E" w:rsidRPr="00584C30">
              <w:rPr>
                <w:rStyle w:val="Appelnotedebasdep"/>
                <w:rFonts w:ascii="Arial" w:hAnsi="Arial" w:cs="Arial"/>
                <w:color w:val="1D1B11" w:themeColor="background2" w:themeShade="1A"/>
                <w:sz w:val="20"/>
                <w:szCs w:val="20"/>
              </w:rPr>
              <w:footnoteReference w:id="6"/>
            </w:r>
            <w:r w:rsidR="00D03D6A" w:rsidRPr="00584C30">
              <w:rPr>
                <w:rFonts w:ascii="Arial" w:hAnsi="Arial" w:cs="Arial"/>
                <w:color w:val="1D1B11" w:themeColor="background2" w:themeShade="1A"/>
                <w:sz w:val="20"/>
                <w:szCs w:val="20"/>
              </w:rPr>
              <w:t>.</w:t>
            </w:r>
          </w:p>
          <w:p w14:paraId="149D3F27" w14:textId="3D523122" w:rsidR="00E019D5" w:rsidRPr="00584C30" w:rsidRDefault="00E019D5" w:rsidP="00E019D5">
            <w:pPr>
              <w:pStyle w:val="Paragraphedeliste"/>
              <w:spacing w:beforeLines="40" w:before="96"/>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Chaque dojo d’Adjimé est créé sur l’initiative de judokas sénégalais bénéficiaires -pour la majorité d’entre eux- du cycle annuel de formation dispensé par </w:t>
            </w:r>
            <w:r>
              <w:rPr>
                <w:rFonts w:ascii="Arial" w:hAnsi="Arial" w:cs="Arial"/>
                <w:color w:val="1D1B11" w:themeColor="background2" w:themeShade="1A"/>
                <w:sz w:val="20"/>
                <w:szCs w:val="20"/>
              </w:rPr>
              <w:t>l’association</w:t>
            </w:r>
            <w:r w:rsidRPr="00584C30">
              <w:rPr>
                <w:rStyle w:val="Appelnotedebasdep"/>
                <w:rFonts w:ascii="Arial" w:hAnsi="Arial" w:cs="Arial"/>
                <w:color w:val="1D1B11" w:themeColor="background2" w:themeShade="1A"/>
                <w:sz w:val="20"/>
                <w:szCs w:val="20"/>
              </w:rPr>
              <w:footnoteReference w:id="7"/>
            </w:r>
            <w:r w:rsidRPr="00584C30">
              <w:rPr>
                <w:rFonts w:ascii="Arial" w:hAnsi="Arial" w:cs="Arial"/>
                <w:color w:val="1D1B11" w:themeColor="background2" w:themeShade="1A"/>
                <w:sz w:val="20"/>
                <w:szCs w:val="20"/>
              </w:rPr>
              <w:t xml:space="preserve"> et ouvert aux licenciés à la Fédération </w:t>
            </w:r>
            <w:r w:rsidR="003E745C">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énégalaise de</w:t>
            </w:r>
            <w:r>
              <w:rPr>
                <w:rFonts w:ascii="Arial" w:hAnsi="Arial" w:cs="Arial"/>
                <w:color w:val="1D1B11" w:themeColor="background2" w:themeShade="1A"/>
                <w:sz w:val="20"/>
                <w:szCs w:val="20"/>
              </w:rPr>
              <w:t xml:space="preserve"> </w:t>
            </w:r>
            <w:r w:rsidR="003E745C">
              <w:rPr>
                <w:rFonts w:ascii="Arial" w:hAnsi="Arial" w:cs="Arial"/>
                <w:color w:val="1D1B11" w:themeColor="background2" w:themeShade="1A"/>
                <w:sz w:val="20"/>
                <w:szCs w:val="20"/>
              </w:rPr>
              <w:t>J</w:t>
            </w:r>
            <w:r>
              <w:rPr>
                <w:rFonts w:ascii="Arial" w:hAnsi="Arial" w:cs="Arial"/>
                <w:color w:val="1D1B11" w:themeColor="background2" w:themeShade="1A"/>
                <w:sz w:val="20"/>
                <w:szCs w:val="20"/>
              </w:rPr>
              <w:t xml:space="preserve">udo et </w:t>
            </w:r>
            <w:r w:rsidR="003E745C">
              <w:rPr>
                <w:rFonts w:ascii="Arial" w:hAnsi="Arial" w:cs="Arial"/>
                <w:color w:val="1D1B11" w:themeColor="background2" w:themeShade="1A"/>
                <w:sz w:val="20"/>
                <w:szCs w:val="20"/>
              </w:rPr>
              <w:t>D</w:t>
            </w:r>
            <w:r>
              <w:rPr>
                <w:rFonts w:ascii="Arial" w:hAnsi="Arial" w:cs="Arial"/>
                <w:color w:val="1D1B11" w:themeColor="background2" w:themeShade="1A"/>
                <w:sz w:val="20"/>
                <w:szCs w:val="20"/>
              </w:rPr>
              <w:t xml:space="preserve">isciplines </w:t>
            </w:r>
            <w:r w:rsidR="003E745C">
              <w:rPr>
                <w:rFonts w:ascii="Arial" w:hAnsi="Arial" w:cs="Arial"/>
                <w:color w:val="1D1B11" w:themeColor="background2" w:themeShade="1A"/>
                <w:sz w:val="20"/>
                <w:szCs w:val="20"/>
              </w:rPr>
              <w:t>A</w:t>
            </w:r>
            <w:r>
              <w:rPr>
                <w:rFonts w:ascii="Arial" w:hAnsi="Arial" w:cs="Arial"/>
                <w:color w:val="1D1B11" w:themeColor="background2" w:themeShade="1A"/>
                <w:sz w:val="20"/>
                <w:szCs w:val="20"/>
              </w:rPr>
              <w:t>ssociées (FSJDA)</w:t>
            </w:r>
          </w:p>
          <w:p w14:paraId="6F8C717D" w14:textId="77777777" w:rsidR="00D03D6A" w:rsidRPr="00584C30" w:rsidRDefault="00D03D6A" w:rsidP="00E019D5">
            <w:pPr>
              <w:pStyle w:val="Paragraphedeliste"/>
              <w:spacing w:beforeLines="40" w:before="96"/>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Bien que l</w:t>
            </w:r>
            <w:r w:rsidR="00AB7534" w:rsidRPr="00584C30">
              <w:rPr>
                <w:rFonts w:ascii="Arial" w:hAnsi="Arial" w:cs="Arial"/>
                <w:color w:val="1D1B11" w:themeColor="background2" w:themeShade="1A"/>
                <w:sz w:val="20"/>
                <w:szCs w:val="20"/>
              </w:rPr>
              <w:t xml:space="preserve">’activité principale </w:t>
            </w:r>
            <w:r w:rsidRPr="00584C30">
              <w:rPr>
                <w:rFonts w:ascii="Arial" w:hAnsi="Arial" w:cs="Arial"/>
                <w:color w:val="1D1B11" w:themeColor="background2" w:themeShade="1A"/>
                <w:sz w:val="20"/>
                <w:szCs w:val="20"/>
              </w:rPr>
              <w:t xml:space="preserve">dans les dojos </w:t>
            </w:r>
            <w:r w:rsidR="00AB7534" w:rsidRPr="00584C30">
              <w:rPr>
                <w:rFonts w:ascii="Arial" w:hAnsi="Arial" w:cs="Arial"/>
                <w:color w:val="1D1B11" w:themeColor="background2" w:themeShade="1A"/>
                <w:sz w:val="20"/>
                <w:szCs w:val="20"/>
              </w:rPr>
              <w:t>se concrétise par des cours d’initiation ou de perfectionnement du judo, un autre axe d’intervention se développe en parallèle : le suivi scolaire des bénéficiaires.</w:t>
            </w:r>
          </w:p>
          <w:p w14:paraId="79EABCB2" w14:textId="77777777" w:rsidR="00752CA7" w:rsidRPr="00584C30" w:rsidRDefault="00752CA7" w:rsidP="00573B1F">
            <w:pPr>
              <w:pStyle w:val="Paragraphedeliste"/>
              <w:numPr>
                <w:ilvl w:val="0"/>
                <w:numId w:val="13"/>
              </w:numPr>
              <w:spacing w:before="120"/>
              <w:ind w:left="1701" w:hanging="425"/>
              <w:contextualSpacing w:val="0"/>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Bénéficiaires</w:t>
            </w:r>
          </w:p>
          <w:p w14:paraId="3D55F545" w14:textId="7BDBDC3F" w:rsidR="00582585" w:rsidRPr="00584C30" w:rsidRDefault="00AB7534" w:rsidP="00123B41">
            <w:pPr>
              <w:pStyle w:val="Paragraphedeliste"/>
              <w:spacing w:before="4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Les bénéficiaires directs sont des enfants et des adolescents âgés </w:t>
            </w:r>
            <w:r w:rsidR="008863FC">
              <w:rPr>
                <w:rFonts w:ascii="Arial" w:hAnsi="Arial" w:cs="Arial"/>
                <w:color w:val="1D1B11" w:themeColor="background2" w:themeShade="1A"/>
                <w:sz w:val="20"/>
                <w:szCs w:val="20"/>
              </w:rPr>
              <w:t>de</w:t>
            </w:r>
            <w:r w:rsidR="008863FC" w:rsidRPr="00584C30">
              <w:rPr>
                <w:rFonts w:ascii="Arial" w:hAnsi="Arial" w:cs="Arial"/>
                <w:color w:val="1D1B11" w:themeColor="background2" w:themeShade="1A"/>
                <w:sz w:val="20"/>
                <w:szCs w:val="20"/>
              </w:rPr>
              <w:t xml:space="preserve"> </w:t>
            </w:r>
            <w:r w:rsidRPr="00584C30">
              <w:rPr>
                <w:rFonts w:ascii="Arial" w:hAnsi="Arial" w:cs="Arial"/>
                <w:color w:val="1D1B11" w:themeColor="background2" w:themeShade="1A"/>
                <w:sz w:val="20"/>
                <w:szCs w:val="20"/>
              </w:rPr>
              <w:t xml:space="preserve">4 </w:t>
            </w:r>
            <w:r w:rsidR="008863FC">
              <w:rPr>
                <w:rFonts w:ascii="Arial" w:hAnsi="Arial" w:cs="Arial"/>
                <w:color w:val="1D1B11" w:themeColor="background2" w:themeShade="1A"/>
                <w:sz w:val="20"/>
                <w:szCs w:val="20"/>
              </w:rPr>
              <w:t>à</w:t>
            </w:r>
            <w:r w:rsidR="008863FC" w:rsidRPr="00584C30">
              <w:rPr>
                <w:rFonts w:ascii="Arial" w:hAnsi="Arial" w:cs="Arial"/>
                <w:color w:val="1D1B11" w:themeColor="background2" w:themeShade="1A"/>
                <w:sz w:val="20"/>
                <w:szCs w:val="20"/>
              </w:rPr>
              <w:t xml:space="preserve"> </w:t>
            </w:r>
            <w:r w:rsidRPr="00584C30">
              <w:rPr>
                <w:rFonts w:ascii="Arial" w:hAnsi="Arial" w:cs="Arial"/>
                <w:color w:val="1D1B11" w:themeColor="background2" w:themeShade="1A"/>
                <w:sz w:val="20"/>
                <w:szCs w:val="20"/>
              </w:rPr>
              <w:t xml:space="preserve">18 ans. Chacun(e) reçoit un kimono dont il/elle </w:t>
            </w:r>
            <w:r w:rsidR="008863FC">
              <w:rPr>
                <w:rFonts w:ascii="Arial" w:hAnsi="Arial" w:cs="Arial"/>
                <w:color w:val="1D1B11" w:themeColor="background2" w:themeShade="1A"/>
                <w:sz w:val="20"/>
                <w:szCs w:val="20"/>
              </w:rPr>
              <w:t xml:space="preserve">est </w:t>
            </w:r>
            <w:r w:rsidRPr="00584C30">
              <w:rPr>
                <w:rFonts w:ascii="Arial" w:hAnsi="Arial" w:cs="Arial"/>
                <w:color w:val="1D1B11" w:themeColor="background2" w:themeShade="1A"/>
                <w:sz w:val="20"/>
                <w:szCs w:val="20"/>
              </w:rPr>
              <w:t>responsable</w:t>
            </w:r>
            <w:r w:rsidR="00542DE3" w:rsidRPr="00584C30">
              <w:rPr>
                <w:rStyle w:val="Appelnotedebasdep"/>
                <w:rFonts w:ascii="Arial" w:hAnsi="Arial" w:cs="Arial"/>
                <w:color w:val="1D1B11" w:themeColor="background2" w:themeShade="1A"/>
                <w:sz w:val="20"/>
                <w:szCs w:val="20"/>
              </w:rPr>
              <w:footnoteReference w:id="8"/>
            </w:r>
            <w:r w:rsidR="00542DE3" w:rsidRPr="00584C30">
              <w:rPr>
                <w:rFonts w:ascii="Arial" w:hAnsi="Arial" w:cs="Arial"/>
                <w:color w:val="1D1B11" w:themeColor="background2" w:themeShade="1A"/>
                <w:sz w:val="20"/>
                <w:szCs w:val="20"/>
              </w:rPr>
              <w:t xml:space="preserve">. </w:t>
            </w:r>
          </w:p>
          <w:p w14:paraId="25AF349B" w14:textId="508478D2" w:rsidR="00AB7534" w:rsidRPr="00584C30" w:rsidRDefault="005A16AB" w:rsidP="00123B41">
            <w:pPr>
              <w:pStyle w:val="Paragraphedeliste"/>
              <w:spacing w:before="4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Tous les bénéficiaires sont licenciés</w:t>
            </w:r>
            <w:r w:rsidRPr="00584C30">
              <w:rPr>
                <w:rStyle w:val="Appelnotedebasdep"/>
                <w:rFonts w:ascii="Arial" w:hAnsi="Arial" w:cs="Arial"/>
                <w:color w:val="1D1B11" w:themeColor="background2" w:themeShade="1A"/>
                <w:sz w:val="20"/>
                <w:szCs w:val="20"/>
              </w:rPr>
              <w:footnoteReference w:id="9"/>
            </w:r>
            <w:r w:rsidRPr="00584C30">
              <w:rPr>
                <w:rFonts w:ascii="Arial" w:hAnsi="Arial" w:cs="Arial"/>
                <w:color w:val="1D1B11" w:themeColor="background2" w:themeShade="1A"/>
                <w:sz w:val="20"/>
                <w:szCs w:val="20"/>
              </w:rPr>
              <w:t xml:space="preserve"> auprès de la Fédération </w:t>
            </w:r>
            <w:r w:rsidR="008863FC">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énégalaise de </w:t>
            </w:r>
            <w:r w:rsidR="008863FC">
              <w:rPr>
                <w:rFonts w:ascii="Arial" w:hAnsi="Arial" w:cs="Arial"/>
                <w:color w:val="1D1B11" w:themeColor="background2" w:themeShade="1A"/>
                <w:sz w:val="20"/>
                <w:szCs w:val="20"/>
              </w:rPr>
              <w:t>J</w:t>
            </w:r>
            <w:r w:rsidR="003D45DD">
              <w:rPr>
                <w:rFonts w:ascii="Arial" w:hAnsi="Arial" w:cs="Arial"/>
                <w:color w:val="1D1B11" w:themeColor="background2" w:themeShade="1A"/>
                <w:sz w:val="20"/>
                <w:szCs w:val="20"/>
              </w:rPr>
              <w:t xml:space="preserve">udo et </w:t>
            </w:r>
            <w:r w:rsidR="008863FC">
              <w:rPr>
                <w:rFonts w:ascii="Arial" w:hAnsi="Arial" w:cs="Arial"/>
                <w:color w:val="1D1B11" w:themeColor="background2" w:themeShade="1A"/>
                <w:sz w:val="20"/>
                <w:szCs w:val="20"/>
              </w:rPr>
              <w:t>D</w:t>
            </w:r>
            <w:r w:rsidR="003D45DD">
              <w:rPr>
                <w:rFonts w:ascii="Arial" w:hAnsi="Arial" w:cs="Arial"/>
                <w:color w:val="1D1B11" w:themeColor="background2" w:themeShade="1A"/>
                <w:sz w:val="20"/>
                <w:szCs w:val="20"/>
              </w:rPr>
              <w:t xml:space="preserve">isciplines </w:t>
            </w:r>
            <w:r w:rsidR="008863FC">
              <w:rPr>
                <w:rFonts w:ascii="Arial" w:hAnsi="Arial" w:cs="Arial"/>
                <w:color w:val="1D1B11" w:themeColor="background2" w:themeShade="1A"/>
                <w:sz w:val="20"/>
                <w:szCs w:val="20"/>
              </w:rPr>
              <w:t>A</w:t>
            </w:r>
            <w:r w:rsidR="003D45DD">
              <w:rPr>
                <w:rFonts w:ascii="Arial" w:hAnsi="Arial" w:cs="Arial"/>
                <w:color w:val="1D1B11" w:themeColor="background2" w:themeShade="1A"/>
                <w:sz w:val="20"/>
                <w:szCs w:val="20"/>
              </w:rPr>
              <w:t>ssociées (FS</w:t>
            </w:r>
            <w:r w:rsidRPr="00584C30">
              <w:rPr>
                <w:rFonts w:ascii="Arial" w:hAnsi="Arial" w:cs="Arial"/>
                <w:color w:val="1D1B11" w:themeColor="background2" w:themeShade="1A"/>
                <w:sz w:val="20"/>
                <w:szCs w:val="20"/>
              </w:rPr>
              <w:t>JDA)</w:t>
            </w:r>
            <w:r w:rsidR="00582585" w:rsidRPr="00584C30">
              <w:rPr>
                <w:rFonts w:ascii="Arial" w:hAnsi="Arial" w:cs="Arial"/>
                <w:color w:val="1D1B11" w:themeColor="background2" w:themeShade="1A"/>
                <w:sz w:val="20"/>
                <w:szCs w:val="20"/>
              </w:rPr>
              <w:t xml:space="preserve">. Grâce à </w:t>
            </w:r>
            <w:r w:rsidR="001206B9" w:rsidRPr="00584C30">
              <w:rPr>
                <w:rFonts w:ascii="Arial" w:hAnsi="Arial" w:cs="Arial"/>
                <w:color w:val="1D1B11" w:themeColor="background2" w:themeShade="1A"/>
                <w:sz w:val="20"/>
                <w:szCs w:val="20"/>
              </w:rPr>
              <w:t>un partenariat avec l’AS Douane</w:t>
            </w:r>
            <w:r w:rsidR="00E019D5">
              <w:rPr>
                <w:rFonts w:ascii="Arial" w:hAnsi="Arial" w:cs="Arial"/>
                <w:color w:val="1D1B11" w:themeColor="background2" w:themeShade="1A"/>
                <w:sz w:val="20"/>
                <w:szCs w:val="20"/>
              </w:rPr>
              <w:t>s</w:t>
            </w:r>
            <w:r w:rsidR="00E019D5">
              <w:rPr>
                <w:rStyle w:val="Appelnotedebasdep"/>
                <w:rFonts w:ascii="Arial" w:hAnsi="Arial" w:cs="Arial"/>
                <w:color w:val="1D1B11" w:themeColor="background2" w:themeShade="1A"/>
                <w:sz w:val="20"/>
                <w:szCs w:val="20"/>
              </w:rPr>
              <w:footnoteReference w:id="10"/>
            </w:r>
            <w:r w:rsidR="00582585" w:rsidRPr="00584C30">
              <w:rPr>
                <w:rFonts w:ascii="Arial" w:hAnsi="Arial" w:cs="Arial"/>
                <w:color w:val="1D1B11" w:themeColor="background2" w:themeShade="1A"/>
                <w:sz w:val="20"/>
                <w:szCs w:val="20"/>
              </w:rPr>
              <w:t>, l’ensemble de</w:t>
            </w:r>
            <w:r w:rsidR="00B14CC9" w:rsidRPr="00584C30">
              <w:rPr>
                <w:rFonts w:ascii="Arial" w:hAnsi="Arial" w:cs="Arial"/>
                <w:color w:val="1D1B11" w:themeColor="background2" w:themeShade="1A"/>
                <w:sz w:val="20"/>
                <w:szCs w:val="20"/>
              </w:rPr>
              <w:t xml:space="preserve"> la logistique et de</w:t>
            </w:r>
            <w:r w:rsidR="00582585" w:rsidRPr="00584C30">
              <w:rPr>
                <w:rFonts w:ascii="Arial" w:hAnsi="Arial" w:cs="Arial"/>
                <w:color w:val="1D1B11" w:themeColor="background2" w:themeShade="1A"/>
                <w:sz w:val="20"/>
                <w:szCs w:val="20"/>
              </w:rPr>
              <w:t xml:space="preserve">s coûts relatifs à l’octroi des licences </w:t>
            </w:r>
            <w:r w:rsidR="00B14CC9" w:rsidRPr="00584C30">
              <w:rPr>
                <w:rFonts w:ascii="Arial" w:hAnsi="Arial" w:cs="Arial"/>
                <w:color w:val="1D1B11" w:themeColor="background2" w:themeShade="1A"/>
                <w:sz w:val="20"/>
                <w:szCs w:val="20"/>
              </w:rPr>
              <w:t xml:space="preserve">des élèves d’Adjimé, </w:t>
            </w:r>
            <w:r w:rsidR="00582585" w:rsidRPr="00584C30">
              <w:rPr>
                <w:rFonts w:ascii="Arial" w:hAnsi="Arial" w:cs="Arial"/>
                <w:color w:val="1D1B11" w:themeColor="background2" w:themeShade="1A"/>
                <w:sz w:val="20"/>
                <w:szCs w:val="20"/>
              </w:rPr>
              <w:t>sont pris en charge par</w:t>
            </w:r>
            <w:r w:rsidR="00E42817" w:rsidRPr="00584C30">
              <w:rPr>
                <w:rFonts w:ascii="Arial" w:hAnsi="Arial" w:cs="Arial"/>
                <w:color w:val="1D1B11" w:themeColor="background2" w:themeShade="1A"/>
                <w:sz w:val="20"/>
                <w:szCs w:val="20"/>
              </w:rPr>
              <w:t xml:space="preserve"> ce c</w:t>
            </w:r>
            <w:r w:rsidR="00B14CC9" w:rsidRPr="00584C30">
              <w:rPr>
                <w:rFonts w:ascii="Arial" w:hAnsi="Arial" w:cs="Arial"/>
                <w:color w:val="1D1B11" w:themeColor="background2" w:themeShade="1A"/>
                <w:sz w:val="20"/>
                <w:szCs w:val="20"/>
              </w:rPr>
              <w:t>lub</w:t>
            </w:r>
            <w:r w:rsidR="00582585" w:rsidRPr="00584C30">
              <w:rPr>
                <w:rFonts w:ascii="Arial" w:hAnsi="Arial" w:cs="Arial"/>
                <w:color w:val="1D1B11" w:themeColor="background2" w:themeShade="1A"/>
                <w:sz w:val="20"/>
                <w:szCs w:val="20"/>
              </w:rPr>
              <w:t>.</w:t>
            </w:r>
          </w:p>
          <w:p w14:paraId="4D81DE4C" w14:textId="77777777" w:rsidR="00752CA7" w:rsidRDefault="003878F8" w:rsidP="00573B1F">
            <w:pPr>
              <w:pStyle w:val="Paragraphedeliste"/>
              <w:numPr>
                <w:ilvl w:val="0"/>
                <w:numId w:val="13"/>
              </w:numPr>
              <w:spacing w:before="120" w:after="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Objectifs fixés sur quatre</w:t>
            </w:r>
            <w:r w:rsidR="00752CA7" w:rsidRPr="00584C30">
              <w:rPr>
                <w:rFonts w:ascii="Arial" w:hAnsi="Arial" w:cs="Arial"/>
                <w:b/>
                <w:color w:val="1D1B11" w:themeColor="background2" w:themeShade="1A"/>
                <w:sz w:val="20"/>
                <w:szCs w:val="20"/>
              </w:rPr>
              <w:t xml:space="preserve"> ans</w:t>
            </w:r>
          </w:p>
          <w:tbl>
            <w:tblPr>
              <w:tblStyle w:val="Grilledutableau"/>
              <w:tblW w:w="793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976"/>
              <w:gridCol w:w="3402"/>
            </w:tblGrid>
            <w:tr w:rsidR="00B626C8" w:rsidRPr="00584C30" w14:paraId="6A89BC6E" w14:textId="77777777" w:rsidTr="00B626C8">
              <w:tc>
                <w:tcPr>
                  <w:tcW w:w="7938" w:type="dxa"/>
                  <w:gridSpan w:val="3"/>
                  <w:tcBorders>
                    <w:bottom w:val="single" w:sz="4" w:space="0" w:color="auto"/>
                  </w:tcBorders>
                </w:tcPr>
                <w:p w14:paraId="0A39E819" w14:textId="77777777" w:rsidR="00B626C8" w:rsidRPr="00B626C8" w:rsidRDefault="00B626C8" w:rsidP="00B626C8">
                  <w:pPr>
                    <w:pStyle w:val="Paragraphedeliste"/>
                    <w:spacing w:before="40" w:after="40"/>
                    <w:ind w:left="0"/>
                    <w:contextualSpacing w:val="0"/>
                    <w:rPr>
                      <w:rFonts w:ascii="Arial" w:hAnsi="Arial" w:cs="Arial"/>
                      <w:b/>
                      <w:smallCaps/>
                      <w:color w:val="1D1B11" w:themeColor="background2" w:themeShade="1A"/>
                      <w:sz w:val="20"/>
                      <w:szCs w:val="20"/>
                    </w:rPr>
                  </w:pPr>
                  <w:r w:rsidRPr="00B626C8">
                    <w:rPr>
                      <w:rFonts w:ascii="Arial" w:hAnsi="Arial" w:cs="Arial"/>
                      <w:b/>
                      <w:smallCaps/>
                      <w:color w:val="1D1B11" w:themeColor="background2" w:themeShade="1A"/>
                      <w:sz w:val="20"/>
                      <w:szCs w:val="20"/>
                    </w:rPr>
                    <w:t>Au niveau sportif</w:t>
                  </w:r>
                </w:p>
              </w:tc>
            </w:tr>
            <w:tr w:rsidR="00584C30" w:rsidRPr="00584C30" w14:paraId="4E729DF6" w14:textId="77777777" w:rsidTr="00B626C8">
              <w:tc>
                <w:tcPr>
                  <w:tcW w:w="1560" w:type="dxa"/>
                  <w:tcBorders>
                    <w:top w:val="single" w:sz="4" w:space="0" w:color="auto"/>
                    <w:bottom w:val="single" w:sz="4" w:space="0" w:color="auto"/>
                    <w:right w:val="single" w:sz="4" w:space="0" w:color="auto"/>
                  </w:tcBorders>
                </w:tcPr>
                <w:p w14:paraId="410EAE63" w14:textId="77777777" w:rsidR="00B14CC9" w:rsidRPr="00584C30" w:rsidRDefault="001F08C8" w:rsidP="005707AB">
                  <w:pPr>
                    <w:pStyle w:val="Paragraphedeliste"/>
                    <w:spacing w:before="40" w:after="4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Années</w:t>
                  </w:r>
                </w:p>
              </w:tc>
              <w:tc>
                <w:tcPr>
                  <w:tcW w:w="2976" w:type="dxa"/>
                  <w:tcBorders>
                    <w:top w:val="single" w:sz="4" w:space="0" w:color="auto"/>
                    <w:left w:val="single" w:sz="4" w:space="0" w:color="auto"/>
                    <w:bottom w:val="single" w:sz="4" w:space="0" w:color="auto"/>
                  </w:tcBorders>
                </w:tcPr>
                <w:p w14:paraId="6B44F16A" w14:textId="77777777" w:rsidR="001F08C8" w:rsidRDefault="002C4F0B" w:rsidP="001F08C8">
                  <w:pPr>
                    <w:pStyle w:val="Paragraphedeliste"/>
                    <w:spacing w:before="40" w:after="40"/>
                    <w:ind w:left="0"/>
                    <w:contextualSpacing w:val="0"/>
                    <w:jc w:val="cente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Création </w:t>
                  </w:r>
                  <w:r w:rsidR="001F08C8">
                    <w:rPr>
                      <w:rFonts w:ascii="Arial" w:hAnsi="Arial" w:cs="Arial"/>
                      <w:b/>
                      <w:color w:val="1D1B11" w:themeColor="background2" w:themeShade="1A"/>
                      <w:sz w:val="20"/>
                      <w:szCs w:val="20"/>
                    </w:rPr>
                    <w:t>de dojos</w:t>
                  </w:r>
                </w:p>
                <w:p w14:paraId="4EEE6D76" w14:textId="77777777" w:rsidR="00B14CC9" w:rsidRPr="00584C30" w:rsidRDefault="002C4F0B" w:rsidP="001F08C8">
                  <w:pPr>
                    <w:pStyle w:val="Paragraphedeliste"/>
                    <w:spacing w:before="40" w:after="40"/>
                    <w:ind w:left="0"/>
                    <w:contextualSpacing w:val="0"/>
                    <w:jc w:val="cente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par Adjimé</w:t>
                  </w:r>
                </w:p>
              </w:tc>
              <w:tc>
                <w:tcPr>
                  <w:tcW w:w="3402" w:type="dxa"/>
                  <w:tcBorders>
                    <w:top w:val="single" w:sz="4" w:space="0" w:color="auto"/>
                    <w:bottom w:val="single" w:sz="4" w:space="0" w:color="auto"/>
                  </w:tcBorders>
                </w:tcPr>
                <w:p w14:paraId="2BEA2EBF" w14:textId="77777777" w:rsidR="001F08C8" w:rsidRDefault="002C4F0B" w:rsidP="001F08C8">
                  <w:pPr>
                    <w:pStyle w:val="Paragraphedeliste"/>
                    <w:spacing w:before="40" w:after="40"/>
                    <w:ind w:left="0"/>
                    <w:contextualSpacing w:val="0"/>
                    <w:jc w:val="cente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Renforcement de structures</w:t>
                  </w:r>
                  <w:r w:rsidR="001F08C8">
                    <w:rPr>
                      <w:rFonts w:ascii="Arial" w:hAnsi="Arial" w:cs="Arial"/>
                      <w:b/>
                      <w:color w:val="1D1B11" w:themeColor="background2" w:themeShade="1A"/>
                      <w:sz w:val="20"/>
                      <w:szCs w:val="20"/>
                    </w:rPr>
                    <w:t xml:space="preserve"> déjà existantes, en partenariat</w:t>
                  </w:r>
                </w:p>
                <w:p w14:paraId="521017EC" w14:textId="77777777" w:rsidR="00B14CC9" w:rsidRPr="00584C30" w:rsidRDefault="003D45DD" w:rsidP="001F08C8">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avec la FS</w:t>
                  </w:r>
                  <w:r w:rsidR="001F08C8">
                    <w:rPr>
                      <w:rFonts w:ascii="Arial" w:hAnsi="Arial" w:cs="Arial"/>
                      <w:b/>
                      <w:color w:val="1D1B11" w:themeColor="background2" w:themeShade="1A"/>
                      <w:sz w:val="20"/>
                      <w:szCs w:val="20"/>
                    </w:rPr>
                    <w:t>JDA</w:t>
                  </w:r>
                </w:p>
              </w:tc>
            </w:tr>
            <w:tr w:rsidR="00584C30" w:rsidRPr="00584C30" w14:paraId="1836FDCD" w14:textId="77777777" w:rsidTr="00B626C8">
              <w:tc>
                <w:tcPr>
                  <w:tcW w:w="1560" w:type="dxa"/>
                  <w:tcBorders>
                    <w:top w:val="single" w:sz="4" w:space="0" w:color="auto"/>
                    <w:right w:val="single" w:sz="4" w:space="0" w:color="auto"/>
                  </w:tcBorders>
                </w:tcPr>
                <w:p w14:paraId="1E22CF6B" w14:textId="77777777" w:rsidR="00B14CC9" w:rsidRPr="001F08C8" w:rsidRDefault="001F08C8" w:rsidP="005707AB">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2017</w:t>
                  </w:r>
                </w:p>
              </w:tc>
              <w:tc>
                <w:tcPr>
                  <w:tcW w:w="2976" w:type="dxa"/>
                  <w:tcBorders>
                    <w:top w:val="single" w:sz="4" w:space="0" w:color="auto"/>
                    <w:left w:val="single" w:sz="4" w:space="0" w:color="auto"/>
                  </w:tcBorders>
                </w:tcPr>
                <w:p w14:paraId="387C08AC" w14:textId="77777777" w:rsidR="00FA52F0" w:rsidRPr="00584C30" w:rsidRDefault="001F08C8" w:rsidP="001F08C8">
                  <w:pPr>
                    <w:pStyle w:val="Paragraphedeliste"/>
                    <w:spacing w:before="40" w:after="40"/>
                    <w:ind w:left="0"/>
                    <w:contextualSpacing w:val="0"/>
                    <w:jc w:val="center"/>
                    <w:rPr>
                      <w:rFonts w:ascii="Arial" w:hAnsi="Arial" w:cs="Arial"/>
                      <w:i/>
                      <w:color w:val="1D1B11" w:themeColor="background2" w:themeShade="1A"/>
                      <w:sz w:val="20"/>
                      <w:szCs w:val="20"/>
                    </w:rPr>
                  </w:pPr>
                  <w:r>
                    <w:rPr>
                      <w:rFonts w:ascii="Arial" w:hAnsi="Arial" w:cs="Arial"/>
                      <w:color w:val="1D1B11" w:themeColor="background2" w:themeShade="1A"/>
                      <w:sz w:val="20"/>
                      <w:szCs w:val="20"/>
                    </w:rPr>
                    <w:t>2</w:t>
                  </w:r>
                  <w:r w:rsidR="002C4F0B" w:rsidRPr="00584C30">
                    <w:rPr>
                      <w:rFonts w:ascii="Arial" w:hAnsi="Arial" w:cs="Arial"/>
                      <w:color w:val="1D1B11" w:themeColor="background2" w:themeShade="1A"/>
                      <w:sz w:val="20"/>
                      <w:szCs w:val="20"/>
                    </w:rPr>
                    <w:t xml:space="preserve"> dojos</w:t>
                  </w:r>
                </w:p>
              </w:tc>
              <w:tc>
                <w:tcPr>
                  <w:tcW w:w="3402" w:type="dxa"/>
                  <w:tcBorders>
                    <w:top w:val="single" w:sz="4" w:space="0" w:color="auto"/>
                  </w:tcBorders>
                </w:tcPr>
                <w:p w14:paraId="09658F4C" w14:textId="77777777" w:rsidR="00FA52F0" w:rsidRPr="001F08C8" w:rsidRDefault="001F08C8" w:rsidP="001F08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6</w:t>
                  </w:r>
                </w:p>
              </w:tc>
            </w:tr>
            <w:tr w:rsidR="001F08C8" w:rsidRPr="00584C30" w14:paraId="29086C25" w14:textId="77777777" w:rsidTr="00B626C8">
              <w:tc>
                <w:tcPr>
                  <w:tcW w:w="1560" w:type="dxa"/>
                  <w:tcBorders>
                    <w:right w:val="single" w:sz="4" w:space="0" w:color="auto"/>
                  </w:tcBorders>
                </w:tcPr>
                <w:p w14:paraId="10B354E0" w14:textId="77777777" w:rsidR="001F08C8" w:rsidRPr="001F08C8" w:rsidRDefault="001F08C8" w:rsidP="005707AB">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2018</w:t>
                  </w:r>
                </w:p>
              </w:tc>
              <w:tc>
                <w:tcPr>
                  <w:tcW w:w="2976" w:type="dxa"/>
                  <w:tcBorders>
                    <w:left w:val="single" w:sz="4" w:space="0" w:color="auto"/>
                  </w:tcBorders>
                </w:tcPr>
                <w:p w14:paraId="4ACBE014" w14:textId="77777777" w:rsidR="001F08C8" w:rsidRPr="00584C30" w:rsidRDefault="001F08C8" w:rsidP="002C4F0B">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2 dojos</w:t>
                  </w:r>
                </w:p>
              </w:tc>
              <w:tc>
                <w:tcPr>
                  <w:tcW w:w="3402" w:type="dxa"/>
                </w:tcPr>
                <w:p w14:paraId="0A603CC8" w14:textId="77777777" w:rsidR="001F08C8" w:rsidRPr="001F08C8" w:rsidRDefault="001F08C8" w:rsidP="002C4F0B">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8</w:t>
                  </w:r>
                </w:p>
              </w:tc>
            </w:tr>
            <w:tr w:rsidR="001F08C8" w:rsidRPr="00584C30" w14:paraId="294D756B" w14:textId="77777777" w:rsidTr="00B626C8">
              <w:tc>
                <w:tcPr>
                  <w:tcW w:w="1560" w:type="dxa"/>
                  <w:tcBorders>
                    <w:right w:val="single" w:sz="4" w:space="0" w:color="auto"/>
                  </w:tcBorders>
                </w:tcPr>
                <w:p w14:paraId="432996B7" w14:textId="77777777" w:rsidR="001F08C8" w:rsidRPr="001F08C8" w:rsidRDefault="001F08C8" w:rsidP="005707AB">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2019</w:t>
                  </w:r>
                </w:p>
              </w:tc>
              <w:tc>
                <w:tcPr>
                  <w:tcW w:w="2976" w:type="dxa"/>
                  <w:tcBorders>
                    <w:left w:val="single" w:sz="4" w:space="0" w:color="auto"/>
                  </w:tcBorders>
                </w:tcPr>
                <w:p w14:paraId="2D87CB11" w14:textId="77777777" w:rsidR="001F08C8" w:rsidRPr="00584C30" w:rsidRDefault="001F08C8" w:rsidP="002C4F0B">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2 dojos</w:t>
                  </w:r>
                </w:p>
              </w:tc>
              <w:tc>
                <w:tcPr>
                  <w:tcW w:w="3402" w:type="dxa"/>
                </w:tcPr>
                <w:p w14:paraId="4D8603D2" w14:textId="77777777" w:rsidR="001F08C8" w:rsidRPr="001F08C8" w:rsidRDefault="001F08C8" w:rsidP="002C4F0B">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10</w:t>
                  </w:r>
                </w:p>
              </w:tc>
            </w:tr>
            <w:tr w:rsidR="00584C30" w:rsidRPr="00584C30" w14:paraId="097D6228" w14:textId="77777777" w:rsidTr="00B626C8">
              <w:tc>
                <w:tcPr>
                  <w:tcW w:w="1560" w:type="dxa"/>
                  <w:tcBorders>
                    <w:right w:val="single" w:sz="4" w:space="0" w:color="auto"/>
                  </w:tcBorders>
                </w:tcPr>
                <w:p w14:paraId="1B9E5374" w14:textId="77777777" w:rsidR="00B14CC9" w:rsidRPr="001F08C8" w:rsidRDefault="001F08C8" w:rsidP="005707AB">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2020</w:t>
                  </w:r>
                </w:p>
              </w:tc>
              <w:tc>
                <w:tcPr>
                  <w:tcW w:w="2976" w:type="dxa"/>
                  <w:tcBorders>
                    <w:left w:val="single" w:sz="4" w:space="0" w:color="auto"/>
                  </w:tcBorders>
                </w:tcPr>
                <w:p w14:paraId="23F44ADB" w14:textId="77777777" w:rsidR="00123B41" w:rsidRPr="00584C30" w:rsidRDefault="001F08C8"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2</w:t>
                  </w:r>
                  <w:r w:rsidR="002C4F0B" w:rsidRPr="00584C30">
                    <w:rPr>
                      <w:rFonts w:ascii="Arial" w:hAnsi="Arial" w:cs="Arial"/>
                      <w:color w:val="1D1B11" w:themeColor="background2" w:themeShade="1A"/>
                      <w:sz w:val="20"/>
                      <w:szCs w:val="20"/>
                    </w:rPr>
                    <w:t xml:space="preserve"> dojos</w:t>
                  </w:r>
                </w:p>
              </w:tc>
              <w:tc>
                <w:tcPr>
                  <w:tcW w:w="3402" w:type="dxa"/>
                </w:tcPr>
                <w:p w14:paraId="6DE8727F" w14:textId="77777777" w:rsidR="00B14CC9" w:rsidRPr="001F08C8" w:rsidRDefault="001F08C8" w:rsidP="001F08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12</w:t>
                  </w:r>
                </w:p>
              </w:tc>
            </w:tr>
          </w:tbl>
          <w:p w14:paraId="2A2B614A" w14:textId="77777777" w:rsidR="00B626C8" w:rsidRDefault="00B626C8" w:rsidP="00B626C8">
            <w:pPr>
              <w:pStyle w:val="Paragraphedeliste"/>
              <w:spacing w:before="120"/>
              <w:ind w:left="1701"/>
              <w:contextualSpacing w:val="0"/>
              <w:rPr>
                <w:rFonts w:ascii="Arial" w:hAnsi="Arial" w:cs="Arial"/>
                <w:b/>
                <w:color w:val="1D1B11" w:themeColor="background2" w:themeShade="1A"/>
                <w:sz w:val="20"/>
                <w:szCs w:val="20"/>
              </w:rPr>
            </w:pPr>
          </w:p>
          <w:tbl>
            <w:tblPr>
              <w:tblStyle w:val="Grilledutableau"/>
              <w:tblW w:w="793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976"/>
              <w:gridCol w:w="3402"/>
            </w:tblGrid>
            <w:tr w:rsidR="00B626C8" w:rsidRPr="00584C30" w14:paraId="7E8C2D64" w14:textId="77777777" w:rsidTr="00B626C8">
              <w:tc>
                <w:tcPr>
                  <w:tcW w:w="7938" w:type="dxa"/>
                  <w:gridSpan w:val="3"/>
                  <w:tcBorders>
                    <w:bottom w:val="single" w:sz="4" w:space="0" w:color="auto"/>
                  </w:tcBorders>
                </w:tcPr>
                <w:p w14:paraId="5D4015AB" w14:textId="77777777" w:rsidR="00B626C8" w:rsidRPr="00B626C8" w:rsidRDefault="00B626C8" w:rsidP="00B626C8">
                  <w:pPr>
                    <w:pStyle w:val="Paragraphedeliste"/>
                    <w:spacing w:before="40" w:after="40"/>
                    <w:ind w:left="0"/>
                    <w:contextualSpacing w:val="0"/>
                    <w:rPr>
                      <w:rFonts w:ascii="Arial" w:hAnsi="Arial" w:cs="Arial"/>
                      <w:b/>
                      <w:smallCaps/>
                      <w:color w:val="1D1B11" w:themeColor="background2" w:themeShade="1A"/>
                      <w:sz w:val="20"/>
                      <w:szCs w:val="20"/>
                    </w:rPr>
                  </w:pPr>
                  <w:r w:rsidRPr="00B626C8">
                    <w:rPr>
                      <w:rFonts w:ascii="Arial" w:hAnsi="Arial" w:cs="Arial"/>
                      <w:b/>
                      <w:smallCaps/>
                      <w:color w:val="1D1B11" w:themeColor="background2" w:themeShade="1A"/>
                      <w:sz w:val="20"/>
                      <w:szCs w:val="20"/>
                    </w:rPr>
                    <w:t>A</w:t>
                  </w:r>
                  <w:r>
                    <w:rPr>
                      <w:rFonts w:ascii="Arial" w:hAnsi="Arial" w:cs="Arial"/>
                      <w:b/>
                      <w:smallCaps/>
                      <w:color w:val="1D1B11" w:themeColor="background2" w:themeShade="1A"/>
                      <w:sz w:val="20"/>
                      <w:szCs w:val="20"/>
                    </w:rPr>
                    <w:t>u niveau éducatif par l’apport d’un soutien scolaire</w:t>
                  </w:r>
                </w:p>
              </w:tc>
            </w:tr>
            <w:tr w:rsidR="00B626C8" w:rsidRPr="00584C30" w14:paraId="79D078AA" w14:textId="77777777" w:rsidTr="00B626C8">
              <w:tc>
                <w:tcPr>
                  <w:tcW w:w="1560" w:type="dxa"/>
                  <w:tcBorders>
                    <w:top w:val="single" w:sz="4" w:space="0" w:color="auto"/>
                    <w:bottom w:val="single" w:sz="4" w:space="0" w:color="auto"/>
                    <w:right w:val="single" w:sz="4" w:space="0" w:color="auto"/>
                  </w:tcBorders>
                </w:tcPr>
                <w:p w14:paraId="62B64139" w14:textId="77777777" w:rsidR="00B626C8" w:rsidRPr="00584C30" w:rsidRDefault="00B626C8" w:rsidP="00B626C8">
                  <w:pPr>
                    <w:pStyle w:val="Paragraphedeliste"/>
                    <w:spacing w:before="40" w:after="4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Années</w:t>
                  </w:r>
                </w:p>
              </w:tc>
              <w:tc>
                <w:tcPr>
                  <w:tcW w:w="2976" w:type="dxa"/>
                  <w:tcBorders>
                    <w:top w:val="single" w:sz="4" w:space="0" w:color="auto"/>
                    <w:left w:val="single" w:sz="4" w:space="0" w:color="auto"/>
                    <w:bottom w:val="single" w:sz="4" w:space="0" w:color="auto"/>
                  </w:tcBorders>
                </w:tcPr>
                <w:p w14:paraId="04F11721" w14:textId="77777777" w:rsidR="00B626C8" w:rsidRDefault="00B626C8" w:rsidP="00B626C8">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Nombre d’élèves bénéficiaires</w:t>
                  </w:r>
                  <w:r w:rsidRPr="00584C30">
                    <w:rPr>
                      <w:rFonts w:ascii="Arial" w:hAnsi="Arial" w:cs="Arial"/>
                      <w:b/>
                      <w:color w:val="1D1B11" w:themeColor="background2" w:themeShade="1A"/>
                      <w:sz w:val="20"/>
                      <w:szCs w:val="20"/>
                    </w:rPr>
                    <w:t> </w:t>
                  </w:r>
                  <w:r>
                    <w:rPr>
                      <w:rFonts w:ascii="Arial" w:hAnsi="Arial" w:cs="Arial"/>
                      <w:b/>
                      <w:color w:val="1D1B11" w:themeColor="background2" w:themeShade="1A"/>
                      <w:sz w:val="20"/>
                      <w:szCs w:val="20"/>
                    </w:rPr>
                    <w:t>des dojos</w:t>
                  </w:r>
                </w:p>
                <w:p w14:paraId="30110449" w14:textId="77777777" w:rsidR="00B626C8" w:rsidRPr="00584C30" w:rsidRDefault="00B626C8" w:rsidP="00B626C8">
                  <w:pPr>
                    <w:pStyle w:val="Paragraphedeliste"/>
                    <w:spacing w:before="40" w:after="40"/>
                    <w:ind w:left="0"/>
                    <w:contextualSpacing w:val="0"/>
                    <w:jc w:val="center"/>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par Adjimé</w:t>
                  </w:r>
                </w:p>
              </w:tc>
              <w:tc>
                <w:tcPr>
                  <w:tcW w:w="3402" w:type="dxa"/>
                  <w:tcBorders>
                    <w:top w:val="single" w:sz="4" w:space="0" w:color="auto"/>
                    <w:bottom w:val="single" w:sz="4" w:space="0" w:color="auto"/>
                  </w:tcBorders>
                </w:tcPr>
                <w:p w14:paraId="17DE404F" w14:textId="77777777" w:rsidR="00B626C8" w:rsidRDefault="00270BAA" w:rsidP="00B626C8">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C</w:t>
                  </w:r>
                  <w:r w:rsidR="00B626C8">
                    <w:rPr>
                      <w:rFonts w:ascii="Arial" w:hAnsi="Arial" w:cs="Arial"/>
                      <w:b/>
                      <w:color w:val="1D1B11" w:themeColor="background2" w:themeShade="1A"/>
                      <w:sz w:val="20"/>
                      <w:szCs w:val="20"/>
                    </w:rPr>
                    <w:t>réati</w:t>
                  </w:r>
                  <w:r w:rsidR="003F4C0C">
                    <w:rPr>
                      <w:rFonts w:ascii="Arial" w:hAnsi="Arial" w:cs="Arial"/>
                      <w:b/>
                      <w:color w:val="1D1B11" w:themeColor="background2" w:themeShade="1A"/>
                      <w:sz w:val="20"/>
                      <w:szCs w:val="20"/>
                    </w:rPr>
                    <w:t>on d’emploi </w:t>
                  </w:r>
                </w:p>
                <w:p w14:paraId="4455DDBB" w14:textId="77777777" w:rsidR="00B626C8" w:rsidRDefault="00B626C8" w:rsidP="00B626C8">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de répétiteur</w:t>
                  </w:r>
                  <w:r w:rsidR="003D45DD">
                    <w:rPr>
                      <w:rFonts w:ascii="Arial" w:hAnsi="Arial" w:cs="Arial"/>
                      <w:b/>
                      <w:color w:val="1D1B11" w:themeColor="background2" w:themeShade="1A"/>
                      <w:sz w:val="20"/>
                      <w:szCs w:val="20"/>
                    </w:rPr>
                    <w:t>s</w:t>
                  </w:r>
                </w:p>
                <w:p w14:paraId="2D283044" w14:textId="77777777" w:rsidR="00270BAA" w:rsidRPr="00584C30" w:rsidRDefault="003F4C0C" w:rsidP="00B626C8">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(postes cumulés)</w:t>
                  </w:r>
                </w:p>
              </w:tc>
            </w:tr>
            <w:tr w:rsidR="00B626C8" w:rsidRPr="00584C30" w14:paraId="5C47A8D8" w14:textId="77777777" w:rsidTr="00B626C8">
              <w:tc>
                <w:tcPr>
                  <w:tcW w:w="1560" w:type="dxa"/>
                  <w:tcBorders>
                    <w:top w:val="single" w:sz="4" w:space="0" w:color="auto"/>
                    <w:right w:val="single" w:sz="4" w:space="0" w:color="auto"/>
                  </w:tcBorders>
                </w:tcPr>
                <w:p w14:paraId="4DB21B67" w14:textId="77777777" w:rsidR="00B626C8" w:rsidRPr="001F08C8" w:rsidRDefault="00B626C8" w:rsidP="00B626C8">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2017</w:t>
                  </w:r>
                </w:p>
              </w:tc>
              <w:tc>
                <w:tcPr>
                  <w:tcW w:w="2976" w:type="dxa"/>
                  <w:tcBorders>
                    <w:top w:val="single" w:sz="4" w:space="0" w:color="auto"/>
                    <w:left w:val="single" w:sz="4" w:space="0" w:color="auto"/>
                  </w:tcBorders>
                </w:tcPr>
                <w:p w14:paraId="44D20BD2" w14:textId="77777777" w:rsidR="00B626C8" w:rsidRPr="00584C30" w:rsidRDefault="00B626C8" w:rsidP="00B626C8">
                  <w:pPr>
                    <w:pStyle w:val="Paragraphedeliste"/>
                    <w:spacing w:before="40" w:after="40"/>
                    <w:ind w:left="0"/>
                    <w:contextualSpacing w:val="0"/>
                    <w:jc w:val="center"/>
                    <w:rPr>
                      <w:rFonts w:ascii="Arial" w:hAnsi="Arial" w:cs="Arial"/>
                      <w:i/>
                      <w:color w:val="1D1B11" w:themeColor="background2" w:themeShade="1A"/>
                      <w:sz w:val="20"/>
                      <w:szCs w:val="20"/>
                    </w:rPr>
                  </w:pPr>
                  <w:r>
                    <w:rPr>
                      <w:rFonts w:ascii="Arial" w:hAnsi="Arial" w:cs="Arial"/>
                      <w:color w:val="1D1B11" w:themeColor="background2" w:themeShade="1A"/>
                      <w:sz w:val="20"/>
                      <w:szCs w:val="20"/>
                    </w:rPr>
                    <w:t>320</w:t>
                  </w:r>
                </w:p>
              </w:tc>
              <w:tc>
                <w:tcPr>
                  <w:tcW w:w="3402" w:type="dxa"/>
                  <w:tcBorders>
                    <w:top w:val="single" w:sz="4" w:space="0" w:color="auto"/>
                  </w:tcBorders>
                </w:tcPr>
                <w:p w14:paraId="491C431E" w14:textId="77777777" w:rsidR="00B626C8" w:rsidRPr="001F08C8" w:rsidRDefault="005F2D86"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6 </w:t>
                  </w:r>
                  <w:r w:rsidRPr="005F2D86">
                    <w:rPr>
                      <w:rFonts w:ascii="Arial" w:hAnsi="Arial" w:cs="Arial"/>
                      <w:i/>
                      <w:color w:val="1D1B11" w:themeColor="background2" w:themeShade="1A"/>
                      <w:sz w:val="20"/>
                      <w:szCs w:val="20"/>
                    </w:rPr>
                    <w:t>(pour 3 dojos)</w:t>
                  </w:r>
                </w:p>
              </w:tc>
            </w:tr>
            <w:tr w:rsidR="00B626C8" w:rsidRPr="00584C30" w14:paraId="7AE26D0C" w14:textId="77777777" w:rsidTr="00B626C8">
              <w:tc>
                <w:tcPr>
                  <w:tcW w:w="1560" w:type="dxa"/>
                  <w:tcBorders>
                    <w:right w:val="single" w:sz="4" w:space="0" w:color="auto"/>
                  </w:tcBorders>
                </w:tcPr>
                <w:p w14:paraId="4425433B" w14:textId="77777777" w:rsidR="00B626C8" w:rsidRPr="001F08C8" w:rsidRDefault="00B626C8" w:rsidP="00B626C8">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2018</w:t>
                  </w:r>
                </w:p>
              </w:tc>
              <w:tc>
                <w:tcPr>
                  <w:tcW w:w="2976" w:type="dxa"/>
                  <w:tcBorders>
                    <w:left w:val="single" w:sz="4" w:space="0" w:color="auto"/>
                  </w:tcBorders>
                </w:tcPr>
                <w:p w14:paraId="64910353" w14:textId="77777777" w:rsidR="00B626C8" w:rsidRPr="00584C30" w:rsidRDefault="00B626C8"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480</w:t>
                  </w:r>
                </w:p>
              </w:tc>
              <w:tc>
                <w:tcPr>
                  <w:tcW w:w="3402" w:type="dxa"/>
                </w:tcPr>
                <w:p w14:paraId="2A397FA4" w14:textId="77777777" w:rsidR="00B626C8" w:rsidRPr="001F08C8" w:rsidRDefault="005F2D86"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4 </w:t>
                  </w:r>
                  <w:r w:rsidRPr="00270BAA">
                    <w:rPr>
                      <w:rFonts w:ascii="Arial" w:hAnsi="Arial" w:cs="Arial"/>
                      <w:i/>
                      <w:color w:val="1D1B11" w:themeColor="background2" w:themeShade="1A"/>
                      <w:sz w:val="20"/>
                      <w:szCs w:val="20"/>
                    </w:rPr>
                    <w:t>(soit 10 postes pour 5 dojos)</w:t>
                  </w:r>
                </w:p>
              </w:tc>
            </w:tr>
            <w:tr w:rsidR="00B626C8" w:rsidRPr="00584C30" w14:paraId="0A4700AC" w14:textId="77777777" w:rsidTr="00B626C8">
              <w:tc>
                <w:tcPr>
                  <w:tcW w:w="1560" w:type="dxa"/>
                  <w:tcBorders>
                    <w:right w:val="single" w:sz="4" w:space="0" w:color="auto"/>
                  </w:tcBorders>
                </w:tcPr>
                <w:p w14:paraId="5B7E6795" w14:textId="77777777" w:rsidR="00B626C8" w:rsidRPr="001F08C8" w:rsidRDefault="00B626C8" w:rsidP="00B626C8">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2019</w:t>
                  </w:r>
                </w:p>
              </w:tc>
              <w:tc>
                <w:tcPr>
                  <w:tcW w:w="2976" w:type="dxa"/>
                  <w:tcBorders>
                    <w:left w:val="single" w:sz="4" w:space="0" w:color="auto"/>
                  </w:tcBorders>
                </w:tcPr>
                <w:p w14:paraId="1B58B3A5" w14:textId="77777777" w:rsidR="00B626C8" w:rsidRPr="00584C30" w:rsidRDefault="00B626C8"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640</w:t>
                  </w:r>
                </w:p>
              </w:tc>
              <w:tc>
                <w:tcPr>
                  <w:tcW w:w="3402" w:type="dxa"/>
                </w:tcPr>
                <w:p w14:paraId="34F085BA" w14:textId="77777777" w:rsidR="00B626C8" w:rsidRPr="001F08C8" w:rsidRDefault="005F2D86"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4 </w:t>
                  </w:r>
                  <w:r w:rsidRPr="00270BAA">
                    <w:rPr>
                      <w:rFonts w:ascii="Arial" w:hAnsi="Arial" w:cs="Arial"/>
                      <w:i/>
                      <w:color w:val="1D1B11" w:themeColor="background2" w:themeShade="1A"/>
                      <w:sz w:val="20"/>
                      <w:szCs w:val="20"/>
                    </w:rPr>
                    <w:t>(soit 14 postes pour 7 dojos)</w:t>
                  </w:r>
                </w:p>
              </w:tc>
            </w:tr>
            <w:tr w:rsidR="00B626C8" w:rsidRPr="00584C30" w14:paraId="1576AF74" w14:textId="77777777" w:rsidTr="00B626C8">
              <w:tc>
                <w:tcPr>
                  <w:tcW w:w="1560" w:type="dxa"/>
                  <w:tcBorders>
                    <w:right w:val="single" w:sz="4" w:space="0" w:color="auto"/>
                  </w:tcBorders>
                </w:tcPr>
                <w:p w14:paraId="60F180A1" w14:textId="77777777" w:rsidR="00B626C8" w:rsidRPr="001F08C8" w:rsidRDefault="00B626C8" w:rsidP="00B626C8">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2020</w:t>
                  </w:r>
                </w:p>
              </w:tc>
              <w:tc>
                <w:tcPr>
                  <w:tcW w:w="2976" w:type="dxa"/>
                  <w:tcBorders>
                    <w:left w:val="single" w:sz="4" w:space="0" w:color="auto"/>
                  </w:tcBorders>
                </w:tcPr>
                <w:p w14:paraId="2BE07888" w14:textId="77777777" w:rsidR="00B626C8" w:rsidRPr="00584C30" w:rsidRDefault="00B626C8"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800</w:t>
                  </w:r>
                </w:p>
              </w:tc>
              <w:tc>
                <w:tcPr>
                  <w:tcW w:w="3402" w:type="dxa"/>
                </w:tcPr>
                <w:p w14:paraId="5D7CBD4A" w14:textId="77777777" w:rsidR="00B626C8" w:rsidRPr="001F08C8" w:rsidRDefault="005F2D86" w:rsidP="00B626C8">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4 </w:t>
                  </w:r>
                  <w:r w:rsidRPr="00270BAA">
                    <w:rPr>
                      <w:rFonts w:ascii="Arial" w:hAnsi="Arial" w:cs="Arial"/>
                      <w:i/>
                      <w:color w:val="1D1B11" w:themeColor="background2" w:themeShade="1A"/>
                      <w:sz w:val="20"/>
                      <w:szCs w:val="20"/>
                    </w:rPr>
                    <w:t>(soit 18 postes pour 9 dojos)</w:t>
                  </w:r>
                </w:p>
              </w:tc>
            </w:tr>
          </w:tbl>
          <w:p w14:paraId="0535BA61" w14:textId="77777777" w:rsidR="00B626C8" w:rsidRPr="00B626C8" w:rsidRDefault="004730A0" w:rsidP="00573B1F">
            <w:pPr>
              <w:pStyle w:val="Paragraphedeliste"/>
              <w:numPr>
                <w:ilvl w:val="0"/>
                <w:numId w:val="13"/>
              </w:numPr>
              <w:spacing w:before="16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lastRenderedPageBreak/>
              <w:t>Soutien scolai</w:t>
            </w:r>
            <w:r w:rsidR="00270BAA">
              <w:rPr>
                <w:rFonts w:ascii="Arial" w:hAnsi="Arial" w:cs="Arial"/>
                <w:b/>
                <w:color w:val="1D1B11" w:themeColor="background2" w:themeShade="1A"/>
                <w:sz w:val="20"/>
                <w:szCs w:val="20"/>
              </w:rPr>
              <w:t>re</w:t>
            </w:r>
          </w:p>
          <w:p w14:paraId="793BC86B" w14:textId="77777777" w:rsidR="00006700" w:rsidRDefault="00157041" w:rsidP="00965D3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 soutien scolaire est l’une des principales missions que s’est fixé Adjimé. Le but à atteindre est que c</w:t>
            </w:r>
            <w:r w:rsidR="00965D3F" w:rsidRPr="00584C30">
              <w:rPr>
                <w:rFonts w:ascii="Arial" w:hAnsi="Arial" w:cs="Arial"/>
                <w:color w:val="1D1B11" w:themeColor="background2" w:themeShade="1A"/>
                <w:sz w:val="20"/>
                <w:szCs w:val="20"/>
              </w:rPr>
              <w:t>haque enfant et adol</w:t>
            </w:r>
            <w:r w:rsidR="005E7C02">
              <w:rPr>
                <w:rFonts w:ascii="Arial" w:hAnsi="Arial" w:cs="Arial"/>
                <w:color w:val="1D1B11" w:themeColor="background2" w:themeShade="1A"/>
                <w:sz w:val="20"/>
                <w:szCs w:val="20"/>
              </w:rPr>
              <w:t xml:space="preserve">escent encore scolarisé, </w:t>
            </w:r>
            <w:r w:rsidR="00965D3F" w:rsidRPr="00584C30">
              <w:rPr>
                <w:rFonts w:ascii="Arial" w:hAnsi="Arial" w:cs="Arial"/>
                <w:color w:val="1D1B11" w:themeColor="background2" w:themeShade="1A"/>
                <w:sz w:val="20"/>
                <w:szCs w:val="20"/>
              </w:rPr>
              <w:t xml:space="preserve">inscrit au cours de judo au sein des dojos créés par Adjimé, bénéficie </w:t>
            </w:r>
            <w:r w:rsidR="00965D3F">
              <w:rPr>
                <w:rFonts w:ascii="Arial" w:hAnsi="Arial" w:cs="Arial"/>
                <w:color w:val="1D1B11" w:themeColor="background2" w:themeShade="1A"/>
                <w:sz w:val="20"/>
                <w:szCs w:val="20"/>
              </w:rPr>
              <w:t xml:space="preserve">obligatoirement </w:t>
            </w:r>
            <w:r w:rsidR="005E7C02">
              <w:rPr>
                <w:rFonts w:ascii="Arial" w:hAnsi="Arial" w:cs="Arial"/>
                <w:color w:val="1D1B11" w:themeColor="background2" w:themeShade="1A"/>
                <w:sz w:val="20"/>
                <w:szCs w:val="20"/>
              </w:rPr>
              <w:t>d’un appui scolaire</w:t>
            </w:r>
            <w:r>
              <w:rPr>
                <w:rStyle w:val="Appelnotedebasdep"/>
                <w:rFonts w:ascii="Arial" w:hAnsi="Arial" w:cs="Arial"/>
                <w:color w:val="1D1B11" w:themeColor="background2" w:themeShade="1A"/>
                <w:sz w:val="20"/>
                <w:szCs w:val="20"/>
              </w:rPr>
              <w:footnoteReference w:id="11"/>
            </w:r>
            <w:r w:rsidR="005E7C02">
              <w:rPr>
                <w:rFonts w:ascii="Arial" w:hAnsi="Arial" w:cs="Arial"/>
                <w:color w:val="1D1B11" w:themeColor="background2" w:themeShade="1A"/>
                <w:sz w:val="20"/>
                <w:szCs w:val="20"/>
              </w:rPr>
              <w:t>.</w:t>
            </w:r>
          </w:p>
          <w:p w14:paraId="05849F05" w14:textId="77777777" w:rsidR="00965D3F" w:rsidRPr="00584C30" w:rsidRDefault="008E458F" w:rsidP="00965D3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C’est sous l</w:t>
            </w:r>
            <w:r w:rsidR="00965D3F" w:rsidRPr="00584C30">
              <w:rPr>
                <w:rFonts w:ascii="Arial" w:hAnsi="Arial" w:cs="Arial"/>
                <w:color w:val="1D1B11" w:themeColor="background2" w:themeShade="1A"/>
                <w:sz w:val="20"/>
                <w:szCs w:val="20"/>
              </w:rPr>
              <w:t>a devise :</w:t>
            </w:r>
          </w:p>
          <w:p w14:paraId="4BD536E4" w14:textId="77777777" w:rsidR="00965D3F" w:rsidRPr="00584C30" w:rsidRDefault="008E458F" w:rsidP="00965D3F">
            <w:pPr>
              <w:pStyle w:val="Paragraphedeliste"/>
              <w:spacing w:before="40" w:after="40"/>
              <w:ind w:left="1701"/>
              <w:contextualSpacing w:val="0"/>
              <w:jc w:val="center"/>
              <w:rPr>
                <w:rFonts w:ascii="Arial" w:hAnsi="Arial" w:cs="Arial"/>
                <w:color w:val="1D1B11" w:themeColor="background2" w:themeShade="1A"/>
                <w:sz w:val="20"/>
                <w:szCs w:val="20"/>
              </w:rPr>
            </w:pPr>
            <w:r>
              <w:rPr>
                <w:rFonts w:ascii="Arial" w:hAnsi="Arial" w:cs="Arial"/>
                <w:i/>
                <w:color w:val="1D1B11" w:themeColor="background2" w:themeShade="1A"/>
                <w:sz w:val="20"/>
                <w:szCs w:val="20"/>
              </w:rPr>
              <w:t xml:space="preserve">2 heures hebdomadaires </w:t>
            </w:r>
            <w:r w:rsidR="00965D3F" w:rsidRPr="00584C30">
              <w:rPr>
                <w:rFonts w:ascii="Arial" w:hAnsi="Arial" w:cs="Arial"/>
                <w:i/>
                <w:color w:val="1D1B11" w:themeColor="background2" w:themeShade="1A"/>
                <w:sz w:val="20"/>
                <w:szCs w:val="20"/>
              </w:rPr>
              <w:t xml:space="preserve">de judo pour 2 heures </w:t>
            </w:r>
            <w:r>
              <w:rPr>
                <w:rFonts w:ascii="Arial" w:hAnsi="Arial" w:cs="Arial"/>
                <w:i/>
                <w:color w:val="1D1B11" w:themeColor="background2" w:themeShade="1A"/>
                <w:sz w:val="20"/>
                <w:szCs w:val="20"/>
              </w:rPr>
              <w:t xml:space="preserve">hebdomadaires </w:t>
            </w:r>
            <w:r w:rsidR="00965D3F" w:rsidRPr="00584C30">
              <w:rPr>
                <w:rFonts w:ascii="Arial" w:hAnsi="Arial" w:cs="Arial"/>
                <w:i/>
                <w:color w:val="1D1B11" w:themeColor="background2" w:themeShade="1A"/>
                <w:sz w:val="20"/>
                <w:szCs w:val="20"/>
              </w:rPr>
              <w:t>de soutien scolaire</w:t>
            </w:r>
            <w:r w:rsidR="00965D3F" w:rsidRPr="00584C30">
              <w:rPr>
                <w:rStyle w:val="Appelnotedebasdep"/>
                <w:rFonts w:ascii="Arial" w:hAnsi="Arial" w:cs="Arial"/>
                <w:color w:val="1D1B11" w:themeColor="background2" w:themeShade="1A"/>
                <w:sz w:val="20"/>
                <w:szCs w:val="20"/>
              </w:rPr>
              <w:footnoteReference w:id="12"/>
            </w:r>
          </w:p>
          <w:p w14:paraId="4DA7ABE2" w14:textId="77777777" w:rsidR="008E458F" w:rsidRDefault="008E458F" w:rsidP="0000670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qu’est présentée cette action aux élèves et parents d’élèves. </w:t>
            </w:r>
          </w:p>
          <w:p w14:paraId="3479DBE3" w14:textId="06A9BA39" w:rsidR="003878F8" w:rsidRDefault="00F37715" w:rsidP="0000670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Chaque élève re</w:t>
            </w:r>
            <w:r w:rsidR="008E458F">
              <w:rPr>
                <w:rFonts w:ascii="Arial" w:hAnsi="Arial" w:cs="Arial"/>
                <w:color w:val="1D1B11" w:themeColor="background2" w:themeShade="1A"/>
                <w:sz w:val="20"/>
                <w:szCs w:val="20"/>
              </w:rPr>
              <w:t>cevra</w:t>
            </w:r>
            <w:r w:rsidR="00383E42" w:rsidRPr="00584C30">
              <w:rPr>
                <w:rFonts w:ascii="Arial" w:hAnsi="Arial" w:cs="Arial"/>
                <w:color w:val="1D1B11" w:themeColor="background2" w:themeShade="1A"/>
                <w:sz w:val="20"/>
                <w:szCs w:val="20"/>
              </w:rPr>
              <w:t xml:space="preserve"> par l’intermédiaire de </w:t>
            </w:r>
            <w:r w:rsidR="008E458F">
              <w:rPr>
                <w:rFonts w:ascii="Arial" w:hAnsi="Arial" w:cs="Arial"/>
                <w:color w:val="1D1B11" w:themeColor="background2" w:themeShade="1A"/>
                <w:sz w:val="20"/>
                <w:szCs w:val="20"/>
              </w:rPr>
              <w:t>ses</w:t>
            </w:r>
            <w:r w:rsidR="00383E42" w:rsidRPr="00584C30">
              <w:rPr>
                <w:rFonts w:ascii="Arial" w:hAnsi="Arial" w:cs="Arial"/>
                <w:color w:val="1D1B11" w:themeColor="background2" w:themeShade="1A"/>
                <w:sz w:val="20"/>
                <w:szCs w:val="20"/>
              </w:rPr>
              <w:t xml:space="preserve"> accompagnant(e)</w:t>
            </w:r>
            <w:r w:rsidR="008E458F">
              <w:rPr>
                <w:rFonts w:ascii="Arial" w:hAnsi="Arial" w:cs="Arial"/>
                <w:color w:val="1D1B11" w:themeColor="background2" w:themeShade="1A"/>
                <w:sz w:val="20"/>
                <w:szCs w:val="20"/>
              </w:rPr>
              <w:t>s</w:t>
            </w:r>
            <w:r w:rsidR="00383E42" w:rsidRPr="00584C30">
              <w:rPr>
                <w:rFonts w:ascii="Arial" w:hAnsi="Arial" w:cs="Arial"/>
                <w:color w:val="1D1B11" w:themeColor="background2" w:themeShade="1A"/>
                <w:sz w:val="20"/>
                <w:szCs w:val="20"/>
              </w:rPr>
              <w:t xml:space="preserve"> scolaire</w:t>
            </w:r>
            <w:r w:rsidR="008E458F">
              <w:rPr>
                <w:rFonts w:ascii="Arial" w:hAnsi="Arial" w:cs="Arial"/>
                <w:color w:val="1D1B11" w:themeColor="background2" w:themeShade="1A"/>
                <w:sz w:val="20"/>
                <w:szCs w:val="20"/>
              </w:rPr>
              <w:t>s</w:t>
            </w:r>
            <w:r w:rsidR="00383E42" w:rsidRPr="00584C30">
              <w:rPr>
                <w:rFonts w:ascii="Arial" w:hAnsi="Arial" w:cs="Arial"/>
                <w:color w:val="1D1B11" w:themeColor="background2" w:themeShade="1A"/>
                <w:sz w:val="20"/>
                <w:szCs w:val="20"/>
              </w:rPr>
              <w:t xml:space="preserve">, </w:t>
            </w:r>
            <w:r w:rsidR="00006700">
              <w:rPr>
                <w:rFonts w:ascii="Arial" w:hAnsi="Arial" w:cs="Arial"/>
                <w:color w:val="1D1B11" w:themeColor="background2" w:themeShade="1A"/>
                <w:sz w:val="20"/>
                <w:szCs w:val="20"/>
              </w:rPr>
              <w:t>un</w:t>
            </w:r>
            <w:r w:rsidR="00383E42">
              <w:rPr>
                <w:rFonts w:ascii="Arial" w:hAnsi="Arial" w:cs="Arial"/>
                <w:color w:val="1D1B11" w:themeColor="background2" w:themeShade="1A"/>
                <w:sz w:val="20"/>
                <w:szCs w:val="20"/>
              </w:rPr>
              <w:t> « Cahier multidisciplinaire »</w:t>
            </w:r>
            <w:r w:rsidR="00006700">
              <w:rPr>
                <w:rStyle w:val="Appelnotedebasdep"/>
                <w:rFonts w:ascii="Arial" w:hAnsi="Arial" w:cs="Arial"/>
                <w:color w:val="1D1B11" w:themeColor="background2" w:themeShade="1A"/>
                <w:sz w:val="20"/>
                <w:szCs w:val="20"/>
              </w:rPr>
              <w:footnoteReference w:id="13"/>
            </w:r>
            <w:r w:rsidR="00006700">
              <w:rPr>
                <w:rFonts w:ascii="Arial" w:hAnsi="Arial" w:cs="Arial"/>
                <w:color w:val="1D1B11" w:themeColor="background2" w:themeShade="1A"/>
                <w:sz w:val="20"/>
                <w:szCs w:val="20"/>
              </w:rPr>
              <w:t xml:space="preserve"> </w:t>
            </w:r>
            <w:r w:rsidR="008E458F">
              <w:rPr>
                <w:rFonts w:ascii="Arial" w:hAnsi="Arial" w:cs="Arial"/>
                <w:color w:val="1D1B11" w:themeColor="background2" w:themeShade="1A"/>
                <w:sz w:val="20"/>
                <w:szCs w:val="20"/>
              </w:rPr>
              <w:t xml:space="preserve">correspondant </w:t>
            </w:r>
            <w:r w:rsidR="00F71C25">
              <w:rPr>
                <w:rFonts w:ascii="Arial" w:hAnsi="Arial" w:cs="Arial"/>
                <w:color w:val="1D1B11" w:themeColor="background2" w:themeShade="1A"/>
                <w:sz w:val="20"/>
                <w:szCs w:val="20"/>
              </w:rPr>
              <w:t>au niveau</w:t>
            </w:r>
            <w:r w:rsidR="008E458F">
              <w:rPr>
                <w:rFonts w:ascii="Arial" w:hAnsi="Arial" w:cs="Arial"/>
                <w:color w:val="1D1B11" w:themeColor="background2" w:themeShade="1A"/>
                <w:sz w:val="20"/>
                <w:szCs w:val="20"/>
              </w:rPr>
              <w:t xml:space="preserve"> scolaire suivi</w:t>
            </w:r>
            <w:r w:rsidR="003878F8" w:rsidRPr="00584C30">
              <w:rPr>
                <w:rFonts w:ascii="Arial" w:hAnsi="Arial" w:cs="Arial"/>
                <w:color w:val="1D1B11" w:themeColor="background2" w:themeShade="1A"/>
                <w:sz w:val="20"/>
                <w:szCs w:val="20"/>
              </w:rPr>
              <w:t>.</w:t>
            </w:r>
            <w:r w:rsidR="008E458F">
              <w:rPr>
                <w:rFonts w:ascii="Arial" w:hAnsi="Arial" w:cs="Arial"/>
                <w:color w:val="1D1B11" w:themeColor="background2" w:themeShade="1A"/>
                <w:sz w:val="20"/>
                <w:szCs w:val="20"/>
              </w:rPr>
              <w:t xml:space="preserve"> Cela permettra </w:t>
            </w:r>
            <w:r w:rsidR="005D619F">
              <w:rPr>
                <w:rFonts w:ascii="Arial" w:hAnsi="Arial" w:cs="Arial"/>
                <w:color w:val="1D1B11" w:themeColor="background2" w:themeShade="1A"/>
                <w:sz w:val="20"/>
                <w:szCs w:val="20"/>
              </w:rPr>
              <w:t xml:space="preserve">d’une part </w:t>
            </w:r>
            <w:r w:rsidR="008E458F">
              <w:rPr>
                <w:rFonts w:ascii="Arial" w:hAnsi="Arial" w:cs="Arial"/>
                <w:color w:val="1D1B11" w:themeColor="background2" w:themeShade="1A"/>
                <w:sz w:val="20"/>
                <w:szCs w:val="20"/>
              </w:rPr>
              <w:t xml:space="preserve">à l’élève </w:t>
            </w:r>
            <w:r w:rsidR="005D619F">
              <w:rPr>
                <w:rFonts w:ascii="Arial" w:hAnsi="Arial" w:cs="Arial"/>
                <w:color w:val="1D1B11" w:themeColor="background2" w:themeShade="1A"/>
                <w:sz w:val="20"/>
                <w:szCs w:val="20"/>
              </w:rPr>
              <w:t>de mieux prendre conscience</w:t>
            </w:r>
            <w:r w:rsidR="008E458F">
              <w:rPr>
                <w:rFonts w:ascii="Arial" w:hAnsi="Arial" w:cs="Arial"/>
                <w:color w:val="1D1B11" w:themeColor="background2" w:themeShade="1A"/>
                <w:sz w:val="20"/>
                <w:szCs w:val="20"/>
              </w:rPr>
              <w:t xml:space="preserve"> de ses acquis et </w:t>
            </w:r>
            <w:r w:rsidR="005D619F">
              <w:rPr>
                <w:rFonts w:ascii="Arial" w:hAnsi="Arial" w:cs="Arial"/>
                <w:color w:val="1D1B11" w:themeColor="background2" w:themeShade="1A"/>
                <w:sz w:val="20"/>
                <w:szCs w:val="20"/>
              </w:rPr>
              <w:t xml:space="preserve">de </w:t>
            </w:r>
            <w:r w:rsidR="008E458F">
              <w:rPr>
                <w:rFonts w:ascii="Arial" w:hAnsi="Arial" w:cs="Arial"/>
                <w:color w:val="1D1B11" w:themeColor="background2" w:themeShade="1A"/>
                <w:sz w:val="20"/>
                <w:szCs w:val="20"/>
              </w:rPr>
              <w:t>ses lacunes</w:t>
            </w:r>
            <w:r w:rsidR="005D619F">
              <w:rPr>
                <w:rFonts w:ascii="Arial" w:hAnsi="Arial" w:cs="Arial"/>
                <w:color w:val="1D1B11" w:themeColor="background2" w:themeShade="1A"/>
                <w:sz w:val="20"/>
                <w:szCs w:val="20"/>
              </w:rPr>
              <w:t xml:space="preserve">, et d’autre part, </w:t>
            </w:r>
            <w:r w:rsidR="008E458F">
              <w:rPr>
                <w:rFonts w:ascii="Arial" w:hAnsi="Arial" w:cs="Arial"/>
                <w:color w:val="1D1B11" w:themeColor="background2" w:themeShade="1A"/>
                <w:sz w:val="20"/>
                <w:szCs w:val="20"/>
              </w:rPr>
              <w:t>à ses accompagnant(e)s d</w:t>
            </w:r>
            <w:r w:rsidR="005D619F">
              <w:rPr>
                <w:rFonts w:ascii="Arial" w:hAnsi="Arial" w:cs="Arial"/>
                <w:color w:val="1D1B11" w:themeColor="background2" w:themeShade="1A"/>
                <w:sz w:val="20"/>
                <w:szCs w:val="20"/>
              </w:rPr>
              <w:t xml:space="preserve">’adapter au mieux et de manière personnalisée leur apport en fonction des </w:t>
            </w:r>
            <w:r w:rsidR="008E458F">
              <w:rPr>
                <w:rFonts w:ascii="Arial" w:hAnsi="Arial" w:cs="Arial"/>
                <w:color w:val="1D1B11" w:themeColor="background2" w:themeShade="1A"/>
                <w:sz w:val="20"/>
                <w:szCs w:val="20"/>
              </w:rPr>
              <w:t>aptitudes</w:t>
            </w:r>
            <w:r w:rsidR="005D619F">
              <w:rPr>
                <w:rFonts w:ascii="Arial" w:hAnsi="Arial" w:cs="Arial"/>
                <w:color w:val="1D1B11" w:themeColor="background2" w:themeShade="1A"/>
                <w:sz w:val="20"/>
                <w:szCs w:val="20"/>
              </w:rPr>
              <w:t xml:space="preserve"> d’apprentissage de chaque élève.</w:t>
            </w:r>
          </w:p>
          <w:p w14:paraId="41F564B0" w14:textId="77777777" w:rsidR="003878F8" w:rsidRDefault="003878F8" w:rsidP="00573B1F">
            <w:pPr>
              <w:pStyle w:val="Paragraphedeliste"/>
              <w:numPr>
                <w:ilvl w:val="0"/>
                <w:numId w:val="13"/>
              </w:numPr>
              <w:spacing w:before="120"/>
              <w:ind w:left="1701" w:hanging="425"/>
              <w:contextualSpacing w:val="0"/>
              <w:rPr>
                <w:rFonts w:ascii="Arial" w:hAnsi="Arial" w:cs="Arial"/>
                <w:b/>
                <w:color w:val="1D1B11" w:themeColor="background2" w:themeShade="1A"/>
                <w:sz w:val="20"/>
                <w:szCs w:val="20"/>
              </w:rPr>
            </w:pPr>
            <w:r w:rsidRPr="003878F8">
              <w:rPr>
                <w:rFonts w:ascii="Arial" w:hAnsi="Arial" w:cs="Arial"/>
                <w:b/>
                <w:color w:val="1D1B11" w:themeColor="background2" w:themeShade="1A"/>
                <w:sz w:val="20"/>
                <w:szCs w:val="20"/>
              </w:rPr>
              <w:t>Création d’emploi</w:t>
            </w:r>
            <w:r w:rsidR="005D619F">
              <w:rPr>
                <w:rFonts w:ascii="Arial" w:hAnsi="Arial" w:cs="Arial"/>
                <w:b/>
                <w:color w:val="1D1B11" w:themeColor="background2" w:themeShade="1A"/>
                <w:sz w:val="20"/>
                <w:szCs w:val="20"/>
              </w:rPr>
              <w:t>s</w:t>
            </w:r>
          </w:p>
          <w:p w14:paraId="7E2489E0" w14:textId="77777777" w:rsidR="005D619F" w:rsidRDefault="00006700" w:rsidP="0000670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Pour men</w:t>
            </w:r>
            <w:r w:rsidR="005D619F">
              <w:rPr>
                <w:rFonts w:ascii="Arial" w:hAnsi="Arial" w:cs="Arial"/>
                <w:color w:val="1D1B11" w:themeColor="background2" w:themeShade="1A"/>
                <w:sz w:val="20"/>
                <w:szCs w:val="20"/>
              </w:rPr>
              <w:t>er à bien un soutien scolaire significatif</w:t>
            </w:r>
            <w:r>
              <w:rPr>
                <w:rFonts w:ascii="Arial" w:hAnsi="Arial" w:cs="Arial"/>
                <w:color w:val="1D1B11" w:themeColor="background2" w:themeShade="1A"/>
                <w:sz w:val="20"/>
                <w:szCs w:val="20"/>
              </w:rPr>
              <w:t xml:space="preserve">, </w:t>
            </w:r>
            <w:r w:rsidR="005D619F">
              <w:rPr>
                <w:rFonts w:ascii="Arial" w:hAnsi="Arial" w:cs="Arial"/>
                <w:color w:val="1D1B11" w:themeColor="background2" w:themeShade="1A"/>
                <w:sz w:val="20"/>
                <w:szCs w:val="20"/>
              </w:rPr>
              <w:t xml:space="preserve">Adjimé créera progressivement des postes de travail en fonction de l’implantation de ses dojos. Ainsi, </w:t>
            </w:r>
            <w:r>
              <w:rPr>
                <w:rFonts w:ascii="Arial" w:hAnsi="Arial" w:cs="Arial"/>
                <w:color w:val="1D1B11" w:themeColor="background2" w:themeShade="1A"/>
                <w:sz w:val="20"/>
                <w:szCs w:val="20"/>
              </w:rPr>
              <w:t>c</w:t>
            </w:r>
            <w:r w:rsidRPr="00584C30">
              <w:rPr>
                <w:rFonts w:ascii="Arial" w:hAnsi="Arial" w:cs="Arial"/>
                <w:color w:val="1D1B11" w:themeColor="background2" w:themeShade="1A"/>
                <w:sz w:val="20"/>
                <w:szCs w:val="20"/>
              </w:rPr>
              <w:t>haque dojo bénéficie</w:t>
            </w:r>
            <w:r>
              <w:rPr>
                <w:rFonts w:ascii="Arial" w:hAnsi="Arial" w:cs="Arial"/>
                <w:color w:val="1D1B11" w:themeColor="background2" w:themeShade="1A"/>
                <w:sz w:val="20"/>
                <w:szCs w:val="20"/>
              </w:rPr>
              <w:t>ra de deux</w:t>
            </w:r>
            <w:r w:rsidRPr="00584C30">
              <w:rPr>
                <w:rFonts w:ascii="Arial" w:hAnsi="Arial" w:cs="Arial"/>
                <w:color w:val="1D1B11" w:themeColor="background2" w:themeShade="1A"/>
                <w:sz w:val="20"/>
                <w:szCs w:val="20"/>
              </w:rPr>
              <w:t xml:space="preserve"> accompagnant(e)</w:t>
            </w:r>
            <w:r>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 scolaire</w:t>
            </w:r>
            <w:r>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diplômé(e)</w:t>
            </w:r>
            <w:r>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 de l’Education nationale sénégalaise</w:t>
            </w:r>
            <w:r w:rsidR="005D619F">
              <w:rPr>
                <w:rFonts w:ascii="Arial" w:hAnsi="Arial" w:cs="Arial"/>
                <w:color w:val="1D1B11" w:themeColor="background2" w:themeShade="1A"/>
                <w:sz w:val="20"/>
                <w:szCs w:val="20"/>
              </w:rPr>
              <w:t xml:space="preserve">. </w:t>
            </w:r>
          </w:p>
          <w:p w14:paraId="5ACA63B0" w14:textId="62CF24E2" w:rsidR="00006700" w:rsidRDefault="005D619F" w:rsidP="0000670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Ils/elles seront</w:t>
            </w:r>
            <w:r w:rsidR="00006700" w:rsidRPr="00584C30">
              <w:rPr>
                <w:rFonts w:ascii="Arial" w:hAnsi="Arial" w:cs="Arial"/>
                <w:color w:val="1D1B11" w:themeColor="background2" w:themeShade="1A"/>
                <w:sz w:val="20"/>
                <w:szCs w:val="20"/>
              </w:rPr>
              <w:t xml:space="preserve"> chargé(e)</w:t>
            </w:r>
            <w:r w:rsidR="00006700">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 d’assurer </w:t>
            </w:r>
            <w:r w:rsidR="00594AD6">
              <w:rPr>
                <w:rFonts w:ascii="Arial" w:hAnsi="Arial" w:cs="Arial"/>
                <w:color w:val="1D1B11" w:themeColor="background2" w:themeShade="1A"/>
                <w:sz w:val="20"/>
                <w:szCs w:val="20"/>
              </w:rPr>
              <w:t>deux heures hebdomadaires d’études surveillées</w:t>
            </w:r>
            <w:r w:rsidR="00E94BF9">
              <w:rPr>
                <w:rFonts w:ascii="Arial" w:hAnsi="Arial" w:cs="Arial"/>
                <w:color w:val="1D1B11" w:themeColor="background2" w:themeShade="1A"/>
                <w:sz w:val="20"/>
                <w:szCs w:val="20"/>
              </w:rPr>
              <w:t xml:space="preserve"> en faveur de tous les élèves d’Adjimé encore scolarisés.</w:t>
            </w:r>
            <w:r w:rsidR="00594AD6">
              <w:rPr>
                <w:rFonts w:ascii="Arial" w:hAnsi="Arial" w:cs="Arial"/>
                <w:color w:val="1D1B11" w:themeColor="background2" w:themeShade="1A"/>
                <w:sz w:val="20"/>
                <w:szCs w:val="20"/>
              </w:rPr>
              <w:t xml:space="preserve"> Leur cahier des charges comprend également </w:t>
            </w:r>
            <w:r w:rsidR="00F71C25">
              <w:rPr>
                <w:rFonts w:ascii="Arial" w:hAnsi="Arial" w:cs="Arial"/>
                <w:color w:val="1D1B11" w:themeColor="background2" w:themeShade="1A"/>
                <w:sz w:val="20"/>
                <w:szCs w:val="20"/>
              </w:rPr>
              <w:t>la création d’un</w:t>
            </w:r>
            <w:r w:rsidR="00594AD6">
              <w:rPr>
                <w:rFonts w:ascii="Arial" w:hAnsi="Arial" w:cs="Arial"/>
                <w:color w:val="1D1B11" w:themeColor="background2" w:themeShade="1A"/>
                <w:sz w:val="20"/>
                <w:szCs w:val="20"/>
              </w:rPr>
              <w:t xml:space="preserve"> lien </w:t>
            </w:r>
            <w:r w:rsidR="00E94BF9">
              <w:rPr>
                <w:rFonts w:ascii="Arial" w:hAnsi="Arial" w:cs="Arial"/>
                <w:color w:val="1D1B11" w:themeColor="background2" w:themeShade="1A"/>
                <w:sz w:val="20"/>
                <w:szCs w:val="20"/>
              </w:rPr>
              <w:t xml:space="preserve">et </w:t>
            </w:r>
            <w:r w:rsidR="00F71C25">
              <w:rPr>
                <w:rFonts w:ascii="Arial" w:hAnsi="Arial" w:cs="Arial"/>
                <w:color w:val="1D1B11" w:themeColor="background2" w:themeShade="1A"/>
                <w:sz w:val="20"/>
                <w:szCs w:val="20"/>
              </w:rPr>
              <w:t>la coordination du</w:t>
            </w:r>
            <w:r w:rsidR="00594AD6">
              <w:rPr>
                <w:rFonts w:ascii="Arial" w:hAnsi="Arial" w:cs="Arial"/>
                <w:color w:val="1D1B11" w:themeColor="background2" w:themeShade="1A"/>
                <w:sz w:val="20"/>
                <w:szCs w:val="20"/>
              </w:rPr>
              <w:t xml:space="preserve"> suivi de leurs élèves </w:t>
            </w:r>
            <w:r w:rsidR="00E94BF9">
              <w:rPr>
                <w:rFonts w:ascii="Arial" w:hAnsi="Arial" w:cs="Arial"/>
                <w:color w:val="1D1B11" w:themeColor="background2" w:themeShade="1A"/>
                <w:sz w:val="20"/>
                <w:szCs w:val="20"/>
              </w:rPr>
              <w:t>avec</w:t>
            </w:r>
            <w:r w:rsidR="00594AD6">
              <w:rPr>
                <w:rFonts w:ascii="Arial" w:hAnsi="Arial" w:cs="Arial"/>
                <w:color w:val="1D1B11" w:themeColor="background2" w:themeShade="1A"/>
                <w:sz w:val="20"/>
                <w:szCs w:val="20"/>
              </w:rPr>
              <w:t xml:space="preserve"> leurs enseignant(e)s respectifs/ves. </w:t>
            </w:r>
          </w:p>
          <w:p w14:paraId="215F46F5" w14:textId="2D32D987" w:rsidR="00006700" w:rsidRPr="00584C30" w:rsidRDefault="00594AD6" w:rsidP="0000670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prise en charge du suivi scolaire des élèves des dojos d’Adjimé</w:t>
            </w:r>
            <w:r w:rsidR="00006700" w:rsidRPr="00584C30">
              <w:rPr>
                <w:rFonts w:ascii="Arial" w:hAnsi="Arial" w:cs="Arial"/>
                <w:color w:val="1D1B11" w:themeColor="background2" w:themeShade="1A"/>
                <w:sz w:val="20"/>
                <w:szCs w:val="20"/>
              </w:rPr>
              <w:t xml:space="preserve"> nécessite compétences, motivations et avant tout</w:t>
            </w:r>
            <w:r w:rsidR="00791FFF">
              <w:rPr>
                <w:rFonts w:ascii="Arial" w:hAnsi="Arial" w:cs="Arial"/>
                <w:color w:val="1D1B11" w:themeColor="background2" w:themeShade="1A"/>
                <w:sz w:val="20"/>
                <w:szCs w:val="20"/>
              </w:rPr>
              <w:t>,</w:t>
            </w:r>
            <w:r w:rsidR="00006700" w:rsidRPr="00584C30">
              <w:rPr>
                <w:rFonts w:ascii="Arial" w:hAnsi="Arial" w:cs="Arial"/>
                <w:color w:val="1D1B11" w:themeColor="background2" w:themeShade="1A"/>
                <w:sz w:val="20"/>
                <w:szCs w:val="20"/>
              </w:rPr>
              <w:t xml:space="preserve"> régularité</w:t>
            </w:r>
            <w:r>
              <w:rPr>
                <w:rFonts w:ascii="Arial" w:hAnsi="Arial" w:cs="Arial"/>
                <w:color w:val="1D1B11" w:themeColor="background2" w:themeShade="1A"/>
                <w:sz w:val="20"/>
                <w:szCs w:val="20"/>
              </w:rPr>
              <w:t xml:space="preserve"> sur le long terne. En ce sens, l’association a</w:t>
            </w:r>
            <w:r w:rsidR="0099340D">
              <w:rPr>
                <w:rFonts w:ascii="Arial" w:hAnsi="Arial" w:cs="Arial"/>
                <w:color w:val="1D1B11" w:themeColor="background2" w:themeShade="1A"/>
                <w:sz w:val="20"/>
                <w:szCs w:val="20"/>
              </w:rPr>
              <w:t xml:space="preserve"> décidé dans le cadre de ce projet </w:t>
            </w:r>
            <w:r>
              <w:rPr>
                <w:rFonts w:ascii="Arial" w:hAnsi="Arial" w:cs="Arial"/>
                <w:color w:val="1D1B11" w:themeColor="background2" w:themeShade="1A"/>
                <w:sz w:val="20"/>
                <w:szCs w:val="20"/>
              </w:rPr>
              <w:t>de rétribuer les accompagnant(e)s</w:t>
            </w:r>
            <w:r w:rsidR="00006700" w:rsidRPr="00584C30">
              <w:rPr>
                <w:rFonts w:ascii="Arial" w:hAnsi="Arial" w:cs="Arial"/>
                <w:color w:val="1D1B11" w:themeColor="background2" w:themeShade="1A"/>
                <w:sz w:val="20"/>
                <w:szCs w:val="20"/>
              </w:rPr>
              <w:t xml:space="preserve"> dans la prise en charge du suivi scolaire des enfants</w:t>
            </w:r>
            <w:r w:rsidR="0099340D">
              <w:rPr>
                <w:rFonts w:ascii="Arial" w:hAnsi="Arial" w:cs="Arial"/>
                <w:color w:val="1D1B11" w:themeColor="background2" w:themeShade="1A"/>
                <w:sz w:val="20"/>
                <w:szCs w:val="20"/>
              </w:rPr>
              <w:t>, la création d’emploi étant également une de ses missions.</w:t>
            </w:r>
          </w:p>
          <w:p w14:paraId="5F31EDAF" w14:textId="77777777" w:rsidR="003878F8" w:rsidRPr="003878F8" w:rsidRDefault="003878F8" w:rsidP="00573B1F">
            <w:pPr>
              <w:pStyle w:val="Paragraphedeliste"/>
              <w:numPr>
                <w:ilvl w:val="0"/>
                <w:numId w:val="13"/>
              </w:numPr>
              <w:spacing w:before="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Animations sportives et culturelles</w:t>
            </w:r>
          </w:p>
          <w:p w14:paraId="197833C2" w14:textId="3DB4EB19" w:rsidR="00DE1089" w:rsidRDefault="004346FD" w:rsidP="00D37E11">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Les animations </w:t>
            </w:r>
            <w:r w:rsidR="00E019D5">
              <w:rPr>
                <w:rFonts w:ascii="Arial" w:hAnsi="Arial" w:cs="Arial"/>
                <w:color w:val="1D1B11" w:themeColor="background2" w:themeShade="1A"/>
                <w:sz w:val="20"/>
                <w:szCs w:val="20"/>
              </w:rPr>
              <w:t xml:space="preserve">sportives et culturelles </w:t>
            </w:r>
            <w:r w:rsidR="00E42817" w:rsidRPr="00584C30">
              <w:rPr>
                <w:rFonts w:ascii="Arial" w:hAnsi="Arial" w:cs="Arial"/>
                <w:color w:val="1D1B11" w:themeColor="background2" w:themeShade="1A"/>
                <w:sz w:val="20"/>
                <w:szCs w:val="20"/>
              </w:rPr>
              <w:t>consistent en</w:t>
            </w:r>
            <w:r w:rsidRPr="00584C30">
              <w:rPr>
                <w:rFonts w:ascii="Arial" w:hAnsi="Arial" w:cs="Arial"/>
                <w:color w:val="1D1B11" w:themeColor="background2" w:themeShade="1A"/>
                <w:sz w:val="20"/>
                <w:szCs w:val="20"/>
              </w:rPr>
              <w:t xml:space="preserve"> l’organisation de weekends de rencontre</w:t>
            </w:r>
            <w:r w:rsidR="00CF4BE1">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 et d’échanges entre les enfants et les adolescents qui pratiquent</w:t>
            </w:r>
            <w:r w:rsidR="000B1D0D" w:rsidRPr="00584C30">
              <w:rPr>
                <w:rFonts w:ascii="Arial" w:hAnsi="Arial" w:cs="Arial"/>
                <w:color w:val="1D1B11" w:themeColor="background2" w:themeShade="1A"/>
                <w:sz w:val="20"/>
                <w:szCs w:val="20"/>
              </w:rPr>
              <w:t xml:space="preserve"> le judo dans différents</w:t>
            </w:r>
            <w:r w:rsidRPr="00584C30">
              <w:rPr>
                <w:rFonts w:ascii="Arial" w:hAnsi="Arial" w:cs="Arial"/>
                <w:color w:val="1D1B11" w:themeColor="background2" w:themeShade="1A"/>
                <w:sz w:val="20"/>
                <w:szCs w:val="20"/>
              </w:rPr>
              <w:t xml:space="preserve"> dojos d’Adjimé</w:t>
            </w:r>
            <w:r w:rsidR="000B1D0D" w:rsidRPr="00584C30">
              <w:rPr>
                <w:rStyle w:val="Appelnotedebasdep"/>
                <w:rFonts w:ascii="Arial" w:hAnsi="Arial" w:cs="Arial"/>
                <w:color w:val="1D1B11" w:themeColor="background2" w:themeShade="1A"/>
                <w:sz w:val="20"/>
                <w:szCs w:val="20"/>
              </w:rPr>
              <w:footnoteReference w:id="14"/>
            </w:r>
            <w:r w:rsidR="000B1D0D" w:rsidRPr="00584C30">
              <w:rPr>
                <w:rFonts w:ascii="Arial" w:hAnsi="Arial" w:cs="Arial"/>
                <w:color w:val="1D1B11" w:themeColor="background2" w:themeShade="1A"/>
                <w:sz w:val="20"/>
                <w:szCs w:val="20"/>
              </w:rPr>
              <w:t xml:space="preserve">. </w:t>
            </w:r>
          </w:p>
          <w:p w14:paraId="33666382" w14:textId="77777777" w:rsidR="00255B49" w:rsidRPr="00584C30" w:rsidRDefault="00DE1089" w:rsidP="00D37E11">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Sous l’appellation « Sport et Citoyenneté », ces weekends ont pour </w:t>
            </w:r>
            <w:r w:rsidR="000B1D0D" w:rsidRPr="00584C30">
              <w:rPr>
                <w:rFonts w:ascii="Arial" w:hAnsi="Arial" w:cs="Arial"/>
                <w:color w:val="1D1B11" w:themeColor="background2" w:themeShade="1A"/>
                <w:sz w:val="20"/>
                <w:szCs w:val="20"/>
              </w:rPr>
              <w:t xml:space="preserve">objectif </w:t>
            </w:r>
            <w:r>
              <w:rPr>
                <w:rFonts w:ascii="Arial" w:hAnsi="Arial" w:cs="Arial"/>
                <w:color w:val="1D1B11" w:themeColor="background2" w:themeShade="1A"/>
                <w:sz w:val="20"/>
                <w:szCs w:val="20"/>
              </w:rPr>
              <w:t xml:space="preserve">principal </w:t>
            </w:r>
            <w:r w:rsidR="000B1D0D" w:rsidRPr="00584C30">
              <w:rPr>
                <w:rFonts w:ascii="Arial" w:hAnsi="Arial" w:cs="Arial"/>
                <w:color w:val="1D1B11" w:themeColor="background2" w:themeShade="1A"/>
                <w:sz w:val="20"/>
                <w:szCs w:val="20"/>
              </w:rPr>
              <w:t>le partage</w:t>
            </w:r>
            <w:r w:rsidR="00361F5D" w:rsidRPr="00584C30">
              <w:rPr>
                <w:rFonts w:ascii="Arial" w:hAnsi="Arial" w:cs="Arial"/>
                <w:color w:val="1D1B11" w:themeColor="background2" w:themeShade="1A"/>
                <w:sz w:val="20"/>
                <w:szCs w:val="20"/>
              </w:rPr>
              <w:t xml:space="preserve"> solidaire hors du contexte familial</w:t>
            </w:r>
            <w:r w:rsidR="000B1D0D" w:rsidRPr="00584C30">
              <w:rPr>
                <w:rFonts w:ascii="Arial" w:hAnsi="Arial" w:cs="Arial"/>
                <w:color w:val="1D1B11" w:themeColor="background2" w:themeShade="1A"/>
                <w:sz w:val="20"/>
                <w:szCs w:val="20"/>
              </w:rPr>
              <w:t xml:space="preserve"> et la découverte d’autres réalités</w:t>
            </w:r>
            <w:r w:rsidR="00E42817" w:rsidRPr="00584C30">
              <w:rPr>
                <w:rFonts w:ascii="Arial" w:hAnsi="Arial" w:cs="Arial"/>
                <w:color w:val="1D1B11" w:themeColor="background2" w:themeShade="1A"/>
                <w:sz w:val="20"/>
                <w:szCs w:val="20"/>
              </w:rPr>
              <w:t xml:space="preserve"> entre le monde urbain</w:t>
            </w:r>
            <w:r w:rsidR="000B1D0D" w:rsidRPr="00584C30">
              <w:rPr>
                <w:rFonts w:ascii="Arial" w:hAnsi="Arial" w:cs="Arial"/>
                <w:color w:val="1D1B11" w:themeColor="background2" w:themeShade="1A"/>
                <w:sz w:val="20"/>
                <w:szCs w:val="20"/>
              </w:rPr>
              <w:t xml:space="preserve"> et rural</w:t>
            </w:r>
            <w:r>
              <w:rPr>
                <w:rFonts w:ascii="Arial" w:hAnsi="Arial" w:cs="Arial"/>
                <w:color w:val="1D1B11" w:themeColor="background2" w:themeShade="1A"/>
                <w:sz w:val="20"/>
                <w:szCs w:val="20"/>
              </w:rPr>
              <w:t>,</w:t>
            </w:r>
            <w:r w:rsidR="000B1D0D" w:rsidRPr="00584C30">
              <w:rPr>
                <w:rFonts w:ascii="Arial" w:hAnsi="Arial" w:cs="Arial"/>
                <w:color w:val="1D1B11" w:themeColor="background2" w:themeShade="1A"/>
                <w:sz w:val="20"/>
                <w:szCs w:val="20"/>
              </w:rPr>
              <w:t xml:space="preserve"> autour d</w:t>
            </w:r>
            <w:r w:rsidR="00F21490" w:rsidRPr="00584C30">
              <w:rPr>
                <w:rFonts w:ascii="Arial" w:hAnsi="Arial" w:cs="Arial"/>
                <w:color w:val="1D1B11" w:themeColor="background2" w:themeShade="1A"/>
                <w:sz w:val="20"/>
                <w:szCs w:val="20"/>
              </w:rPr>
              <w:t>u judo et de valeurs citoyenne</w:t>
            </w:r>
            <w:r>
              <w:rPr>
                <w:rFonts w:ascii="Arial" w:hAnsi="Arial" w:cs="Arial"/>
                <w:color w:val="1D1B11" w:themeColor="background2" w:themeShade="1A"/>
                <w:sz w:val="20"/>
                <w:szCs w:val="20"/>
              </w:rPr>
              <w:t>s en matière d’hygiène, de santé</w:t>
            </w:r>
            <w:r w:rsidR="00F21490" w:rsidRPr="00584C30">
              <w:rPr>
                <w:rFonts w:ascii="Arial" w:hAnsi="Arial" w:cs="Arial"/>
                <w:color w:val="1D1B11" w:themeColor="background2" w:themeShade="1A"/>
                <w:sz w:val="20"/>
                <w:szCs w:val="20"/>
              </w:rPr>
              <w:t xml:space="preserve"> et d’environnement.</w:t>
            </w:r>
          </w:p>
          <w:p w14:paraId="7A043762" w14:textId="77777777" w:rsidR="00752CA7" w:rsidRPr="00584C30" w:rsidRDefault="00752CA7" w:rsidP="00573B1F">
            <w:pPr>
              <w:pStyle w:val="Paragraphedeliste"/>
              <w:numPr>
                <w:ilvl w:val="0"/>
                <w:numId w:val="13"/>
              </w:numPr>
              <w:spacing w:before="120"/>
              <w:ind w:left="1701" w:hanging="425"/>
              <w:contextualSpacing w:val="0"/>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Mise en œuvre des réalisations</w:t>
            </w:r>
          </w:p>
          <w:p w14:paraId="0ECD9D8B" w14:textId="77777777" w:rsidR="001206B9" w:rsidRPr="00584C30" w:rsidRDefault="001206B9" w:rsidP="00730C01">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Chaque dojo d’</w:t>
            </w:r>
            <w:r w:rsidR="00361F5D" w:rsidRPr="00584C30">
              <w:rPr>
                <w:rFonts w:ascii="Arial" w:hAnsi="Arial" w:cs="Arial"/>
                <w:color w:val="1D1B11" w:themeColor="background2" w:themeShade="1A"/>
                <w:sz w:val="20"/>
                <w:szCs w:val="20"/>
              </w:rPr>
              <w:t>Adjimé accueille entre 80 et 100 enfants et adolescents.</w:t>
            </w:r>
          </w:p>
          <w:p w14:paraId="0121A98D" w14:textId="60ABE377" w:rsidR="00DE1089" w:rsidRDefault="005176DD" w:rsidP="00C15A26">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L</w:t>
            </w:r>
            <w:r w:rsidR="001206B9" w:rsidRPr="00584C30">
              <w:rPr>
                <w:rFonts w:ascii="Arial" w:hAnsi="Arial" w:cs="Arial"/>
                <w:color w:val="1D1B11" w:themeColor="background2" w:themeShade="1A"/>
                <w:sz w:val="20"/>
                <w:szCs w:val="20"/>
              </w:rPr>
              <w:t xml:space="preserve">’association demande aux parents des enfants </w:t>
            </w:r>
            <w:r w:rsidR="00DE1089">
              <w:rPr>
                <w:rFonts w:ascii="Arial" w:hAnsi="Arial" w:cs="Arial"/>
                <w:color w:val="1D1B11" w:themeColor="background2" w:themeShade="1A"/>
                <w:sz w:val="20"/>
                <w:szCs w:val="20"/>
              </w:rPr>
              <w:t>de s’impliquer dans sa démarche</w:t>
            </w:r>
            <w:r w:rsidR="00CF4BE1">
              <w:rPr>
                <w:rFonts w:ascii="Arial" w:hAnsi="Arial" w:cs="Arial"/>
                <w:color w:val="1D1B11" w:themeColor="background2" w:themeShade="1A"/>
                <w:sz w:val="20"/>
                <w:szCs w:val="20"/>
              </w:rPr>
              <w:t>,</w:t>
            </w:r>
            <w:r w:rsidR="008E684B" w:rsidRPr="00584C30">
              <w:rPr>
                <w:rFonts w:ascii="Arial" w:hAnsi="Arial" w:cs="Arial"/>
                <w:color w:val="1D1B11" w:themeColor="background2" w:themeShade="1A"/>
                <w:sz w:val="20"/>
                <w:szCs w:val="20"/>
              </w:rPr>
              <w:t xml:space="preserve"> laquelle</w:t>
            </w:r>
            <w:r w:rsidR="001206B9" w:rsidRPr="00584C30">
              <w:rPr>
                <w:rFonts w:ascii="Arial" w:hAnsi="Arial" w:cs="Arial"/>
                <w:color w:val="1D1B11" w:themeColor="background2" w:themeShade="1A"/>
                <w:sz w:val="20"/>
                <w:szCs w:val="20"/>
              </w:rPr>
              <w:t xml:space="preserve"> consiste en une participation fina</w:t>
            </w:r>
            <w:r w:rsidR="00DE1089">
              <w:rPr>
                <w:rFonts w:ascii="Arial" w:hAnsi="Arial" w:cs="Arial"/>
                <w:color w:val="1D1B11" w:themeColor="background2" w:themeShade="1A"/>
                <w:sz w:val="20"/>
                <w:szCs w:val="20"/>
              </w:rPr>
              <w:t xml:space="preserve">ncière symbolique </w:t>
            </w:r>
            <w:r w:rsidR="001206B9" w:rsidRPr="00584C30">
              <w:rPr>
                <w:rFonts w:ascii="Arial" w:hAnsi="Arial" w:cs="Arial"/>
                <w:color w:val="1D1B11" w:themeColor="background2" w:themeShade="1A"/>
                <w:sz w:val="20"/>
                <w:szCs w:val="20"/>
              </w:rPr>
              <w:t>couvrant les frais d’inscription</w:t>
            </w:r>
            <w:r w:rsidR="008E684B" w:rsidRPr="00584C30">
              <w:rPr>
                <w:rStyle w:val="Appelnotedebasdep"/>
                <w:rFonts w:ascii="Arial" w:hAnsi="Arial" w:cs="Arial"/>
                <w:color w:val="1D1B11" w:themeColor="background2" w:themeShade="1A"/>
                <w:sz w:val="20"/>
                <w:szCs w:val="20"/>
              </w:rPr>
              <w:footnoteReference w:id="15"/>
            </w:r>
            <w:r w:rsidR="001206B9" w:rsidRPr="00584C30">
              <w:rPr>
                <w:rFonts w:ascii="Arial" w:hAnsi="Arial" w:cs="Arial"/>
                <w:color w:val="1D1B11" w:themeColor="background2" w:themeShade="1A"/>
                <w:sz w:val="20"/>
                <w:szCs w:val="20"/>
              </w:rPr>
              <w:t xml:space="preserve"> et les frais mensuels</w:t>
            </w:r>
            <w:r w:rsidR="008E684B" w:rsidRPr="00584C30">
              <w:rPr>
                <w:rStyle w:val="Appelnotedebasdep"/>
                <w:rFonts w:ascii="Arial" w:hAnsi="Arial" w:cs="Arial"/>
                <w:color w:val="1D1B11" w:themeColor="background2" w:themeShade="1A"/>
                <w:sz w:val="20"/>
                <w:szCs w:val="20"/>
              </w:rPr>
              <w:footnoteReference w:id="16"/>
            </w:r>
            <w:r w:rsidR="001206B9" w:rsidRPr="00584C30">
              <w:rPr>
                <w:rFonts w:ascii="Arial" w:hAnsi="Arial" w:cs="Arial"/>
                <w:color w:val="1D1B11" w:themeColor="background2" w:themeShade="1A"/>
                <w:sz w:val="20"/>
                <w:szCs w:val="20"/>
              </w:rPr>
              <w:t xml:space="preserve"> pour les cours. </w:t>
            </w:r>
          </w:p>
          <w:p w14:paraId="037247B7" w14:textId="3FC6F082" w:rsidR="001206B9" w:rsidRPr="00584C30" w:rsidRDefault="005176DD" w:rsidP="00C15A26">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A</w:t>
            </w:r>
            <w:r w:rsidR="00DE1089">
              <w:rPr>
                <w:rFonts w:ascii="Arial" w:hAnsi="Arial" w:cs="Arial"/>
                <w:color w:val="1D1B11" w:themeColor="background2" w:themeShade="1A"/>
                <w:sz w:val="20"/>
                <w:szCs w:val="20"/>
              </w:rPr>
              <w:t xml:space="preserve"> noter qu</w:t>
            </w:r>
            <w:r w:rsidR="003D45DD">
              <w:rPr>
                <w:rFonts w:ascii="Arial" w:hAnsi="Arial" w:cs="Arial"/>
                <w:color w:val="1D1B11" w:themeColor="background2" w:themeShade="1A"/>
                <w:sz w:val="20"/>
                <w:szCs w:val="20"/>
              </w:rPr>
              <w:t>e</w:t>
            </w:r>
            <w:r w:rsidRPr="00584C30">
              <w:rPr>
                <w:rFonts w:ascii="Arial" w:hAnsi="Arial" w:cs="Arial"/>
                <w:color w:val="1D1B11" w:themeColor="background2" w:themeShade="1A"/>
                <w:sz w:val="20"/>
                <w:szCs w:val="20"/>
              </w:rPr>
              <w:t xml:space="preserve"> 60% de</w:t>
            </w:r>
            <w:r w:rsidR="003F6965">
              <w:rPr>
                <w:rFonts w:ascii="Arial" w:hAnsi="Arial" w:cs="Arial"/>
                <w:color w:val="1D1B11" w:themeColor="background2" w:themeShade="1A"/>
                <w:sz w:val="20"/>
                <w:szCs w:val="20"/>
              </w:rPr>
              <w:t xml:space="preserve">s revenus des cours des élèves </w:t>
            </w:r>
            <w:r w:rsidRPr="00584C30">
              <w:rPr>
                <w:rFonts w:ascii="Arial" w:hAnsi="Arial" w:cs="Arial"/>
                <w:color w:val="1D1B11" w:themeColor="background2" w:themeShade="1A"/>
                <w:sz w:val="20"/>
                <w:szCs w:val="20"/>
              </w:rPr>
              <w:t>s</w:t>
            </w:r>
            <w:r w:rsidR="003F6965">
              <w:rPr>
                <w:rFonts w:ascii="Arial" w:hAnsi="Arial" w:cs="Arial"/>
                <w:color w:val="1D1B11" w:themeColor="background2" w:themeShade="1A"/>
                <w:sz w:val="20"/>
                <w:szCs w:val="20"/>
              </w:rPr>
              <w:t>er</w:t>
            </w:r>
            <w:r w:rsidRPr="00584C30">
              <w:rPr>
                <w:rFonts w:ascii="Arial" w:hAnsi="Arial" w:cs="Arial"/>
                <w:color w:val="1D1B11" w:themeColor="background2" w:themeShade="1A"/>
                <w:sz w:val="20"/>
                <w:szCs w:val="20"/>
              </w:rPr>
              <w:t xml:space="preserve">ont attribués </w:t>
            </w:r>
            <w:r w:rsidR="003F6965">
              <w:rPr>
                <w:rFonts w:ascii="Arial" w:hAnsi="Arial" w:cs="Arial"/>
                <w:color w:val="1D1B11" w:themeColor="background2" w:themeShade="1A"/>
                <w:sz w:val="20"/>
                <w:szCs w:val="20"/>
              </w:rPr>
              <w:t xml:space="preserve">dès 2017 </w:t>
            </w:r>
            <w:r w:rsidRPr="00584C30">
              <w:rPr>
                <w:rFonts w:ascii="Arial" w:hAnsi="Arial" w:cs="Arial"/>
                <w:color w:val="1D1B11" w:themeColor="background2" w:themeShade="1A"/>
                <w:sz w:val="20"/>
                <w:szCs w:val="20"/>
              </w:rPr>
              <w:t>au</w:t>
            </w:r>
            <w:r w:rsidR="003F6965">
              <w:rPr>
                <w:rFonts w:ascii="Arial" w:hAnsi="Arial" w:cs="Arial"/>
                <w:color w:val="1D1B11" w:themeColor="background2" w:themeShade="1A"/>
                <w:sz w:val="20"/>
                <w:szCs w:val="20"/>
              </w:rPr>
              <w:t>x</w:t>
            </w:r>
            <w:r w:rsidRPr="00584C30">
              <w:rPr>
                <w:rFonts w:ascii="Arial" w:hAnsi="Arial" w:cs="Arial"/>
                <w:color w:val="1D1B11" w:themeColor="background2" w:themeShade="1A"/>
                <w:sz w:val="20"/>
                <w:szCs w:val="20"/>
              </w:rPr>
              <w:t xml:space="preserve"> responsable</w:t>
            </w:r>
            <w:r w:rsidR="003F6965">
              <w:rPr>
                <w:rFonts w:ascii="Arial" w:hAnsi="Arial" w:cs="Arial"/>
                <w:color w:val="1D1B11" w:themeColor="background2" w:themeShade="1A"/>
                <w:sz w:val="20"/>
                <w:szCs w:val="20"/>
              </w:rPr>
              <w:t>s des</w:t>
            </w:r>
            <w:r w:rsidRPr="00584C30">
              <w:rPr>
                <w:rFonts w:ascii="Arial" w:hAnsi="Arial" w:cs="Arial"/>
                <w:color w:val="1D1B11" w:themeColor="background2" w:themeShade="1A"/>
                <w:sz w:val="20"/>
                <w:szCs w:val="20"/>
              </w:rPr>
              <w:t xml:space="preserve"> dojo</w:t>
            </w:r>
            <w:r w:rsidR="003F6965">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 d’Adjimé</w:t>
            </w:r>
            <w:r w:rsidR="00CF4BE1">
              <w:rPr>
                <w:rFonts w:ascii="Arial" w:hAnsi="Arial" w:cs="Arial"/>
                <w:color w:val="1D1B11" w:themeColor="background2" w:themeShade="1A"/>
                <w:sz w:val="20"/>
                <w:szCs w:val="20"/>
              </w:rPr>
              <w:t>,</w:t>
            </w:r>
            <w:r w:rsidRPr="00584C30">
              <w:rPr>
                <w:rFonts w:ascii="Arial" w:hAnsi="Arial" w:cs="Arial"/>
                <w:color w:val="1D1B11" w:themeColor="background2" w:themeShade="1A"/>
                <w:sz w:val="20"/>
                <w:szCs w:val="20"/>
              </w:rPr>
              <w:t xml:space="preserve"> </w:t>
            </w:r>
            <w:r w:rsidR="003F6965">
              <w:rPr>
                <w:rFonts w:ascii="Arial" w:hAnsi="Arial" w:cs="Arial"/>
                <w:color w:val="1D1B11" w:themeColor="background2" w:themeShade="1A"/>
                <w:sz w:val="20"/>
                <w:szCs w:val="20"/>
              </w:rPr>
              <w:t>lesquels</w:t>
            </w:r>
            <w:r w:rsidRPr="00584C30">
              <w:rPr>
                <w:rFonts w:ascii="Arial" w:hAnsi="Arial" w:cs="Arial"/>
                <w:color w:val="1D1B11" w:themeColor="background2" w:themeShade="1A"/>
                <w:sz w:val="20"/>
                <w:szCs w:val="20"/>
              </w:rPr>
              <w:t xml:space="preserve"> bénéficie</w:t>
            </w:r>
            <w:r w:rsidR="003F6965">
              <w:rPr>
                <w:rFonts w:ascii="Arial" w:hAnsi="Arial" w:cs="Arial"/>
                <w:color w:val="1D1B11" w:themeColor="background2" w:themeShade="1A"/>
                <w:sz w:val="20"/>
                <w:szCs w:val="20"/>
              </w:rPr>
              <w:t>nt</w:t>
            </w:r>
            <w:r w:rsidRPr="00584C30">
              <w:rPr>
                <w:rFonts w:ascii="Arial" w:hAnsi="Arial" w:cs="Arial"/>
                <w:color w:val="1D1B11" w:themeColor="background2" w:themeShade="1A"/>
                <w:sz w:val="20"/>
                <w:szCs w:val="20"/>
              </w:rPr>
              <w:t xml:space="preserve"> également d’un encadreme</w:t>
            </w:r>
            <w:r w:rsidR="003F6965">
              <w:rPr>
                <w:rFonts w:ascii="Arial" w:hAnsi="Arial" w:cs="Arial"/>
                <w:color w:val="1D1B11" w:themeColor="background2" w:themeShade="1A"/>
                <w:sz w:val="20"/>
                <w:szCs w:val="20"/>
              </w:rPr>
              <w:t>nt au niveau de la gestion de leur</w:t>
            </w:r>
            <w:r w:rsidRPr="00584C30">
              <w:rPr>
                <w:rFonts w:ascii="Arial" w:hAnsi="Arial" w:cs="Arial"/>
                <w:color w:val="1D1B11" w:themeColor="background2" w:themeShade="1A"/>
                <w:sz w:val="20"/>
                <w:szCs w:val="20"/>
              </w:rPr>
              <w:t xml:space="preserve"> structure</w:t>
            </w:r>
            <w:r w:rsidR="003F6965">
              <w:rPr>
                <w:rFonts w:ascii="Arial" w:hAnsi="Arial" w:cs="Arial"/>
                <w:color w:val="1D1B11" w:themeColor="background2" w:themeShade="1A"/>
                <w:sz w:val="20"/>
                <w:szCs w:val="20"/>
              </w:rPr>
              <w:t xml:space="preserve"> respective. L’apport financier vise à motiver</w:t>
            </w:r>
            <w:r w:rsidRPr="00584C30">
              <w:rPr>
                <w:rFonts w:ascii="Arial" w:hAnsi="Arial" w:cs="Arial"/>
                <w:color w:val="1D1B11" w:themeColor="background2" w:themeShade="1A"/>
                <w:sz w:val="20"/>
                <w:szCs w:val="20"/>
              </w:rPr>
              <w:t xml:space="preserve"> </w:t>
            </w:r>
            <w:r w:rsidR="00253F1E">
              <w:rPr>
                <w:rFonts w:ascii="Arial" w:hAnsi="Arial" w:cs="Arial"/>
                <w:color w:val="1D1B11" w:themeColor="background2" w:themeShade="1A"/>
                <w:sz w:val="20"/>
                <w:szCs w:val="20"/>
              </w:rPr>
              <w:t xml:space="preserve">et à </w:t>
            </w:r>
            <w:r w:rsidR="00253F1E">
              <w:rPr>
                <w:rFonts w:ascii="Arial" w:hAnsi="Arial" w:cs="Arial"/>
                <w:color w:val="1D1B11" w:themeColor="background2" w:themeShade="1A"/>
                <w:sz w:val="20"/>
                <w:szCs w:val="20"/>
              </w:rPr>
              <w:lastRenderedPageBreak/>
              <w:t xml:space="preserve">responsabiliser </w:t>
            </w:r>
            <w:r w:rsidR="003F6965">
              <w:rPr>
                <w:rFonts w:ascii="Arial" w:hAnsi="Arial" w:cs="Arial"/>
                <w:color w:val="1D1B11" w:themeColor="background2" w:themeShade="1A"/>
                <w:sz w:val="20"/>
                <w:szCs w:val="20"/>
              </w:rPr>
              <w:t>ces judokas</w:t>
            </w:r>
            <w:r w:rsidR="00253F1E">
              <w:rPr>
                <w:rFonts w:ascii="Arial" w:hAnsi="Arial" w:cs="Arial"/>
                <w:color w:val="1D1B11" w:themeColor="background2" w:themeShade="1A"/>
                <w:sz w:val="20"/>
                <w:szCs w:val="20"/>
              </w:rPr>
              <w:t xml:space="preserve"> éducateurs. Le</w:t>
            </w:r>
            <w:r w:rsidR="009029E6">
              <w:rPr>
                <w:rFonts w:ascii="Arial" w:hAnsi="Arial" w:cs="Arial"/>
                <w:color w:val="1D1B11" w:themeColor="background2" w:themeShade="1A"/>
                <w:sz w:val="20"/>
                <w:szCs w:val="20"/>
              </w:rPr>
              <w:t>s</w:t>
            </w:r>
            <w:r w:rsidR="00253F1E">
              <w:rPr>
                <w:rFonts w:ascii="Arial" w:hAnsi="Arial" w:cs="Arial"/>
                <w:color w:val="1D1B11" w:themeColor="background2" w:themeShade="1A"/>
                <w:sz w:val="20"/>
                <w:szCs w:val="20"/>
              </w:rPr>
              <w:t xml:space="preserve"> </w:t>
            </w:r>
            <w:r w:rsidRPr="00584C30">
              <w:rPr>
                <w:rFonts w:ascii="Arial" w:hAnsi="Arial" w:cs="Arial"/>
                <w:color w:val="1D1B11" w:themeColor="background2" w:themeShade="1A"/>
                <w:sz w:val="20"/>
                <w:szCs w:val="20"/>
              </w:rPr>
              <w:t xml:space="preserve">40% restants </w:t>
            </w:r>
            <w:r w:rsidR="00253F1E">
              <w:rPr>
                <w:rFonts w:ascii="Arial" w:hAnsi="Arial" w:cs="Arial"/>
                <w:color w:val="1D1B11" w:themeColor="background2" w:themeShade="1A"/>
                <w:sz w:val="20"/>
                <w:szCs w:val="20"/>
              </w:rPr>
              <w:t xml:space="preserve">des revenus des cours des élèves </w:t>
            </w:r>
            <w:r w:rsidRPr="00584C30">
              <w:rPr>
                <w:rFonts w:ascii="Arial" w:hAnsi="Arial" w:cs="Arial"/>
                <w:color w:val="1D1B11" w:themeColor="background2" w:themeShade="1A"/>
                <w:sz w:val="20"/>
                <w:szCs w:val="20"/>
              </w:rPr>
              <w:t>s</w:t>
            </w:r>
            <w:r w:rsidR="00253F1E">
              <w:rPr>
                <w:rFonts w:ascii="Arial" w:hAnsi="Arial" w:cs="Arial"/>
                <w:color w:val="1D1B11" w:themeColor="background2" w:themeShade="1A"/>
                <w:sz w:val="20"/>
                <w:szCs w:val="20"/>
              </w:rPr>
              <w:t>er</w:t>
            </w:r>
            <w:r w:rsidRPr="00584C30">
              <w:rPr>
                <w:rFonts w:ascii="Arial" w:hAnsi="Arial" w:cs="Arial"/>
                <w:color w:val="1D1B11" w:themeColor="background2" w:themeShade="1A"/>
                <w:sz w:val="20"/>
                <w:szCs w:val="20"/>
              </w:rPr>
              <w:t>ont versés au club AS Douane</w:t>
            </w:r>
            <w:r w:rsidR="00006700">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 qui assure -outre les démarches d’acquisition de licence pour tous les élèves- l</w:t>
            </w:r>
            <w:r w:rsidR="00253F1E">
              <w:rPr>
                <w:rFonts w:ascii="Arial" w:hAnsi="Arial" w:cs="Arial"/>
                <w:color w:val="1D1B11" w:themeColor="background2" w:themeShade="1A"/>
                <w:sz w:val="20"/>
                <w:szCs w:val="20"/>
              </w:rPr>
              <w:t>’acquisition d</w:t>
            </w:r>
            <w:r w:rsidRPr="00584C30">
              <w:rPr>
                <w:rFonts w:ascii="Arial" w:hAnsi="Arial" w:cs="Arial"/>
                <w:color w:val="1D1B11" w:themeColor="background2" w:themeShade="1A"/>
                <w:sz w:val="20"/>
                <w:szCs w:val="20"/>
              </w:rPr>
              <w:t>e matériel de base pour le nettoyage des dojos et les frais éventuels de réparation en cas de détérioration, comme par exemple la peinture des murs</w:t>
            </w:r>
            <w:r w:rsidR="00B758BF">
              <w:rPr>
                <w:rStyle w:val="Appelnotedebasdep"/>
                <w:rFonts w:ascii="Arial" w:hAnsi="Arial" w:cs="Arial"/>
                <w:color w:val="1D1B11" w:themeColor="background2" w:themeShade="1A"/>
                <w:sz w:val="20"/>
                <w:szCs w:val="20"/>
              </w:rPr>
              <w:footnoteReference w:id="17"/>
            </w:r>
            <w:r w:rsidRPr="00584C30">
              <w:rPr>
                <w:rFonts w:ascii="Arial" w:hAnsi="Arial" w:cs="Arial"/>
                <w:color w:val="1D1B11" w:themeColor="background2" w:themeShade="1A"/>
                <w:sz w:val="20"/>
                <w:szCs w:val="20"/>
              </w:rPr>
              <w:t>.</w:t>
            </w:r>
          </w:p>
          <w:p w14:paraId="5235E184" w14:textId="77777777" w:rsidR="00361F5D" w:rsidRPr="00584C30" w:rsidRDefault="00361F5D" w:rsidP="00361F5D">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Selon la grandeur de la salle et les différences d’âge des bénéficiaires, 3 à 4 classes </w:t>
            </w:r>
            <w:r w:rsidR="00746EC0">
              <w:rPr>
                <w:rFonts w:ascii="Arial" w:hAnsi="Arial" w:cs="Arial"/>
                <w:color w:val="1D1B11" w:themeColor="background2" w:themeShade="1A"/>
                <w:sz w:val="20"/>
                <w:szCs w:val="20"/>
              </w:rPr>
              <w:t xml:space="preserve">de judo </w:t>
            </w:r>
            <w:r w:rsidRPr="00584C30">
              <w:rPr>
                <w:rFonts w:ascii="Arial" w:hAnsi="Arial" w:cs="Arial"/>
                <w:color w:val="1D1B11" w:themeColor="background2" w:themeShade="1A"/>
                <w:sz w:val="20"/>
                <w:szCs w:val="20"/>
              </w:rPr>
              <w:t>sont formées</w:t>
            </w:r>
            <w:r w:rsidR="00253F1E">
              <w:rPr>
                <w:rFonts w:ascii="Arial" w:hAnsi="Arial" w:cs="Arial"/>
                <w:color w:val="1D1B11" w:themeColor="background2" w:themeShade="1A"/>
                <w:sz w:val="20"/>
                <w:szCs w:val="20"/>
              </w:rPr>
              <w:t xml:space="preserve"> dans chaque dojo. Cela représente </w:t>
            </w:r>
            <w:r w:rsidRPr="00584C30">
              <w:rPr>
                <w:rFonts w:ascii="Arial" w:hAnsi="Arial" w:cs="Arial"/>
                <w:color w:val="1D1B11" w:themeColor="background2" w:themeShade="1A"/>
                <w:sz w:val="20"/>
                <w:szCs w:val="20"/>
              </w:rPr>
              <w:t>6 à 8 heures de cours hebdomadaires de judo</w:t>
            </w:r>
            <w:r w:rsidR="00E94BF9">
              <w:rPr>
                <w:rFonts w:ascii="Arial" w:hAnsi="Arial" w:cs="Arial"/>
                <w:color w:val="1D1B11" w:themeColor="background2" w:themeShade="1A"/>
                <w:sz w:val="20"/>
                <w:szCs w:val="20"/>
              </w:rPr>
              <w:t xml:space="preserve">. </w:t>
            </w:r>
            <w:r w:rsidR="00CD7EC2" w:rsidRPr="00584C30">
              <w:rPr>
                <w:rFonts w:ascii="Arial" w:hAnsi="Arial" w:cs="Arial"/>
                <w:color w:val="1D1B11" w:themeColor="background2" w:themeShade="1A"/>
                <w:sz w:val="20"/>
                <w:szCs w:val="20"/>
              </w:rPr>
              <w:t>Etant donné que tout dojo créé par Adjimé provient d’une demande d’un ou de plusieurs éducateurs de judo ou de judokas de haut niveau</w:t>
            </w:r>
            <w:r w:rsidR="00CD7EC2" w:rsidRPr="00584C30">
              <w:rPr>
                <w:rStyle w:val="Appelnotedebasdep"/>
                <w:rFonts w:ascii="Arial" w:hAnsi="Arial" w:cs="Arial"/>
                <w:color w:val="1D1B11" w:themeColor="background2" w:themeShade="1A"/>
                <w:sz w:val="20"/>
                <w:szCs w:val="20"/>
              </w:rPr>
              <w:footnoteReference w:id="18"/>
            </w:r>
            <w:r w:rsidR="00CD7EC2" w:rsidRPr="00584C30">
              <w:rPr>
                <w:rFonts w:ascii="Arial" w:hAnsi="Arial" w:cs="Arial"/>
                <w:color w:val="1D1B11" w:themeColor="background2" w:themeShade="1A"/>
                <w:sz w:val="20"/>
                <w:szCs w:val="20"/>
              </w:rPr>
              <w:t xml:space="preserve">, les cours de judo dans </w:t>
            </w:r>
            <w:r w:rsidR="009029E6">
              <w:rPr>
                <w:rFonts w:ascii="Arial" w:hAnsi="Arial" w:cs="Arial"/>
                <w:color w:val="1D1B11" w:themeColor="background2" w:themeShade="1A"/>
                <w:sz w:val="20"/>
                <w:szCs w:val="20"/>
              </w:rPr>
              <w:t>les dojos respectifs sont animé</w:t>
            </w:r>
            <w:r w:rsidR="00CD7EC2" w:rsidRPr="00584C30">
              <w:rPr>
                <w:rFonts w:ascii="Arial" w:hAnsi="Arial" w:cs="Arial"/>
                <w:color w:val="1D1B11" w:themeColor="background2" w:themeShade="1A"/>
                <w:sz w:val="20"/>
                <w:szCs w:val="20"/>
              </w:rPr>
              <w:t xml:space="preserve">s par les initiateurs eux-mêmes. </w:t>
            </w:r>
          </w:p>
          <w:p w14:paraId="78196677" w14:textId="4E056F1C" w:rsidR="00E94BF9" w:rsidRDefault="00746EC0" w:rsidP="00E94BF9">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Quant au </w:t>
            </w:r>
            <w:r w:rsidR="00E94BF9">
              <w:rPr>
                <w:rFonts w:ascii="Arial" w:hAnsi="Arial" w:cs="Arial"/>
                <w:color w:val="1D1B11" w:themeColor="background2" w:themeShade="1A"/>
                <w:sz w:val="20"/>
                <w:szCs w:val="20"/>
              </w:rPr>
              <w:t>soutien scolaire</w:t>
            </w:r>
            <w:r>
              <w:rPr>
                <w:rFonts w:ascii="Arial" w:hAnsi="Arial" w:cs="Arial"/>
                <w:color w:val="1D1B11" w:themeColor="background2" w:themeShade="1A"/>
                <w:sz w:val="20"/>
                <w:szCs w:val="20"/>
              </w:rPr>
              <w:t>, il</w:t>
            </w:r>
            <w:r w:rsidR="00E94BF9">
              <w:rPr>
                <w:rFonts w:ascii="Arial" w:hAnsi="Arial" w:cs="Arial"/>
                <w:color w:val="1D1B11" w:themeColor="background2" w:themeShade="1A"/>
                <w:sz w:val="20"/>
                <w:szCs w:val="20"/>
              </w:rPr>
              <w:t xml:space="preserve"> aura lieu dans une des classes de l’établissement scolaire du village où est implanté le dojo </w:t>
            </w:r>
            <w:r>
              <w:rPr>
                <w:rFonts w:ascii="Arial" w:hAnsi="Arial" w:cs="Arial"/>
                <w:color w:val="1D1B11" w:themeColor="background2" w:themeShade="1A"/>
                <w:sz w:val="20"/>
                <w:szCs w:val="20"/>
              </w:rPr>
              <w:t>d’Adjimé</w:t>
            </w:r>
            <w:r w:rsidR="00E94BF9">
              <w:rPr>
                <w:rFonts w:ascii="Arial" w:hAnsi="Arial" w:cs="Arial"/>
                <w:color w:val="1D1B11" w:themeColor="background2" w:themeShade="1A"/>
                <w:sz w:val="20"/>
                <w:szCs w:val="20"/>
              </w:rPr>
              <w:t>, ce qui permettra aussi le rapprochement entre</w:t>
            </w:r>
            <w:r>
              <w:rPr>
                <w:rFonts w:ascii="Arial" w:hAnsi="Arial" w:cs="Arial"/>
                <w:color w:val="1D1B11" w:themeColor="background2" w:themeShade="1A"/>
                <w:sz w:val="20"/>
                <w:szCs w:val="20"/>
              </w:rPr>
              <w:t xml:space="preserve"> les référents scolaire et sportif des élèves</w:t>
            </w:r>
            <w:r w:rsidR="00E94BF9">
              <w:rPr>
                <w:rFonts w:ascii="Arial" w:hAnsi="Arial" w:cs="Arial"/>
                <w:color w:val="1D1B11" w:themeColor="background2" w:themeShade="1A"/>
                <w:sz w:val="20"/>
                <w:szCs w:val="20"/>
              </w:rPr>
              <w:t>. Selon les effectifs, 2</w:t>
            </w:r>
            <w:r>
              <w:rPr>
                <w:rFonts w:ascii="Arial" w:hAnsi="Arial" w:cs="Arial"/>
                <w:color w:val="1D1B11" w:themeColor="background2" w:themeShade="1A"/>
                <w:sz w:val="20"/>
                <w:szCs w:val="20"/>
              </w:rPr>
              <w:t xml:space="preserve"> à 3 classes</w:t>
            </w:r>
            <w:r w:rsidR="00E94BF9">
              <w:rPr>
                <w:rFonts w:ascii="Arial" w:hAnsi="Arial" w:cs="Arial"/>
                <w:color w:val="1D1B11" w:themeColor="background2" w:themeShade="1A"/>
                <w:sz w:val="20"/>
                <w:szCs w:val="20"/>
              </w:rPr>
              <w:t xml:space="preserve"> seront formé</w:t>
            </w:r>
            <w:r>
              <w:rPr>
                <w:rFonts w:ascii="Arial" w:hAnsi="Arial" w:cs="Arial"/>
                <w:color w:val="1D1B11" w:themeColor="background2" w:themeShade="1A"/>
                <w:sz w:val="20"/>
                <w:szCs w:val="20"/>
              </w:rPr>
              <w:t>e</w:t>
            </w:r>
            <w:r w:rsidR="00E94BF9">
              <w:rPr>
                <w:rFonts w:ascii="Arial" w:hAnsi="Arial" w:cs="Arial"/>
                <w:color w:val="1D1B11" w:themeColor="background2" w:themeShade="1A"/>
                <w:sz w:val="20"/>
                <w:szCs w:val="20"/>
              </w:rPr>
              <w:t xml:space="preserve">s dans chaque dojo bénéficiaire de cette prestation mise en </w:t>
            </w:r>
            <w:r w:rsidR="00D270D4">
              <w:rPr>
                <w:rFonts w:ascii="Arial" w:hAnsi="Arial" w:cs="Arial"/>
                <w:color w:val="1D1B11" w:themeColor="background2" w:themeShade="1A"/>
                <w:sz w:val="20"/>
                <w:szCs w:val="20"/>
              </w:rPr>
              <w:t xml:space="preserve">place </w:t>
            </w:r>
            <w:r>
              <w:rPr>
                <w:rFonts w:ascii="Arial" w:hAnsi="Arial" w:cs="Arial"/>
                <w:color w:val="1D1B11" w:themeColor="background2" w:themeShade="1A"/>
                <w:sz w:val="20"/>
                <w:szCs w:val="20"/>
              </w:rPr>
              <w:t>de manière progressive</w:t>
            </w:r>
            <w:r>
              <w:rPr>
                <w:rStyle w:val="Appelnotedebasdep"/>
                <w:rFonts w:ascii="Arial" w:hAnsi="Arial" w:cs="Arial"/>
                <w:color w:val="1D1B11" w:themeColor="background2" w:themeShade="1A"/>
                <w:sz w:val="20"/>
                <w:szCs w:val="20"/>
              </w:rPr>
              <w:footnoteReference w:id="19"/>
            </w:r>
            <w:r w:rsidR="00E94BF9">
              <w:rPr>
                <w:rFonts w:ascii="Arial" w:hAnsi="Arial" w:cs="Arial"/>
                <w:color w:val="1D1B11" w:themeColor="background2" w:themeShade="1A"/>
                <w:sz w:val="20"/>
                <w:szCs w:val="20"/>
              </w:rPr>
              <w:t>.</w:t>
            </w:r>
            <w:r w:rsidR="009029E6">
              <w:rPr>
                <w:rFonts w:ascii="Arial" w:hAnsi="Arial" w:cs="Arial"/>
                <w:color w:val="1D1B11" w:themeColor="background2" w:themeShade="1A"/>
                <w:sz w:val="20"/>
                <w:szCs w:val="20"/>
              </w:rPr>
              <w:t xml:space="preserve"> Cela représent</w:t>
            </w:r>
            <w:r w:rsidR="00456CBF">
              <w:rPr>
                <w:rFonts w:ascii="Arial" w:hAnsi="Arial" w:cs="Arial"/>
                <w:color w:val="1D1B11" w:themeColor="background2" w:themeShade="1A"/>
                <w:sz w:val="20"/>
                <w:szCs w:val="20"/>
              </w:rPr>
              <w:t>e pour les accompagnant(e)s 4 à 6 heures de cours hebdomadaires</w:t>
            </w:r>
            <w:r w:rsidR="00D270D4">
              <w:rPr>
                <w:rFonts w:ascii="Arial" w:hAnsi="Arial" w:cs="Arial"/>
                <w:color w:val="1D1B11" w:themeColor="background2" w:themeShade="1A"/>
                <w:sz w:val="20"/>
                <w:szCs w:val="20"/>
              </w:rPr>
              <w:t>,</w:t>
            </w:r>
            <w:r w:rsidR="00456CBF">
              <w:rPr>
                <w:rFonts w:ascii="Arial" w:hAnsi="Arial" w:cs="Arial"/>
                <w:color w:val="1D1B11" w:themeColor="background2" w:themeShade="1A"/>
                <w:sz w:val="20"/>
                <w:szCs w:val="20"/>
              </w:rPr>
              <w:t xml:space="preserve"> auxquelles viennent s’ajouter aussi les rencontres avec les enseignant(e)s de leurs élèves.</w:t>
            </w:r>
          </w:p>
          <w:p w14:paraId="017CD833" w14:textId="77777777" w:rsidR="00D734A3" w:rsidRDefault="00456CBF" w:rsidP="000B3D1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Quant aux </w:t>
            </w:r>
            <w:r w:rsidR="00236F69" w:rsidRPr="00584C30">
              <w:rPr>
                <w:rFonts w:ascii="Arial" w:hAnsi="Arial" w:cs="Arial"/>
                <w:color w:val="1D1B11" w:themeColor="background2" w:themeShade="1A"/>
                <w:sz w:val="20"/>
                <w:szCs w:val="20"/>
              </w:rPr>
              <w:t xml:space="preserve">weekends d’animation </w:t>
            </w:r>
            <w:r>
              <w:rPr>
                <w:rFonts w:ascii="Arial" w:hAnsi="Arial" w:cs="Arial"/>
                <w:color w:val="1D1B11" w:themeColor="background2" w:themeShade="1A"/>
                <w:sz w:val="20"/>
                <w:szCs w:val="20"/>
              </w:rPr>
              <w:t>« Sport et Citoyenneté »</w:t>
            </w:r>
            <w:r w:rsidR="006C0B41">
              <w:rPr>
                <w:rStyle w:val="Appelnotedebasdep"/>
                <w:rFonts w:ascii="Arial" w:hAnsi="Arial" w:cs="Arial"/>
                <w:color w:val="1D1B11" w:themeColor="background2" w:themeShade="1A"/>
                <w:sz w:val="20"/>
                <w:szCs w:val="20"/>
              </w:rPr>
              <w:footnoteReference w:id="20"/>
            </w:r>
            <w:r>
              <w:rPr>
                <w:rFonts w:ascii="Arial" w:hAnsi="Arial" w:cs="Arial"/>
                <w:color w:val="1D1B11" w:themeColor="background2" w:themeShade="1A"/>
                <w:sz w:val="20"/>
                <w:szCs w:val="20"/>
              </w:rPr>
              <w:t xml:space="preserve">, </w:t>
            </w:r>
            <w:r w:rsidR="00236F69" w:rsidRPr="00584C30">
              <w:rPr>
                <w:rFonts w:ascii="Arial" w:hAnsi="Arial" w:cs="Arial"/>
                <w:color w:val="1D1B11" w:themeColor="background2" w:themeShade="1A"/>
                <w:sz w:val="20"/>
                <w:szCs w:val="20"/>
              </w:rPr>
              <w:t xml:space="preserve">mariant la pratique du judo et l’échange autour de valeurs citoyennes, </w:t>
            </w:r>
            <w:r>
              <w:rPr>
                <w:rFonts w:ascii="Arial" w:hAnsi="Arial" w:cs="Arial"/>
                <w:color w:val="1D1B11" w:themeColor="background2" w:themeShade="1A"/>
                <w:sz w:val="20"/>
                <w:szCs w:val="20"/>
              </w:rPr>
              <w:t xml:space="preserve">ils </w:t>
            </w:r>
            <w:r w:rsidR="00236F69" w:rsidRPr="00584C30">
              <w:rPr>
                <w:rFonts w:ascii="Arial" w:hAnsi="Arial" w:cs="Arial"/>
                <w:color w:val="1D1B11" w:themeColor="background2" w:themeShade="1A"/>
                <w:sz w:val="20"/>
                <w:szCs w:val="20"/>
              </w:rPr>
              <w:t>sont organisés autour de l’échange ville-campagne</w:t>
            </w:r>
            <w:r w:rsidR="00D734A3">
              <w:rPr>
                <w:rStyle w:val="Appelnotedebasdep"/>
                <w:rFonts w:ascii="Arial" w:hAnsi="Arial" w:cs="Arial"/>
                <w:color w:val="1D1B11" w:themeColor="background2" w:themeShade="1A"/>
                <w:sz w:val="20"/>
                <w:szCs w:val="20"/>
              </w:rPr>
              <w:footnoteReference w:id="21"/>
            </w:r>
            <w:r w:rsidR="00236F69" w:rsidRPr="00584C30">
              <w:rPr>
                <w:rFonts w:ascii="Arial" w:hAnsi="Arial" w:cs="Arial"/>
                <w:color w:val="1D1B11" w:themeColor="background2" w:themeShade="1A"/>
                <w:sz w:val="20"/>
                <w:szCs w:val="20"/>
              </w:rPr>
              <w:t xml:space="preserve">. Ils débutent le vendredi après la fin des classes et se terminent en fin d’après-midi le dimanche. </w:t>
            </w:r>
          </w:p>
          <w:p w14:paraId="2D7EBE79" w14:textId="418474BE" w:rsidR="006D0A19" w:rsidRPr="00584C30" w:rsidRDefault="00FD7BB5" w:rsidP="000B3D10">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L’ensemble des activités du weekend se déro</w:t>
            </w:r>
            <w:r w:rsidR="00AB574E">
              <w:rPr>
                <w:rFonts w:ascii="Arial" w:hAnsi="Arial" w:cs="Arial"/>
                <w:color w:val="1D1B11" w:themeColor="background2" w:themeShade="1A"/>
                <w:sz w:val="20"/>
                <w:szCs w:val="20"/>
              </w:rPr>
              <w:t>ule dans le dojo accueillant. A</w:t>
            </w:r>
            <w:r w:rsidRPr="00584C30">
              <w:rPr>
                <w:rFonts w:ascii="Arial" w:hAnsi="Arial" w:cs="Arial"/>
                <w:color w:val="1D1B11" w:themeColor="background2" w:themeShade="1A"/>
                <w:sz w:val="20"/>
                <w:szCs w:val="20"/>
              </w:rPr>
              <w:t xml:space="preserve">u programme, </w:t>
            </w:r>
            <w:r w:rsidR="00AB574E">
              <w:rPr>
                <w:rFonts w:ascii="Arial" w:hAnsi="Arial" w:cs="Arial"/>
                <w:color w:val="1D1B11" w:themeColor="background2" w:themeShade="1A"/>
                <w:sz w:val="20"/>
                <w:szCs w:val="20"/>
              </w:rPr>
              <w:t xml:space="preserve">sur le plan sportif, </w:t>
            </w:r>
            <w:r w:rsidR="009029E6">
              <w:rPr>
                <w:rFonts w:ascii="Arial" w:hAnsi="Arial" w:cs="Arial"/>
                <w:color w:val="1D1B11" w:themeColor="background2" w:themeShade="1A"/>
                <w:sz w:val="20"/>
                <w:szCs w:val="20"/>
              </w:rPr>
              <w:t>de mini compétitions, un échange</w:t>
            </w:r>
            <w:r w:rsidRPr="00584C30">
              <w:rPr>
                <w:rFonts w:ascii="Arial" w:hAnsi="Arial" w:cs="Arial"/>
                <w:color w:val="1D1B11" w:themeColor="background2" w:themeShade="1A"/>
                <w:sz w:val="20"/>
                <w:szCs w:val="20"/>
              </w:rPr>
              <w:t xml:space="preserve"> sur le Code moral du judo, une révision de certaines techniques, </w:t>
            </w:r>
            <w:r w:rsidR="00AB574E">
              <w:rPr>
                <w:rFonts w:ascii="Arial" w:hAnsi="Arial" w:cs="Arial"/>
                <w:color w:val="1D1B11" w:themeColor="background2" w:themeShade="1A"/>
                <w:sz w:val="20"/>
                <w:szCs w:val="20"/>
              </w:rPr>
              <w:t xml:space="preserve">et sur le plan éducatif, </w:t>
            </w:r>
            <w:r w:rsidRPr="00584C30">
              <w:rPr>
                <w:rFonts w:ascii="Arial" w:hAnsi="Arial" w:cs="Arial"/>
                <w:color w:val="1D1B11" w:themeColor="background2" w:themeShade="1A"/>
                <w:sz w:val="20"/>
                <w:szCs w:val="20"/>
              </w:rPr>
              <w:t>des échanges notamme</w:t>
            </w:r>
            <w:r w:rsidR="00AB574E">
              <w:rPr>
                <w:rFonts w:ascii="Arial" w:hAnsi="Arial" w:cs="Arial"/>
                <w:color w:val="1D1B11" w:themeColor="background2" w:themeShade="1A"/>
                <w:sz w:val="20"/>
                <w:szCs w:val="20"/>
              </w:rPr>
              <w:t>nt sur l’hygiène personnelle, sur</w:t>
            </w:r>
            <w:r w:rsidRPr="00584C30">
              <w:rPr>
                <w:rFonts w:ascii="Arial" w:hAnsi="Arial" w:cs="Arial"/>
                <w:color w:val="1D1B11" w:themeColor="background2" w:themeShade="1A"/>
                <w:sz w:val="20"/>
                <w:szCs w:val="20"/>
              </w:rPr>
              <w:t xml:space="preserve"> l’importance de la nourriture et de l’eau, </w:t>
            </w:r>
            <w:r w:rsidR="00AB574E">
              <w:rPr>
                <w:rFonts w:ascii="Arial" w:hAnsi="Arial" w:cs="Arial"/>
                <w:color w:val="1D1B11" w:themeColor="background2" w:themeShade="1A"/>
                <w:sz w:val="20"/>
                <w:szCs w:val="20"/>
              </w:rPr>
              <w:t xml:space="preserve">sur </w:t>
            </w:r>
            <w:r w:rsidRPr="00584C30">
              <w:rPr>
                <w:rFonts w:ascii="Arial" w:hAnsi="Arial" w:cs="Arial"/>
                <w:color w:val="1D1B11" w:themeColor="background2" w:themeShade="1A"/>
                <w:sz w:val="20"/>
                <w:szCs w:val="20"/>
              </w:rPr>
              <w:t xml:space="preserve">la récolte des déchets tout comme </w:t>
            </w:r>
            <w:r w:rsidR="00AB574E">
              <w:rPr>
                <w:rFonts w:ascii="Arial" w:hAnsi="Arial" w:cs="Arial"/>
                <w:color w:val="1D1B11" w:themeColor="background2" w:themeShade="1A"/>
                <w:sz w:val="20"/>
                <w:szCs w:val="20"/>
              </w:rPr>
              <w:t xml:space="preserve">sur </w:t>
            </w:r>
            <w:r w:rsidRPr="00584C30">
              <w:rPr>
                <w:rFonts w:ascii="Arial" w:hAnsi="Arial" w:cs="Arial"/>
                <w:color w:val="1D1B11" w:themeColor="background2" w:themeShade="1A"/>
                <w:sz w:val="20"/>
                <w:szCs w:val="20"/>
              </w:rPr>
              <w:t xml:space="preserve">le soin à apporter à la basse-cour ou aux caprins. </w:t>
            </w:r>
            <w:r w:rsidR="00AB574E">
              <w:rPr>
                <w:rFonts w:ascii="Arial" w:hAnsi="Arial" w:cs="Arial"/>
                <w:color w:val="1D1B11" w:themeColor="background2" w:themeShade="1A"/>
                <w:sz w:val="20"/>
                <w:szCs w:val="20"/>
              </w:rPr>
              <w:t>T</w:t>
            </w:r>
            <w:r w:rsidRPr="00584C30">
              <w:rPr>
                <w:rFonts w:ascii="Arial" w:hAnsi="Arial" w:cs="Arial"/>
                <w:color w:val="1D1B11" w:themeColor="background2" w:themeShade="1A"/>
                <w:sz w:val="20"/>
                <w:szCs w:val="20"/>
              </w:rPr>
              <w:t>ous les participants sont impliqués dans les tâches communautaires comme le balayage, la vaisselle, l’organisation pour les nuitées</w:t>
            </w:r>
            <w:r w:rsidR="00AB574E">
              <w:rPr>
                <w:rStyle w:val="Appelnotedebasdep"/>
                <w:rFonts w:ascii="Arial" w:hAnsi="Arial" w:cs="Arial"/>
                <w:color w:val="1D1B11" w:themeColor="background2" w:themeShade="1A"/>
                <w:sz w:val="20"/>
                <w:szCs w:val="20"/>
              </w:rPr>
              <w:footnoteReference w:id="22"/>
            </w:r>
            <w:r w:rsidRPr="00584C30">
              <w:rPr>
                <w:rFonts w:ascii="Arial" w:hAnsi="Arial" w:cs="Arial"/>
                <w:color w:val="1D1B11" w:themeColor="background2" w:themeShade="1A"/>
                <w:sz w:val="20"/>
                <w:szCs w:val="20"/>
              </w:rPr>
              <w:t>.</w:t>
            </w:r>
          </w:p>
          <w:p w14:paraId="725DE64C" w14:textId="77777777" w:rsidR="007645F4" w:rsidRPr="00584C30" w:rsidRDefault="00AB574E" w:rsidP="007645F4">
            <w:pPr>
              <w:spacing w:before="8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Dans le cadre du présent P</w:t>
            </w:r>
            <w:r w:rsidR="007645F4" w:rsidRPr="00584C30">
              <w:rPr>
                <w:rFonts w:ascii="Arial" w:hAnsi="Arial" w:cs="Arial"/>
                <w:color w:val="1D1B11" w:themeColor="background2" w:themeShade="1A"/>
                <w:sz w:val="20"/>
                <w:szCs w:val="20"/>
              </w:rPr>
              <w:t xml:space="preserve">rogramme, </w:t>
            </w:r>
            <w:r>
              <w:rPr>
                <w:rFonts w:ascii="Arial" w:hAnsi="Arial" w:cs="Arial"/>
                <w:color w:val="1D1B11" w:themeColor="background2" w:themeShade="1A"/>
                <w:sz w:val="20"/>
                <w:szCs w:val="20"/>
              </w:rPr>
              <w:t>Adjimé</w:t>
            </w:r>
            <w:r w:rsidR="007645F4" w:rsidRPr="00584C30">
              <w:rPr>
                <w:rFonts w:ascii="Arial" w:hAnsi="Arial" w:cs="Arial"/>
                <w:color w:val="1D1B11" w:themeColor="background2" w:themeShade="1A"/>
                <w:sz w:val="20"/>
                <w:szCs w:val="20"/>
              </w:rPr>
              <w:t xml:space="preserve"> prévoit l’organisation de </w:t>
            </w:r>
            <w:r>
              <w:rPr>
                <w:rFonts w:ascii="Arial" w:hAnsi="Arial" w:cs="Arial"/>
                <w:color w:val="1D1B11" w:themeColor="background2" w:themeShade="1A"/>
                <w:sz w:val="20"/>
                <w:szCs w:val="20"/>
              </w:rPr>
              <w:t>3</w:t>
            </w:r>
            <w:r w:rsidR="007645F4" w:rsidRPr="00584C30">
              <w:rPr>
                <w:rFonts w:ascii="Arial" w:hAnsi="Arial" w:cs="Arial"/>
                <w:color w:val="1D1B11" w:themeColor="background2" w:themeShade="1A"/>
                <w:sz w:val="20"/>
                <w:szCs w:val="20"/>
              </w:rPr>
              <w:t xml:space="preserve"> weekends </w:t>
            </w:r>
            <w:r w:rsidR="00533A7E">
              <w:rPr>
                <w:rFonts w:ascii="Arial" w:hAnsi="Arial" w:cs="Arial"/>
                <w:color w:val="1D1B11" w:themeColor="background2" w:themeShade="1A"/>
                <w:sz w:val="20"/>
                <w:szCs w:val="20"/>
              </w:rPr>
              <w:t>par an pour</w:t>
            </w:r>
            <w:r>
              <w:rPr>
                <w:rFonts w:ascii="Arial" w:hAnsi="Arial" w:cs="Arial"/>
                <w:color w:val="1D1B11" w:themeColor="background2" w:themeShade="1A"/>
                <w:sz w:val="20"/>
                <w:szCs w:val="20"/>
              </w:rPr>
              <w:t xml:space="preserve"> 2017 et 2018</w:t>
            </w:r>
            <w:r w:rsidR="00533A7E">
              <w:rPr>
                <w:rFonts w:ascii="Arial" w:hAnsi="Arial" w:cs="Arial"/>
                <w:color w:val="1D1B11" w:themeColor="background2" w:themeShade="1A"/>
                <w:sz w:val="20"/>
                <w:szCs w:val="20"/>
              </w:rPr>
              <w:t>, soit environ 480 enfants</w:t>
            </w:r>
            <w:r>
              <w:rPr>
                <w:rFonts w:ascii="Arial" w:hAnsi="Arial" w:cs="Arial"/>
                <w:color w:val="1D1B11" w:themeColor="background2" w:themeShade="1A"/>
                <w:sz w:val="20"/>
                <w:szCs w:val="20"/>
              </w:rPr>
              <w:t xml:space="preserve"> et 4 weekends </w:t>
            </w:r>
            <w:r w:rsidR="00533A7E">
              <w:rPr>
                <w:rFonts w:ascii="Arial" w:hAnsi="Arial" w:cs="Arial"/>
                <w:color w:val="1D1B11" w:themeColor="background2" w:themeShade="1A"/>
                <w:sz w:val="20"/>
                <w:szCs w:val="20"/>
              </w:rPr>
              <w:t>par an pour</w:t>
            </w:r>
            <w:r>
              <w:rPr>
                <w:rFonts w:ascii="Arial" w:hAnsi="Arial" w:cs="Arial"/>
                <w:color w:val="1D1B11" w:themeColor="background2" w:themeShade="1A"/>
                <w:sz w:val="20"/>
                <w:szCs w:val="20"/>
              </w:rPr>
              <w:t xml:space="preserve"> 2019 et 2020</w:t>
            </w:r>
            <w:r w:rsidR="00533A7E">
              <w:rPr>
                <w:rFonts w:ascii="Arial" w:hAnsi="Arial" w:cs="Arial"/>
                <w:color w:val="1D1B11" w:themeColor="background2" w:themeShade="1A"/>
                <w:sz w:val="20"/>
                <w:szCs w:val="20"/>
              </w:rPr>
              <w:t>, soit environ 640 enfants.</w:t>
            </w:r>
          </w:p>
          <w:p w14:paraId="1758DBC0" w14:textId="77777777" w:rsidR="00752CA7" w:rsidRPr="00584C30" w:rsidRDefault="00752CA7" w:rsidP="00573B1F">
            <w:pPr>
              <w:pStyle w:val="Paragraphedeliste"/>
              <w:numPr>
                <w:ilvl w:val="0"/>
                <w:numId w:val="12"/>
              </w:numPr>
              <w:spacing w:before="160"/>
              <w:ind w:left="1134" w:hanging="425"/>
              <w:contextualSpacing w:val="0"/>
              <w:rPr>
                <w:rFonts w:ascii="Arial" w:hAnsi="Arial" w:cs="Arial"/>
                <w:b/>
                <w:smallCaps/>
                <w:color w:val="1D1B11" w:themeColor="background2" w:themeShade="1A"/>
                <w:sz w:val="20"/>
                <w:szCs w:val="20"/>
              </w:rPr>
            </w:pPr>
            <w:r w:rsidRPr="00584C30">
              <w:rPr>
                <w:rFonts w:ascii="Arial" w:hAnsi="Arial" w:cs="Arial"/>
                <w:b/>
                <w:smallCaps/>
                <w:color w:val="1D1B11" w:themeColor="background2" w:themeShade="1A"/>
                <w:sz w:val="20"/>
                <w:szCs w:val="20"/>
              </w:rPr>
              <w:t>En France</w:t>
            </w:r>
          </w:p>
          <w:p w14:paraId="46F3006F" w14:textId="77777777" w:rsidR="00752CA7" w:rsidRPr="00584C30" w:rsidRDefault="003878F8" w:rsidP="00573B1F">
            <w:pPr>
              <w:pStyle w:val="Paragraphedeliste"/>
              <w:numPr>
                <w:ilvl w:val="0"/>
                <w:numId w:val="14"/>
              </w:numPr>
              <w:spacing w:before="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Descriptif</w:t>
            </w:r>
          </w:p>
          <w:p w14:paraId="73647830" w14:textId="77777777" w:rsidR="00125D6C" w:rsidRDefault="00125D6C" w:rsidP="00B12FE3">
            <w:pPr>
              <w:pStyle w:val="Paragraphedeliste"/>
              <w:spacing w:before="4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Pour mener à bien l’</w:t>
            </w:r>
            <w:r w:rsidR="003D5DF6">
              <w:rPr>
                <w:rFonts w:ascii="Arial" w:hAnsi="Arial" w:cs="Arial"/>
                <w:color w:val="1D1B11" w:themeColor="background2" w:themeShade="1A"/>
                <w:sz w:val="20"/>
                <w:szCs w:val="20"/>
              </w:rPr>
              <w:t xml:space="preserve">action « Dojos </w:t>
            </w:r>
            <w:r w:rsidR="00B12FE3" w:rsidRPr="00584C30">
              <w:rPr>
                <w:rFonts w:ascii="Arial" w:hAnsi="Arial" w:cs="Arial"/>
                <w:color w:val="1D1B11" w:themeColor="background2" w:themeShade="1A"/>
                <w:sz w:val="20"/>
                <w:szCs w:val="20"/>
              </w:rPr>
              <w:t>solidaires »</w:t>
            </w:r>
            <w:r w:rsidR="009029E6">
              <w:rPr>
                <w:rFonts w:ascii="Arial" w:hAnsi="Arial" w:cs="Arial"/>
                <w:color w:val="1D1B11" w:themeColor="background2" w:themeShade="1A"/>
                <w:sz w:val="20"/>
                <w:szCs w:val="20"/>
              </w:rPr>
              <w:t xml:space="preserve"> au Sénégal, Adjimé a créé</w:t>
            </w:r>
            <w:r>
              <w:rPr>
                <w:rFonts w:ascii="Arial" w:hAnsi="Arial" w:cs="Arial"/>
                <w:color w:val="1D1B11" w:themeColor="background2" w:themeShade="1A"/>
                <w:sz w:val="20"/>
                <w:szCs w:val="20"/>
              </w:rPr>
              <w:t xml:space="preserve"> son label « Club solidaire »</w:t>
            </w:r>
            <w:r w:rsidR="003D5DF6">
              <w:rPr>
                <w:rStyle w:val="Appelnotedebasdep"/>
                <w:rFonts w:ascii="Arial" w:hAnsi="Arial" w:cs="Arial"/>
                <w:color w:val="1D1B11" w:themeColor="background2" w:themeShade="1A"/>
                <w:sz w:val="20"/>
                <w:szCs w:val="20"/>
              </w:rPr>
              <w:footnoteReference w:id="23"/>
            </w:r>
            <w:r>
              <w:rPr>
                <w:rFonts w:ascii="Arial" w:hAnsi="Arial" w:cs="Arial"/>
                <w:color w:val="1D1B11" w:themeColor="background2" w:themeShade="1A"/>
                <w:sz w:val="20"/>
                <w:szCs w:val="20"/>
              </w:rPr>
              <w:t xml:space="preserve">. Il s’agit d’un concept qui vise à franchir les frontières et à créer des ponts d’échanges entre des clubs de judo implantés en </w:t>
            </w:r>
            <w:r w:rsidR="003A7E54">
              <w:rPr>
                <w:rFonts w:ascii="Arial" w:hAnsi="Arial" w:cs="Arial"/>
                <w:color w:val="1D1B11" w:themeColor="background2" w:themeShade="1A"/>
                <w:sz w:val="20"/>
                <w:szCs w:val="20"/>
              </w:rPr>
              <w:t xml:space="preserve">France </w:t>
            </w:r>
            <w:r>
              <w:rPr>
                <w:rFonts w:ascii="Arial" w:hAnsi="Arial" w:cs="Arial"/>
                <w:color w:val="1D1B11" w:themeColor="background2" w:themeShade="1A"/>
                <w:sz w:val="20"/>
                <w:szCs w:val="20"/>
              </w:rPr>
              <w:t xml:space="preserve">et au Sénégal. </w:t>
            </w:r>
          </w:p>
          <w:p w14:paraId="7063CFC8" w14:textId="77777777" w:rsidR="00FA7A4E" w:rsidRDefault="00FA7A4E" w:rsidP="00B12FE3">
            <w:pPr>
              <w:pStyle w:val="Paragraphedeliste"/>
              <w:spacing w:before="4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w:t>
            </w:r>
            <w:r w:rsidR="00125D6C">
              <w:rPr>
                <w:rFonts w:ascii="Arial" w:hAnsi="Arial" w:cs="Arial"/>
                <w:color w:val="1D1B11" w:themeColor="background2" w:themeShade="1A"/>
                <w:sz w:val="20"/>
                <w:szCs w:val="20"/>
              </w:rPr>
              <w:t xml:space="preserve"> entité</w:t>
            </w:r>
            <w:r>
              <w:rPr>
                <w:rFonts w:ascii="Arial" w:hAnsi="Arial" w:cs="Arial"/>
                <w:color w:val="1D1B11" w:themeColor="background2" w:themeShade="1A"/>
                <w:sz w:val="20"/>
                <w:szCs w:val="20"/>
              </w:rPr>
              <w:t>s</w:t>
            </w:r>
            <w:r w:rsidR="00125D6C">
              <w:rPr>
                <w:rFonts w:ascii="Arial" w:hAnsi="Arial" w:cs="Arial"/>
                <w:color w:val="1D1B11" w:themeColor="background2" w:themeShade="1A"/>
                <w:sz w:val="20"/>
                <w:szCs w:val="20"/>
              </w:rPr>
              <w:t xml:space="preserve"> sportive</w:t>
            </w:r>
            <w:r>
              <w:rPr>
                <w:rFonts w:ascii="Arial" w:hAnsi="Arial" w:cs="Arial"/>
                <w:color w:val="1D1B11" w:themeColor="background2" w:themeShade="1A"/>
                <w:sz w:val="20"/>
                <w:szCs w:val="20"/>
              </w:rPr>
              <w:t>s</w:t>
            </w:r>
            <w:r w:rsidR="00125D6C">
              <w:rPr>
                <w:rFonts w:ascii="Arial" w:hAnsi="Arial" w:cs="Arial"/>
                <w:color w:val="1D1B11" w:themeColor="background2" w:themeShade="1A"/>
                <w:sz w:val="20"/>
                <w:szCs w:val="20"/>
              </w:rPr>
              <w:t>, socio-éducative</w:t>
            </w:r>
            <w:r>
              <w:rPr>
                <w:rFonts w:ascii="Arial" w:hAnsi="Arial" w:cs="Arial"/>
                <w:color w:val="1D1B11" w:themeColor="background2" w:themeShade="1A"/>
                <w:sz w:val="20"/>
                <w:szCs w:val="20"/>
              </w:rPr>
              <w:t>s</w:t>
            </w:r>
            <w:r w:rsidR="00125D6C">
              <w:rPr>
                <w:rFonts w:ascii="Arial" w:hAnsi="Arial" w:cs="Arial"/>
                <w:color w:val="1D1B11" w:themeColor="background2" w:themeShade="1A"/>
                <w:sz w:val="20"/>
                <w:szCs w:val="20"/>
              </w:rPr>
              <w:t xml:space="preserve"> ou économique</w:t>
            </w:r>
            <w:r>
              <w:rPr>
                <w:rFonts w:ascii="Arial" w:hAnsi="Arial" w:cs="Arial"/>
                <w:color w:val="1D1B11" w:themeColor="background2" w:themeShade="1A"/>
                <w:sz w:val="20"/>
                <w:szCs w:val="20"/>
              </w:rPr>
              <w:t>s</w:t>
            </w:r>
            <w:r w:rsidR="00125D6C">
              <w:rPr>
                <w:rFonts w:ascii="Arial" w:hAnsi="Arial" w:cs="Arial"/>
                <w:color w:val="1D1B11" w:themeColor="background2" w:themeShade="1A"/>
                <w:sz w:val="20"/>
                <w:szCs w:val="20"/>
              </w:rPr>
              <w:t xml:space="preserve"> soutenant les activités de l’association</w:t>
            </w:r>
            <w:r>
              <w:rPr>
                <w:rFonts w:ascii="Arial" w:hAnsi="Arial" w:cs="Arial"/>
                <w:color w:val="1D1B11" w:themeColor="background2" w:themeShade="1A"/>
                <w:sz w:val="20"/>
                <w:szCs w:val="20"/>
              </w:rPr>
              <w:t xml:space="preserve"> reçoivent le </w:t>
            </w:r>
            <w:r w:rsidR="009029E6">
              <w:rPr>
                <w:rFonts w:ascii="Arial" w:hAnsi="Arial" w:cs="Arial"/>
                <w:color w:val="1D1B11" w:themeColor="background2" w:themeShade="1A"/>
                <w:sz w:val="20"/>
                <w:szCs w:val="20"/>
              </w:rPr>
              <w:t>label sous différents supports :</w:t>
            </w:r>
            <w:r>
              <w:rPr>
                <w:rFonts w:ascii="Arial" w:hAnsi="Arial" w:cs="Arial"/>
                <w:color w:val="1D1B11" w:themeColor="background2" w:themeShade="1A"/>
                <w:sz w:val="20"/>
                <w:szCs w:val="20"/>
              </w:rPr>
              <w:t xml:space="preserve"> il est à mettre en valeur dans leurs propres locaux ou à mentionner lors d’événements et d’activités tout comme dans le cadre de leurs actions promotionnelles. </w:t>
            </w:r>
          </w:p>
          <w:p w14:paraId="40271FB8" w14:textId="77777777" w:rsidR="00FA7A4E" w:rsidRDefault="00FA7A4E" w:rsidP="00B12FE3">
            <w:pPr>
              <w:pStyle w:val="Paragraphedeliste"/>
              <w:spacing w:before="4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Tous les judokas qui participent à des actions de l’association reçoivent un label</w:t>
            </w:r>
            <w:r w:rsidR="00195E9F">
              <w:rPr>
                <w:rFonts w:ascii="Arial" w:hAnsi="Arial" w:cs="Arial"/>
                <w:color w:val="1D1B11" w:themeColor="background2" w:themeShade="1A"/>
                <w:sz w:val="20"/>
                <w:szCs w:val="20"/>
              </w:rPr>
              <w:t>, soit un écusson</w:t>
            </w:r>
            <w:r>
              <w:rPr>
                <w:rFonts w:ascii="Arial" w:hAnsi="Arial" w:cs="Arial"/>
                <w:color w:val="1D1B11" w:themeColor="background2" w:themeShade="1A"/>
                <w:sz w:val="20"/>
                <w:szCs w:val="20"/>
              </w:rPr>
              <w:t xml:space="preserve"> en tissu brodé</w:t>
            </w:r>
            <w:r>
              <w:rPr>
                <w:rStyle w:val="Appelnotedebasdep"/>
                <w:rFonts w:ascii="Arial" w:hAnsi="Arial" w:cs="Arial"/>
                <w:color w:val="1D1B11" w:themeColor="background2" w:themeShade="1A"/>
                <w:sz w:val="20"/>
                <w:szCs w:val="20"/>
              </w:rPr>
              <w:footnoteReference w:id="24"/>
            </w:r>
            <w:r>
              <w:rPr>
                <w:rFonts w:ascii="Arial" w:hAnsi="Arial" w:cs="Arial"/>
                <w:color w:val="1D1B11" w:themeColor="background2" w:themeShade="1A"/>
                <w:sz w:val="20"/>
                <w:szCs w:val="20"/>
              </w:rPr>
              <w:t xml:space="preserve"> lequel est apposé sur leur kimono en signe d’adhésion à</w:t>
            </w:r>
            <w:r w:rsidR="004C06FE">
              <w:rPr>
                <w:rFonts w:ascii="Arial" w:hAnsi="Arial" w:cs="Arial"/>
                <w:color w:val="1D1B11" w:themeColor="background2" w:themeShade="1A"/>
                <w:sz w:val="20"/>
                <w:szCs w:val="20"/>
              </w:rPr>
              <w:t xml:space="preserve"> une dynamique solidaire et pro</w:t>
            </w:r>
            <w:r>
              <w:rPr>
                <w:rFonts w:ascii="Arial" w:hAnsi="Arial" w:cs="Arial"/>
                <w:color w:val="1D1B11" w:themeColor="background2" w:themeShade="1A"/>
                <w:sz w:val="20"/>
                <w:szCs w:val="20"/>
              </w:rPr>
              <w:t>active dans le monde du judo.</w:t>
            </w:r>
          </w:p>
          <w:p w14:paraId="37F8BD9F" w14:textId="078D1730" w:rsidR="00B12FE3" w:rsidRPr="00584C30" w:rsidRDefault="00FA7A4E" w:rsidP="00B12FE3">
            <w:pPr>
              <w:pStyle w:val="Paragraphedeliste"/>
              <w:spacing w:before="4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 xml:space="preserve">Le label « Club solidaire » est un excellent levier pour promouvoir </w:t>
            </w:r>
            <w:r w:rsidR="003D5DF6">
              <w:rPr>
                <w:rFonts w:ascii="Arial" w:hAnsi="Arial" w:cs="Arial"/>
                <w:color w:val="1D1B11" w:themeColor="background2" w:themeShade="1A"/>
                <w:sz w:val="20"/>
                <w:szCs w:val="20"/>
              </w:rPr>
              <w:t xml:space="preserve">en France </w:t>
            </w:r>
            <w:r>
              <w:rPr>
                <w:rFonts w:ascii="Arial" w:hAnsi="Arial" w:cs="Arial"/>
                <w:color w:val="1D1B11" w:themeColor="background2" w:themeShade="1A"/>
                <w:sz w:val="20"/>
                <w:szCs w:val="20"/>
              </w:rPr>
              <w:t xml:space="preserve">la </w:t>
            </w:r>
            <w:r w:rsidR="003D5DF6">
              <w:rPr>
                <w:rFonts w:ascii="Arial" w:hAnsi="Arial" w:cs="Arial"/>
                <w:color w:val="1D1B11" w:themeColor="background2" w:themeShade="1A"/>
                <w:sz w:val="20"/>
                <w:szCs w:val="20"/>
              </w:rPr>
              <w:t>récolte de tatamis et de kimonos</w:t>
            </w:r>
            <w:r w:rsidR="00AE0F90">
              <w:rPr>
                <w:rFonts w:ascii="Arial" w:hAnsi="Arial" w:cs="Arial"/>
                <w:color w:val="1D1B11" w:themeColor="background2" w:themeShade="1A"/>
                <w:sz w:val="20"/>
                <w:szCs w:val="20"/>
              </w:rPr>
              <w:t>,</w:t>
            </w:r>
            <w:r w:rsidR="00B12FE3" w:rsidRPr="00584C30">
              <w:rPr>
                <w:rFonts w:ascii="Arial" w:hAnsi="Arial" w:cs="Arial"/>
                <w:color w:val="1D1B11" w:themeColor="background2" w:themeShade="1A"/>
                <w:sz w:val="20"/>
                <w:szCs w:val="20"/>
              </w:rPr>
              <w:t xml:space="preserve"> lesquels sont affrétés au Sénégal puis acheminés dans les dojos</w:t>
            </w:r>
            <w:r w:rsidR="00B12FE3" w:rsidRPr="00584C30">
              <w:rPr>
                <w:rStyle w:val="Appelnotedebasdep"/>
                <w:rFonts w:ascii="Arial" w:hAnsi="Arial" w:cs="Arial"/>
                <w:color w:val="1D1B11" w:themeColor="background2" w:themeShade="1A"/>
                <w:sz w:val="20"/>
                <w:szCs w:val="20"/>
              </w:rPr>
              <w:footnoteReference w:id="25"/>
            </w:r>
            <w:r w:rsidR="00B12FE3" w:rsidRPr="00584C30">
              <w:rPr>
                <w:rFonts w:ascii="Arial" w:hAnsi="Arial" w:cs="Arial"/>
                <w:color w:val="1D1B11" w:themeColor="background2" w:themeShade="1A"/>
                <w:sz w:val="20"/>
                <w:szCs w:val="20"/>
              </w:rPr>
              <w:t>.</w:t>
            </w:r>
          </w:p>
          <w:p w14:paraId="5C8F4631" w14:textId="77777777" w:rsidR="00632A8F" w:rsidRPr="00584C30" w:rsidRDefault="00B12FE3" w:rsidP="00B12FE3">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A l’heure actuelle, ce sont des clubs de judo français et leurs membres qui </w:t>
            </w:r>
            <w:r w:rsidR="0032753F">
              <w:rPr>
                <w:rFonts w:ascii="Arial" w:hAnsi="Arial" w:cs="Arial"/>
                <w:color w:val="1D1B11" w:themeColor="background2" w:themeShade="1A"/>
                <w:sz w:val="20"/>
                <w:szCs w:val="20"/>
              </w:rPr>
              <w:t>participent à cette action,</w:t>
            </w:r>
            <w:r w:rsidR="00F322EC" w:rsidRPr="00584C30">
              <w:rPr>
                <w:rFonts w:ascii="Arial" w:hAnsi="Arial" w:cs="Arial"/>
                <w:color w:val="1D1B11" w:themeColor="background2" w:themeShade="1A"/>
                <w:sz w:val="20"/>
                <w:szCs w:val="20"/>
              </w:rPr>
              <w:t xml:space="preserve"> notamment </w:t>
            </w:r>
            <w:r w:rsidR="0032753F">
              <w:rPr>
                <w:rFonts w:ascii="Arial" w:hAnsi="Arial" w:cs="Arial"/>
                <w:color w:val="1D1B11" w:themeColor="background2" w:themeShade="1A"/>
                <w:sz w:val="20"/>
                <w:szCs w:val="20"/>
              </w:rPr>
              <w:t xml:space="preserve">lors </w:t>
            </w:r>
            <w:r w:rsidR="00F322EC" w:rsidRPr="00584C30">
              <w:rPr>
                <w:rFonts w:ascii="Arial" w:hAnsi="Arial" w:cs="Arial"/>
                <w:color w:val="1D1B11" w:themeColor="background2" w:themeShade="1A"/>
                <w:sz w:val="20"/>
                <w:szCs w:val="20"/>
              </w:rPr>
              <w:t>de l’organisation de compétitions et de stages régionaux</w:t>
            </w:r>
            <w:r w:rsidRPr="00584C30">
              <w:rPr>
                <w:rFonts w:ascii="Arial" w:hAnsi="Arial" w:cs="Arial"/>
                <w:color w:val="1D1B11" w:themeColor="background2" w:themeShade="1A"/>
                <w:sz w:val="20"/>
                <w:szCs w:val="20"/>
              </w:rPr>
              <w:t>. La mobilisation s</w:t>
            </w:r>
            <w:r w:rsidR="0032753F">
              <w:rPr>
                <w:rFonts w:ascii="Arial" w:hAnsi="Arial" w:cs="Arial"/>
                <w:color w:val="1D1B11" w:themeColor="background2" w:themeShade="1A"/>
                <w:sz w:val="20"/>
                <w:szCs w:val="20"/>
              </w:rPr>
              <w:t>e concrétis</w:t>
            </w:r>
            <w:r w:rsidRPr="00584C30">
              <w:rPr>
                <w:rFonts w:ascii="Arial" w:hAnsi="Arial" w:cs="Arial"/>
                <w:color w:val="1D1B11" w:themeColor="background2" w:themeShade="1A"/>
                <w:sz w:val="20"/>
                <w:szCs w:val="20"/>
              </w:rPr>
              <w:t>e autour d’appel</w:t>
            </w:r>
            <w:r w:rsidR="0032753F">
              <w:rPr>
                <w:rFonts w:ascii="Arial" w:hAnsi="Arial" w:cs="Arial"/>
                <w:color w:val="1D1B11" w:themeColor="background2" w:themeShade="1A"/>
                <w:sz w:val="20"/>
                <w:szCs w:val="20"/>
              </w:rPr>
              <w:t>s</w:t>
            </w:r>
            <w:r w:rsidRPr="00584C30">
              <w:rPr>
                <w:rFonts w:ascii="Arial" w:hAnsi="Arial" w:cs="Arial"/>
                <w:color w:val="1D1B11" w:themeColor="background2" w:themeShade="1A"/>
                <w:sz w:val="20"/>
                <w:szCs w:val="20"/>
              </w:rPr>
              <w:t xml:space="preserve"> de responsables d</w:t>
            </w:r>
            <w:r w:rsidR="00F322EC" w:rsidRPr="00584C30">
              <w:rPr>
                <w:rFonts w:ascii="Arial" w:hAnsi="Arial" w:cs="Arial"/>
                <w:color w:val="1D1B11" w:themeColor="background2" w:themeShade="1A"/>
                <w:sz w:val="20"/>
                <w:szCs w:val="20"/>
              </w:rPr>
              <w:t>u milieu sportif du judo</w:t>
            </w:r>
            <w:r w:rsidR="00B75814" w:rsidRPr="00584C30">
              <w:rPr>
                <w:rStyle w:val="Appelnotedebasdep"/>
                <w:rFonts w:ascii="Arial" w:hAnsi="Arial" w:cs="Arial"/>
                <w:color w:val="1D1B11" w:themeColor="background2" w:themeShade="1A"/>
                <w:sz w:val="20"/>
                <w:szCs w:val="20"/>
              </w:rPr>
              <w:footnoteReference w:id="26"/>
            </w:r>
            <w:r w:rsidR="0032753F">
              <w:rPr>
                <w:rFonts w:ascii="Arial" w:hAnsi="Arial" w:cs="Arial"/>
                <w:color w:val="1D1B11" w:themeColor="background2" w:themeShade="1A"/>
                <w:sz w:val="20"/>
                <w:szCs w:val="20"/>
              </w:rPr>
              <w:t xml:space="preserve"> convaincus par la mission de l’association</w:t>
            </w:r>
            <w:r w:rsidR="00B75814" w:rsidRPr="00584C30">
              <w:rPr>
                <w:rFonts w:ascii="Arial" w:hAnsi="Arial" w:cs="Arial"/>
                <w:color w:val="1D1B11" w:themeColor="background2" w:themeShade="1A"/>
                <w:sz w:val="20"/>
                <w:szCs w:val="20"/>
              </w:rPr>
              <w:t xml:space="preserve">. </w:t>
            </w:r>
          </w:p>
          <w:p w14:paraId="7F849FF0" w14:textId="0BB40E29" w:rsidR="00B75814" w:rsidRPr="00584C30" w:rsidRDefault="00B75814" w:rsidP="00B12FE3">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Dans le cadre de la mise en œuvre du présent Programme, Adjimé entend élargir son cercle de donateurs. En ce sens</w:t>
            </w:r>
            <w:r w:rsidR="0032753F">
              <w:rPr>
                <w:rFonts w:ascii="Arial" w:hAnsi="Arial" w:cs="Arial"/>
                <w:color w:val="1D1B11" w:themeColor="background2" w:themeShade="1A"/>
                <w:sz w:val="20"/>
                <w:szCs w:val="20"/>
              </w:rPr>
              <w:t>, des contacts sont en cours,</w:t>
            </w:r>
            <w:r w:rsidRPr="00584C30">
              <w:rPr>
                <w:rFonts w:ascii="Arial" w:hAnsi="Arial" w:cs="Arial"/>
                <w:color w:val="1D1B11" w:themeColor="background2" w:themeShade="1A"/>
                <w:sz w:val="20"/>
                <w:szCs w:val="20"/>
              </w:rPr>
              <w:t xml:space="preserve"> </w:t>
            </w:r>
            <w:r w:rsidR="00C15A26" w:rsidRPr="00584C30">
              <w:rPr>
                <w:rFonts w:ascii="Arial" w:hAnsi="Arial" w:cs="Arial"/>
                <w:color w:val="1D1B11" w:themeColor="background2" w:themeShade="1A"/>
                <w:sz w:val="20"/>
                <w:szCs w:val="20"/>
              </w:rPr>
              <w:t xml:space="preserve">notamment </w:t>
            </w:r>
            <w:r w:rsidRPr="00584C30">
              <w:rPr>
                <w:rFonts w:ascii="Arial" w:hAnsi="Arial" w:cs="Arial"/>
                <w:color w:val="1D1B11" w:themeColor="background2" w:themeShade="1A"/>
                <w:sz w:val="20"/>
                <w:szCs w:val="20"/>
              </w:rPr>
              <w:t xml:space="preserve">auprès de la Fédération </w:t>
            </w:r>
            <w:r w:rsidR="00AE0F90">
              <w:rPr>
                <w:rFonts w:ascii="Arial" w:hAnsi="Arial" w:cs="Arial"/>
                <w:color w:val="1D1B11" w:themeColor="background2" w:themeShade="1A"/>
                <w:sz w:val="20"/>
                <w:szCs w:val="20"/>
              </w:rPr>
              <w:t>F</w:t>
            </w:r>
            <w:r w:rsidRPr="00584C30">
              <w:rPr>
                <w:rFonts w:ascii="Arial" w:hAnsi="Arial" w:cs="Arial"/>
                <w:color w:val="1D1B11" w:themeColor="background2" w:themeShade="1A"/>
                <w:sz w:val="20"/>
                <w:szCs w:val="20"/>
              </w:rPr>
              <w:t xml:space="preserve">rançaise de </w:t>
            </w:r>
            <w:r w:rsidR="00AE0F90">
              <w:rPr>
                <w:rFonts w:ascii="Arial" w:hAnsi="Arial" w:cs="Arial"/>
                <w:color w:val="1D1B11" w:themeColor="background2" w:themeShade="1A"/>
                <w:sz w:val="20"/>
                <w:szCs w:val="20"/>
              </w:rPr>
              <w:t>J</w:t>
            </w:r>
            <w:r w:rsidRPr="00584C30">
              <w:rPr>
                <w:rFonts w:ascii="Arial" w:hAnsi="Arial" w:cs="Arial"/>
                <w:color w:val="1D1B11" w:themeColor="background2" w:themeShade="1A"/>
                <w:sz w:val="20"/>
                <w:szCs w:val="20"/>
              </w:rPr>
              <w:t>udo</w:t>
            </w:r>
            <w:r w:rsidR="0032753F">
              <w:rPr>
                <w:rFonts w:ascii="Arial" w:hAnsi="Arial" w:cs="Arial"/>
                <w:color w:val="1D1B11" w:themeColor="background2" w:themeShade="1A"/>
                <w:sz w:val="20"/>
                <w:szCs w:val="20"/>
              </w:rPr>
              <w:t xml:space="preserve"> et </w:t>
            </w:r>
            <w:r w:rsidR="00AE0F90">
              <w:rPr>
                <w:rFonts w:ascii="Arial" w:hAnsi="Arial" w:cs="Arial"/>
                <w:color w:val="1D1B11" w:themeColor="background2" w:themeShade="1A"/>
                <w:sz w:val="20"/>
                <w:szCs w:val="20"/>
              </w:rPr>
              <w:t>D</w:t>
            </w:r>
            <w:r w:rsidR="0032753F">
              <w:rPr>
                <w:rFonts w:ascii="Arial" w:hAnsi="Arial" w:cs="Arial"/>
                <w:color w:val="1D1B11" w:themeColor="background2" w:themeShade="1A"/>
                <w:sz w:val="20"/>
                <w:szCs w:val="20"/>
              </w:rPr>
              <w:t xml:space="preserve">isciplines </w:t>
            </w:r>
            <w:r w:rsidR="00AE0F90">
              <w:rPr>
                <w:rFonts w:ascii="Arial" w:hAnsi="Arial" w:cs="Arial"/>
                <w:color w:val="1D1B11" w:themeColor="background2" w:themeShade="1A"/>
                <w:sz w:val="20"/>
                <w:szCs w:val="20"/>
              </w:rPr>
              <w:t>A</w:t>
            </w:r>
            <w:r w:rsidR="0032753F">
              <w:rPr>
                <w:rFonts w:ascii="Arial" w:hAnsi="Arial" w:cs="Arial"/>
                <w:color w:val="1D1B11" w:themeColor="background2" w:themeShade="1A"/>
                <w:sz w:val="20"/>
                <w:szCs w:val="20"/>
              </w:rPr>
              <w:t>ssociées</w:t>
            </w:r>
            <w:r w:rsidRPr="00584C30">
              <w:rPr>
                <w:rFonts w:ascii="Arial" w:hAnsi="Arial" w:cs="Arial"/>
                <w:color w:val="1D1B11" w:themeColor="background2" w:themeShade="1A"/>
                <w:sz w:val="20"/>
                <w:szCs w:val="20"/>
              </w:rPr>
              <w:t xml:space="preserve"> (FFJ</w:t>
            </w:r>
            <w:r w:rsidR="0032753F">
              <w:rPr>
                <w:rFonts w:ascii="Arial" w:hAnsi="Arial" w:cs="Arial"/>
                <w:color w:val="1D1B11" w:themeColor="background2" w:themeShade="1A"/>
                <w:sz w:val="20"/>
                <w:szCs w:val="20"/>
              </w:rPr>
              <w:t>DA</w:t>
            </w:r>
            <w:r w:rsidRPr="00584C30">
              <w:rPr>
                <w:rFonts w:ascii="Arial" w:hAnsi="Arial" w:cs="Arial"/>
                <w:color w:val="1D1B11" w:themeColor="background2" w:themeShade="1A"/>
                <w:sz w:val="20"/>
                <w:szCs w:val="20"/>
              </w:rPr>
              <w:t>)</w:t>
            </w:r>
            <w:r w:rsidR="002C34BA" w:rsidRPr="00584C30">
              <w:rPr>
                <w:rFonts w:ascii="Arial" w:hAnsi="Arial" w:cs="Arial"/>
                <w:color w:val="1D1B11" w:themeColor="background2" w:themeShade="1A"/>
                <w:sz w:val="20"/>
                <w:szCs w:val="20"/>
              </w:rPr>
              <w:t xml:space="preserve"> </w:t>
            </w:r>
            <w:r w:rsidR="00B85979" w:rsidRPr="00584C30">
              <w:rPr>
                <w:rFonts w:ascii="Arial" w:hAnsi="Arial" w:cs="Arial"/>
                <w:color w:val="1D1B11" w:themeColor="background2" w:themeShade="1A"/>
                <w:sz w:val="20"/>
                <w:szCs w:val="20"/>
              </w:rPr>
              <w:t>et auprès d’entreprises françaises d’équipement de dojos</w:t>
            </w:r>
            <w:r w:rsidR="00B85979" w:rsidRPr="00584C30">
              <w:rPr>
                <w:rStyle w:val="Appelnotedebasdep"/>
                <w:rFonts w:ascii="Arial" w:hAnsi="Arial" w:cs="Arial"/>
                <w:color w:val="1D1B11" w:themeColor="background2" w:themeShade="1A"/>
                <w:sz w:val="20"/>
                <w:szCs w:val="20"/>
              </w:rPr>
              <w:footnoteReference w:id="27"/>
            </w:r>
          </w:p>
          <w:p w14:paraId="1DF8A7BC" w14:textId="77777777" w:rsidR="00752CA7" w:rsidRPr="00584C30" w:rsidRDefault="003878F8" w:rsidP="00573B1F">
            <w:pPr>
              <w:pStyle w:val="Paragraphedeliste"/>
              <w:numPr>
                <w:ilvl w:val="0"/>
                <w:numId w:val="14"/>
              </w:numPr>
              <w:spacing w:before="120" w:after="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Objectifs fixés sur quatre</w:t>
            </w:r>
            <w:r w:rsidR="00752CA7" w:rsidRPr="00584C30">
              <w:rPr>
                <w:rFonts w:ascii="Arial" w:hAnsi="Arial" w:cs="Arial"/>
                <w:b/>
                <w:color w:val="1D1B11" w:themeColor="background2" w:themeShade="1A"/>
                <w:sz w:val="20"/>
                <w:szCs w:val="20"/>
              </w:rPr>
              <w:t xml:space="preserve"> ans</w:t>
            </w:r>
          </w:p>
          <w:tbl>
            <w:tblPr>
              <w:tblStyle w:val="Grilledutableau"/>
              <w:tblW w:w="708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126"/>
              <w:gridCol w:w="3119"/>
            </w:tblGrid>
            <w:tr w:rsidR="00EF7BAD" w:rsidRPr="00584C30" w14:paraId="10201B5E" w14:textId="77777777" w:rsidTr="00EF7BAD">
              <w:tc>
                <w:tcPr>
                  <w:tcW w:w="1843" w:type="dxa"/>
                  <w:tcBorders>
                    <w:top w:val="single" w:sz="4" w:space="0" w:color="auto"/>
                    <w:bottom w:val="single" w:sz="4" w:space="0" w:color="auto"/>
                    <w:right w:val="single" w:sz="4" w:space="0" w:color="auto"/>
                  </w:tcBorders>
                </w:tcPr>
                <w:p w14:paraId="6747A05A" w14:textId="77777777" w:rsidR="00EF7BAD" w:rsidRPr="00584C30" w:rsidRDefault="00EF7BAD" w:rsidP="00767285">
                  <w:pPr>
                    <w:pStyle w:val="Paragraphedeliste"/>
                    <w:spacing w:before="40" w:after="4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Années</w:t>
                  </w:r>
                </w:p>
              </w:tc>
              <w:tc>
                <w:tcPr>
                  <w:tcW w:w="2126" w:type="dxa"/>
                  <w:tcBorders>
                    <w:top w:val="single" w:sz="4" w:space="0" w:color="auto"/>
                    <w:left w:val="single" w:sz="4" w:space="0" w:color="auto"/>
                    <w:bottom w:val="single" w:sz="4" w:space="0" w:color="auto"/>
                  </w:tcBorders>
                </w:tcPr>
                <w:p w14:paraId="41DF7A5B" w14:textId="77777777" w:rsidR="00EF7BAD" w:rsidRDefault="00EF7BAD" w:rsidP="00767285">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Nombre</w:t>
                  </w:r>
                </w:p>
                <w:p w14:paraId="3565D0D9" w14:textId="77777777" w:rsidR="00EF7BAD" w:rsidRPr="00584C30" w:rsidRDefault="00EF7BAD" w:rsidP="00767285">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de containers</w:t>
                  </w:r>
                </w:p>
              </w:tc>
              <w:tc>
                <w:tcPr>
                  <w:tcW w:w="3119" w:type="dxa"/>
                  <w:tcBorders>
                    <w:top w:val="single" w:sz="4" w:space="0" w:color="auto"/>
                    <w:bottom w:val="single" w:sz="4" w:space="0" w:color="auto"/>
                  </w:tcBorders>
                </w:tcPr>
                <w:p w14:paraId="1E09DBDE" w14:textId="77777777" w:rsidR="00EF7BAD" w:rsidRDefault="00EF7BAD" w:rsidP="00767285">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Ports</w:t>
                  </w:r>
                </w:p>
                <w:p w14:paraId="7B448E9D" w14:textId="77777777" w:rsidR="00EF7BAD" w:rsidRDefault="00EF7BAD" w:rsidP="00767285">
                  <w:pPr>
                    <w:pStyle w:val="Paragraphedeliste"/>
                    <w:spacing w:before="40" w:after="40"/>
                    <w:ind w:left="0"/>
                    <w:contextualSpacing w:val="0"/>
                    <w:jc w:val="center"/>
                    <w:rPr>
                      <w:rFonts w:ascii="Arial" w:hAnsi="Arial" w:cs="Arial"/>
                      <w:b/>
                      <w:color w:val="1D1B11" w:themeColor="background2" w:themeShade="1A"/>
                      <w:sz w:val="20"/>
                      <w:szCs w:val="20"/>
                    </w:rPr>
                  </w:pPr>
                  <w:r>
                    <w:rPr>
                      <w:rFonts w:ascii="Arial" w:hAnsi="Arial" w:cs="Arial"/>
                      <w:b/>
                      <w:color w:val="1D1B11" w:themeColor="background2" w:themeShade="1A"/>
                      <w:sz w:val="20"/>
                      <w:szCs w:val="20"/>
                    </w:rPr>
                    <w:t>pressentis</w:t>
                  </w:r>
                </w:p>
              </w:tc>
            </w:tr>
            <w:tr w:rsidR="00EF7BAD" w:rsidRPr="00584C30" w14:paraId="155350C2" w14:textId="77777777" w:rsidTr="00EF7BAD">
              <w:tc>
                <w:tcPr>
                  <w:tcW w:w="1843" w:type="dxa"/>
                  <w:tcBorders>
                    <w:top w:val="single" w:sz="4" w:space="0" w:color="auto"/>
                    <w:right w:val="single" w:sz="4" w:space="0" w:color="auto"/>
                  </w:tcBorders>
                </w:tcPr>
                <w:p w14:paraId="3AC6A237" w14:textId="77777777" w:rsidR="00EF7BAD" w:rsidRPr="001F08C8" w:rsidRDefault="00EF7BAD" w:rsidP="00767285">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2017</w:t>
                  </w:r>
                </w:p>
              </w:tc>
              <w:tc>
                <w:tcPr>
                  <w:tcW w:w="2126" w:type="dxa"/>
                  <w:tcBorders>
                    <w:top w:val="single" w:sz="4" w:space="0" w:color="auto"/>
                    <w:left w:val="single" w:sz="4" w:space="0" w:color="auto"/>
                  </w:tcBorders>
                </w:tcPr>
                <w:p w14:paraId="7149F33E" w14:textId="77777777" w:rsidR="00EF7BAD" w:rsidRPr="00584C30" w:rsidRDefault="00EF7BAD" w:rsidP="00767285">
                  <w:pPr>
                    <w:pStyle w:val="Paragraphedeliste"/>
                    <w:spacing w:before="40" w:after="40"/>
                    <w:ind w:left="0"/>
                    <w:contextualSpacing w:val="0"/>
                    <w:jc w:val="center"/>
                    <w:rPr>
                      <w:rFonts w:ascii="Arial" w:hAnsi="Arial" w:cs="Arial"/>
                      <w:i/>
                      <w:color w:val="1D1B11" w:themeColor="background2" w:themeShade="1A"/>
                      <w:sz w:val="20"/>
                      <w:szCs w:val="20"/>
                    </w:rPr>
                  </w:pPr>
                  <w:r>
                    <w:rPr>
                      <w:rFonts w:ascii="Arial" w:hAnsi="Arial" w:cs="Arial"/>
                      <w:color w:val="1D1B11" w:themeColor="background2" w:themeShade="1A"/>
                      <w:sz w:val="20"/>
                      <w:szCs w:val="20"/>
                    </w:rPr>
                    <w:t>2</w:t>
                  </w:r>
                </w:p>
              </w:tc>
              <w:tc>
                <w:tcPr>
                  <w:tcW w:w="3119" w:type="dxa"/>
                  <w:tcBorders>
                    <w:top w:val="single" w:sz="4" w:space="0" w:color="auto"/>
                  </w:tcBorders>
                </w:tcPr>
                <w:p w14:paraId="3D057481" w14:textId="77777777" w:rsidR="00EF7BAD" w:rsidRDefault="00EF7BAD" w:rsidP="00767285">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Nantes et Brest</w:t>
                  </w:r>
                </w:p>
              </w:tc>
            </w:tr>
            <w:tr w:rsidR="00EF7BAD" w:rsidRPr="00584C30" w14:paraId="73CB600E" w14:textId="77777777" w:rsidTr="00EF7BAD">
              <w:tc>
                <w:tcPr>
                  <w:tcW w:w="1843" w:type="dxa"/>
                  <w:tcBorders>
                    <w:right w:val="single" w:sz="4" w:space="0" w:color="auto"/>
                  </w:tcBorders>
                </w:tcPr>
                <w:p w14:paraId="384DD86D" w14:textId="77777777" w:rsidR="00EF7BAD" w:rsidRPr="001F08C8" w:rsidRDefault="00EF7BAD" w:rsidP="00767285">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2018</w:t>
                  </w:r>
                </w:p>
              </w:tc>
              <w:tc>
                <w:tcPr>
                  <w:tcW w:w="2126" w:type="dxa"/>
                  <w:tcBorders>
                    <w:left w:val="single" w:sz="4" w:space="0" w:color="auto"/>
                  </w:tcBorders>
                </w:tcPr>
                <w:p w14:paraId="1D749F0C" w14:textId="77777777" w:rsidR="00EF7BAD" w:rsidRPr="00584C30" w:rsidRDefault="00EF7BAD" w:rsidP="00767285">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3</w:t>
                  </w:r>
                </w:p>
              </w:tc>
              <w:tc>
                <w:tcPr>
                  <w:tcW w:w="3119" w:type="dxa"/>
                </w:tcPr>
                <w:p w14:paraId="1E0653D9" w14:textId="77777777" w:rsidR="00EF7BAD" w:rsidRDefault="00EF7BAD" w:rsidP="00767285">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Brest</w:t>
                  </w:r>
                  <w:r w:rsidR="00587D8D">
                    <w:rPr>
                      <w:rFonts w:ascii="Arial" w:hAnsi="Arial" w:cs="Arial"/>
                      <w:color w:val="1D1B11" w:themeColor="background2" w:themeShade="1A"/>
                      <w:sz w:val="20"/>
                      <w:szCs w:val="20"/>
                    </w:rPr>
                    <w:t xml:space="preserve">, </w:t>
                  </w:r>
                  <w:r w:rsidR="009029E6">
                    <w:rPr>
                      <w:rFonts w:ascii="Arial" w:hAnsi="Arial" w:cs="Arial"/>
                      <w:color w:val="1D1B11" w:themeColor="background2" w:themeShade="1A"/>
                      <w:sz w:val="20"/>
                      <w:szCs w:val="20"/>
                    </w:rPr>
                    <w:t xml:space="preserve">Le </w:t>
                  </w:r>
                  <w:r w:rsidR="00587D8D">
                    <w:rPr>
                      <w:rFonts w:ascii="Arial" w:hAnsi="Arial" w:cs="Arial"/>
                      <w:color w:val="1D1B11" w:themeColor="background2" w:themeShade="1A"/>
                      <w:sz w:val="20"/>
                      <w:szCs w:val="20"/>
                    </w:rPr>
                    <w:t>Havre</w:t>
                  </w:r>
                  <w:r>
                    <w:rPr>
                      <w:rFonts w:ascii="Arial" w:hAnsi="Arial" w:cs="Arial"/>
                      <w:color w:val="1D1B11" w:themeColor="background2" w:themeShade="1A"/>
                      <w:sz w:val="20"/>
                      <w:szCs w:val="20"/>
                    </w:rPr>
                    <w:t xml:space="preserve"> et Marseille</w:t>
                  </w:r>
                </w:p>
              </w:tc>
            </w:tr>
            <w:tr w:rsidR="00EF7BAD" w:rsidRPr="00584C30" w14:paraId="385E50E2" w14:textId="77777777" w:rsidTr="00EF7BAD">
              <w:tc>
                <w:tcPr>
                  <w:tcW w:w="1843" w:type="dxa"/>
                  <w:tcBorders>
                    <w:right w:val="single" w:sz="4" w:space="0" w:color="auto"/>
                  </w:tcBorders>
                </w:tcPr>
                <w:p w14:paraId="5C30EA14" w14:textId="77777777" w:rsidR="00EF7BAD" w:rsidRPr="001F08C8" w:rsidRDefault="00EF7BAD" w:rsidP="00767285">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2019</w:t>
                  </w:r>
                </w:p>
              </w:tc>
              <w:tc>
                <w:tcPr>
                  <w:tcW w:w="2126" w:type="dxa"/>
                  <w:tcBorders>
                    <w:left w:val="single" w:sz="4" w:space="0" w:color="auto"/>
                  </w:tcBorders>
                </w:tcPr>
                <w:p w14:paraId="5B90D7CE" w14:textId="77777777" w:rsidR="00EF7BAD" w:rsidRPr="00584C30" w:rsidRDefault="00EF7BAD" w:rsidP="00767285">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3</w:t>
                  </w:r>
                </w:p>
              </w:tc>
              <w:tc>
                <w:tcPr>
                  <w:tcW w:w="3119" w:type="dxa"/>
                </w:tcPr>
                <w:p w14:paraId="5EB3F22B" w14:textId="77777777" w:rsidR="00EF7BAD" w:rsidRDefault="00587D8D" w:rsidP="00767285">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Nantes et </w:t>
                  </w:r>
                  <w:r w:rsidR="009029E6">
                    <w:rPr>
                      <w:rFonts w:ascii="Arial" w:hAnsi="Arial" w:cs="Arial"/>
                      <w:color w:val="1D1B11" w:themeColor="background2" w:themeShade="1A"/>
                      <w:sz w:val="20"/>
                      <w:szCs w:val="20"/>
                    </w:rPr>
                    <w:t xml:space="preserve">Le </w:t>
                  </w:r>
                  <w:r>
                    <w:rPr>
                      <w:rFonts w:ascii="Arial" w:hAnsi="Arial" w:cs="Arial"/>
                      <w:color w:val="1D1B11" w:themeColor="background2" w:themeShade="1A"/>
                      <w:sz w:val="20"/>
                      <w:szCs w:val="20"/>
                    </w:rPr>
                    <w:t>Havre</w:t>
                  </w:r>
                </w:p>
              </w:tc>
            </w:tr>
            <w:tr w:rsidR="00EF7BAD" w:rsidRPr="00584C30" w14:paraId="0074573D" w14:textId="77777777" w:rsidTr="00EF7BAD">
              <w:tc>
                <w:tcPr>
                  <w:tcW w:w="1843" w:type="dxa"/>
                  <w:tcBorders>
                    <w:right w:val="single" w:sz="4" w:space="0" w:color="auto"/>
                  </w:tcBorders>
                </w:tcPr>
                <w:p w14:paraId="1551D235" w14:textId="77777777" w:rsidR="00EF7BAD" w:rsidRPr="001F08C8" w:rsidRDefault="00EF7BAD" w:rsidP="00767285">
                  <w:pPr>
                    <w:pStyle w:val="Paragraphedeliste"/>
                    <w:spacing w:before="40" w:after="40"/>
                    <w:ind w:left="0"/>
                    <w:contextualSpacing w:val="0"/>
                    <w:rPr>
                      <w:rFonts w:ascii="Arial" w:hAnsi="Arial" w:cs="Arial"/>
                      <w:b/>
                      <w:color w:val="1D1B11" w:themeColor="background2" w:themeShade="1A"/>
                      <w:sz w:val="20"/>
                      <w:szCs w:val="20"/>
                    </w:rPr>
                  </w:pPr>
                  <w:r w:rsidRPr="001F08C8">
                    <w:rPr>
                      <w:rFonts w:ascii="Arial" w:hAnsi="Arial" w:cs="Arial"/>
                      <w:b/>
                      <w:color w:val="1D1B11" w:themeColor="background2" w:themeShade="1A"/>
                      <w:sz w:val="20"/>
                      <w:szCs w:val="20"/>
                    </w:rPr>
                    <w:t>2020</w:t>
                  </w:r>
                </w:p>
              </w:tc>
              <w:tc>
                <w:tcPr>
                  <w:tcW w:w="2126" w:type="dxa"/>
                  <w:tcBorders>
                    <w:left w:val="single" w:sz="4" w:space="0" w:color="auto"/>
                  </w:tcBorders>
                </w:tcPr>
                <w:p w14:paraId="7EFA0880" w14:textId="77777777" w:rsidR="00EF7BAD" w:rsidRPr="00584C30" w:rsidRDefault="00EF7BAD" w:rsidP="00767285">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3</w:t>
                  </w:r>
                </w:p>
              </w:tc>
              <w:tc>
                <w:tcPr>
                  <w:tcW w:w="3119" w:type="dxa"/>
                </w:tcPr>
                <w:p w14:paraId="5925211E" w14:textId="158FE9A7" w:rsidR="00EF7BAD" w:rsidRDefault="00EF7BAD" w:rsidP="00AE0F90">
                  <w:pPr>
                    <w:pStyle w:val="Paragraphedeliste"/>
                    <w:spacing w:before="40"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Brest</w:t>
                  </w:r>
                  <w:r w:rsidR="00587D8D">
                    <w:rPr>
                      <w:rFonts w:ascii="Arial" w:hAnsi="Arial" w:cs="Arial"/>
                      <w:color w:val="1D1B11" w:themeColor="background2" w:themeShade="1A"/>
                      <w:sz w:val="20"/>
                      <w:szCs w:val="20"/>
                    </w:rPr>
                    <w:t xml:space="preserve">, </w:t>
                  </w:r>
                  <w:r w:rsidR="00AE0F90">
                    <w:rPr>
                      <w:rFonts w:ascii="Arial" w:hAnsi="Arial" w:cs="Arial"/>
                      <w:color w:val="1D1B11" w:themeColor="background2" w:themeShade="1A"/>
                      <w:sz w:val="20"/>
                      <w:szCs w:val="20"/>
                    </w:rPr>
                    <w:t xml:space="preserve">Le </w:t>
                  </w:r>
                  <w:r w:rsidR="00587D8D">
                    <w:rPr>
                      <w:rFonts w:ascii="Arial" w:hAnsi="Arial" w:cs="Arial"/>
                      <w:color w:val="1D1B11" w:themeColor="background2" w:themeShade="1A"/>
                      <w:sz w:val="20"/>
                      <w:szCs w:val="20"/>
                    </w:rPr>
                    <w:t>Havre</w:t>
                  </w:r>
                  <w:r>
                    <w:rPr>
                      <w:rFonts w:ascii="Arial" w:hAnsi="Arial" w:cs="Arial"/>
                      <w:color w:val="1D1B11" w:themeColor="background2" w:themeShade="1A"/>
                      <w:sz w:val="20"/>
                      <w:szCs w:val="20"/>
                    </w:rPr>
                    <w:t xml:space="preserve"> et Marseille</w:t>
                  </w:r>
                </w:p>
              </w:tc>
            </w:tr>
          </w:tbl>
          <w:p w14:paraId="0A4382C0" w14:textId="77777777" w:rsidR="00752CA7" w:rsidRPr="00584C30" w:rsidRDefault="00752CA7" w:rsidP="00573B1F">
            <w:pPr>
              <w:pStyle w:val="Paragraphedeliste"/>
              <w:numPr>
                <w:ilvl w:val="0"/>
                <w:numId w:val="14"/>
              </w:numPr>
              <w:spacing w:before="120"/>
              <w:ind w:left="1701" w:hanging="425"/>
              <w:contextualSpacing w:val="0"/>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Sensibilisation en milieu sportif</w:t>
            </w:r>
          </w:p>
          <w:p w14:paraId="5AFBAD15" w14:textId="4D036C55" w:rsidR="00294688" w:rsidRPr="00584C30" w:rsidRDefault="00ED377A" w:rsidP="00294688">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 Ji Ta Kyô Ei » est le </w:t>
            </w:r>
            <w:r w:rsidR="008554A6">
              <w:rPr>
                <w:rFonts w:ascii="Arial" w:hAnsi="Arial" w:cs="Arial"/>
                <w:color w:val="1D1B11" w:themeColor="background2" w:themeShade="1A"/>
                <w:sz w:val="20"/>
                <w:szCs w:val="20"/>
              </w:rPr>
              <w:t>kanji</w:t>
            </w:r>
            <w:r w:rsidRPr="00584C30">
              <w:rPr>
                <w:rFonts w:ascii="Arial" w:hAnsi="Arial" w:cs="Arial"/>
                <w:color w:val="1D1B11" w:themeColor="background2" w:themeShade="1A"/>
                <w:sz w:val="20"/>
                <w:szCs w:val="20"/>
              </w:rPr>
              <w:t xml:space="preserve"> japonais du judo. Il se traduit comme « Entraide et prospérité mutuelle ». Adjimé s’y inscrit pleinement </w:t>
            </w:r>
            <w:r w:rsidR="007E78F2" w:rsidRPr="00584C30">
              <w:rPr>
                <w:rFonts w:ascii="Arial" w:hAnsi="Arial" w:cs="Arial"/>
                <w:color w:val="1D1B11" w:themeColor="background2" w:themeShade="1A"/>
                <w:sz w:val="20"/>
                <w:szCs w:val="20"/>
              </w:rPr>
              <w:t>et c’est f</w:t>
            </w:r>
            <w:r w:rsidRPr="00584C30">
              <w:rPr>
                <w:rFonts w:ascii="Arial" w:hAnsi="Arial" w:cs="Arial"/>
                <w:color w:val="1D1B11" w:themeColor="background2" w:themeShade="1A"/>
                <w:sz w:val="20"/>
                <w:szCs w:val="20"/>
              </w:rPr>
              <w:t>ort</w:t>
            </w:r>
            <w:r w:rsidR="007E78F2" w:rsidRPr="00584C30">
              <w:rPr>
                <w:rFonts w:ascii="Arial" w:hAnsi="Arial" w:cs="Arial"/>
                <w:color w:val="1D1B11" w:themeColor="background2" w:themeShade="1A"/>
                <w:sz w:val="20"/>
                <w:szCs w:val="20"/>
              </w:rPr>
              <w:t xml:space="preserve"> de cet idéogramme et des termes du</w:t>
            </w:r>
            <w:r w:rsidRPr="00584C30">
              <w:rPr>
                <w:rFonts w:ascii="Arial" w:hAnsi="Arial" w:cs="Arial"/>
                <w:color w:val="1D1B11" w:themeColor="background2" w:themeShade="1A"/>
                <w:sz w:val="20"/>
                <w:szCs w:val="20"/>
              </w:rPr>
              <w:t xml:space="preserve"> Code moral du judo</w:t>
            </w:r>
            <w:r w:rsidRPr="00584C30">
              <w:rPr>
                <w:rStyle w:val="Appelnotedebasdep"/>
                <w:rFonts w:ascii="Arial" w:hAnsi="Arial" w:cs="Arial"/>
                <w:color w:val="1D1B11" w:themeColor="background2" w:themeShade="1A"/>
                <w:sz w:val="20"/>
                <w:szCs w:val="20"/>
              </w:rPr>
              <w:footnoteReference w:id="28"/>
            </w:r>
            <w:r w:rsidR="007E78F2" w:rsidRPr="00584C30">
              <w:rPr>
                <w:rFonts w:ascii="Arial" w:hAnsi="Arial" w:cs="Arial"/>
                <w:color w:val="1D1B11" w:themeColor="background2" w:themeShade="1A"/>
                <w:sz w:val="20"/>
                <w:szCs w:val="20"/>
              </w:rPr>
              <w:t xml:space="preserve"> que les actions sont initiées.</w:t>
            </w:r>
          </w:p>
          <w:p w14:paraId="042BDFDA" w14:textId="77777777" w:rsidR="007E78F2" w:rsidRPr="00584C30" w:rsidRDefault="007E78F2" w:rsidP="00294688">
            <w:pPr>
              <w:pStyle w:val="Paragraphedeliste"/>
              <w:spacing w:before="80"/>
              <w:ind w:left="1701"/>
              <w:contextualSpacing w:val="0"/>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Visant à pérenniser ses activités et à encourager les pratiquants du judo en France, </w:t>
            </w:r>
            <w:r w:rsidR="00EF7BAD">
              <w:rPr>
                <w:rFonts w:ascii="Arial" w:hAnsi="Arial" w:cs="Arial"/>
                <w:color w:val="1D1B11" w:themeColor="background2" w:themeShade="1A"/>
                <w:sz w:val="20"/>
                <w:szCs w:val="20"/>
              </w:rPr>
              <w:t>Adjimé, par l’intermédiaire de son label, véhicule la devise</w:t>
            </w:r>
            <w:r w:rsidRPr="00584C30">
              <w:rPr>
                <w:rFonts w:ascii="Arial" w:hAnsi="Arial" w:cs="Arial"/>
                <w:color w:val="1D1B11" w:themeColor="background2" w:themeShade="1A"/>
                <w:sz w:val="20"/>
                <w:szCs w:val="20"/>
              </w:rPr>
              <w:t> :</w:t>
            </w:r>
          </w:p>
          <w:p w14:paraId="2237687E" w14:textId="77777777" w:rsidR="0087767F" w:rsidRPr="00EF7BAD" w:rsidRDefault="0087767F" w:rsidP="00EF7BAD">
            <w:pPr>
              <w:spacing w:before="40"/>
              <w:jc w:val="center"/>
              <w:rPr>
                <w:rFonts w:ascii="Arial" w:hAnsi="Arial" w:cs="Arial"/>
                <w:i/>
                <w:color w:val="1D1B11" w:themeColor="background2" w:themeShade="1A"/>
                <w:sz w:val="20"/>
                <w:szCs w:val="20"/>
              </w:rPr>
            </w:pPr>
            <w:r w:rsidRPr="00EF7BAD">
              <w:rPr>
                <w:rFonts w:ascii="Arial" w:hAnsi="Arial" w:cs="Arial"/>
                <w:i/>
                <w:color w:val="1D1B11" w:themeColor="background2" w:themeShade="1A"/>
                <w:sz w:val="20"/>
                <w:szCs w:val="20"/>
              </w:rPr>
              <w:t xml:space="preserve">Donne une deuxième vie à </w:t>
            </w:r>
            <w:r w:rsidR="00EF7BAD" w:rsidRPr="00EF7BAD">
              <w:rPr>
                <w:rFonts w:ascii="Arial" w:hAnsi="Arial" w:cs="Arial"/>
                <w:i/>
                <w:color w:val="1D1B11" w:themeColor="background2" w:themeShade="1A"/>
                <w:sz w:val="20"/>
                <w:szCs w:val="20"/>
              </w:rPr>
              <w:t>ton kimono, partage ta passion !</w:t>
            </w:r>
          </w:p>
          <w:p w14:paraId="42B06963" w14:textId="77777777" w:rsidR="0087767F" w:rsidRPr="00584C30" w:rsidRDefault="00EF7BAD" w:rsidP="0087767F">
            <w:pPr>
              <w:spacing w:before="4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Elle est régulièrement promue dans les clubs, lors </w:t>
            </w:r>
            <w:r w:rsidR="009F60DC" w:rsidRPr="00584C30">
              <w:rPr>
                <w:rFonts w:ascii="Arial" w:hAnsi="Arial" w:cs="Arial"/>
                <w:color w:val="1D1B11" w:themeColor="background2" w:themeShade="1A"/>
                <w:sz w:val="20"/>
                <w:szCs w:val="20"/>
              </w:rPr>
              <w:t xml:space="preserve">de </w:t>
            </w:r>
            <w:r w:rsidR="0087767F" w:rsidRPr="00584C30">
              <w:rPr>
                <w:rFonts w:ascii="Arial" w:hAnsi="Arial" w:cs="Arial"/>
                <w:color w:val="1D1B11" w:themeColor="background2" w:themeShade="1A"/>
                <w:sz w:val="20"/>
                <w:szCs w:val="20"/>
              </w:rPr>
              <w:t>stages et de compétition</w:t>
            </w:r>
            <w:r w:rsidR="009029E6">
              <w:rPr>
                <w:rFonts w:ascii="Arial" w:hAnsi="Arial" w:cs="Arial"/>
                <w:color w:val="1D1B11" w:themeColor="background2" w:themeShade="1A"/>
                <w:sz w:val="20"/>
                <w:szCs w:val="20"/>
              </w:rPr>
              <w:t>s</w:t>
            </w:r>
            <w:r w:rsidR="0087767F" w:rsidRPr="00584C30">
              <w:rPr>
                <w:rFonts w:ascii="Arial" w:hAnsi="Arial" w:cs="Arial"/>
                <w:color w:val="1D1B11" w:themeColor="background2" w:themeShade="1A"/>
                <w:sz w:val="20"/>
                <w:szCs w:val="20"/>
              </w:rPr>
              <w:t>, sous forme de flyers et de banderoles.</w:t>
            </w:r>
          </w:p>
          <w:p w14:paraId="04C7DCFA" w14:textId="77777777" w:rsidR="0087767F" w:rsidRPr="00584C30" w:rsidRDefault="001D1CD1" w:rsidP="00AF5C1A">
            <w:pPr>
              <w:pStyle w:val="NormalWeb"/>
              <w:shd w:val="clear" w:color="auto" w:fill="FFFFFF"/>
              <w:spacing w:before="80" w:beforeAutospacing="0" w:after="0" w:afterAutospacing="0"/>
              <w:ind w:left="1701"/>
              <w:jc w:val="both"/>
              <w:rPr>
                <w:rFonts w:ascii="Helvetica" w:hAnsi="Helvetica"/>
                <w:color w:val="1D1B11" w:themeColor="background2" w:themeShade="1A"/>
                <w:sz w:val="20"/>
                <w:szCs w:val="20"/>
              </w:rPr>
            </w:pPr>
            <w:r>
              <w:rPr>
                <w:rFonts w:ascii="Arial" w:hAnsi="Arial" w:cs="Arial"/>
                <w:color w:val="1D1B11" w:themeColor="background2" w:themeShade="1A"/>
                <w:sz w:val="20"/>
                <w:szCs w:val="20"/>
              </w:rPr>
              <w:t xml:space="preserve">L’action de cette devise donne </w:t>
            </w:r>
            <w:r w:rsidR="006A7C98">
              <w:rPr>
                <w:rFonts w:ascii="Arial" w:hAnsi="Arial" w:cs="Arial"/>
                <w:color w:val="1D1B11" w:themeColor="background2" w:themeShade="1A"/>
                <w:sz w:val="20"/>
                <w:szCs w:val="20"/>
              </w:rPr>
              <w:t xml:space="preserve">ainsi </w:t>
            </w:r>
            <w:r>
              <w:rPr>
                <w:rFonts w:ascii="Arial" w:hAnsi="Arial" w:cs="Arial"/>
                <w:color w:val="1D1B11" w:themeColor="background2" w:themeShade="1A"/>
                <w:sz w:val="20"/>
                <w:szCs w:val="20"/>
              </w:rPr>
              <w:t xml:space="preserve">la possibilité aux judokas </w:t>
            </w:r>
            <w:r w:rsidR="006A7C98">
              <w:rPr>
                <w:rFonts w:ascii="Arial" w:hAnsi="Arial" w:cs="Arial"/>
                <w:color w:val="1D1B11" w:themeColor="background2" w:themeShade="1A"/>
                <w:sz w:val="20"/>
                <w:szCs w:val="20"/>
              </w:rPr>
              <w:t xml:space="preserve">pratiquant en France </w:t>
            </w:r>
            <w:r>
              <w:rPr>
                <w:rFonts w:ascii="Arial" w:hAnsi="Arial" w:cs="Arial"/>
                <w:color w:val="1D1B11" w:themeColor="background2" w:themeShade="1A"/>
                <w:sz w:val="20"/>
                <w:szCs w:val="20"/>
              </w:rPr>
              <w:t xml:space="preserve">de mettre en pratique le </w:t>
            </w:r>
            <w:r w:rsidR="002D4956" w:rsidRPr="00584C30">
              <w:rPr>
                <w:rFonts w:ascii="Arial" w:hAnsi="Arial" w:cs="Arial"/>
                <w:color w:val="1D1B11" w:themeColor="background2" w:themeShade="1A"/>
                <w:sz w:val="20"/>
                <w:szCs w:val="20"/>
              </w:rPr>
              <w:t xml:space="preserve">Code moral du judo et du </w:t>
            </w:r>
            <w:r w:rsidR="008554A6">
              <w:rPr>
                <w:rFonts w:ascii="Arial" w:hAnsi="Arial" w:cs="Arial"/>
                <w:color w:val="1D1B11" w:themeColor="background2" w:themeShade="1A"/>
                <w:sz w:val="20"/>
                <w:szCs w:val="20"/>
              </w:rPr>
              <w:t>kanji</w:t>
            </w:r>
            <w:r w:rsidR="002D4956" w:rsidRPr="00584C30">
              <w:rPr>
                <w:rFonts w:ascii="Arial" w:hAnsi="Arial" w:cs="Arial"/>
                <w:color w:val="1D1B11" w:themeColor="background2" w:themeShade="1A"/>
                <w:sz w:val="20"/>
                <w:szCs w:val="20"/>
              </w:rPr>
              <w:t xml:space="preserve"> japonais traduisant les valeurs d’entraide et de prospérité mutuelle.</w:t>
            </w:r>
          </w:p>
          <w:p w14:paraId="0275066A" w14:textId="50A454CB" w:rsidR="0087767F" w:rsidRPr="00584C30" w:rsidRDefault="009F60DC" w:rsidP="00861ABF">
            <w:pPr>
              <w:spacing w:before="80"/>
              <w:ind w:left="1701"/>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 xml:space="preserve">Par l’intermédiaire des </w:t>
            </w:r>
            <w:r w:rsidR="000A2124" w:rsidRPr="00584C30">
              <w:rPr>
                <w:rFonts w:ascii="Arial" w:hAnsi="Arial" w:cs="Arial"/>
                <w:color w:val="1D1B11" w:themeColor="background2" w:themeShade="1A"/>
                <w:sz w:val="20"/>
                <w:szCs w:val="20"/>
              </w:rPr>
              <w:t xml:space="preserve">Comités régionaux, les responsables de clubs de judo sont invités à </w:t>
            </w:r>
            <w:r w:rsidR="009029E6">
              <w:rPr>
                <w:rFonts w:ascii="Arial" w:hAnsi="Arial" w:cs="Arial"/>
                <w:color w:val="1D1B11" w:themeColor="background2" w:themeShade="1A"/>
                <w:sz w:val="20"/>
                <w:szCs w:val="20"/>
              </w:rPr>
              <w:t xml:space="preserve">faire </w:t>
            </w:r>
            <w:r w:rsidR="000A2124" w:rsidRPr="00584C30">
              <w:rPr>
                <w:rFonts w:ascii="Arial" w:hAnsi="Arial" w:cs="Arial"/>
                <w:color w:val="1D1B11" w:themeColor="background2" w:themeShade="1A"/>
                <w:sz w:val="20"/>
                <w:szCs w:val="20"/>
              </w:rPr>
              <w:t xml:space="preserve">devenir </w:t>
            </w:r>
            <w:r w:rsidR="00AE0F90">
              <w:rPr>
                <w:rFonts w:ascii="Arial" w:hAnsi="Arial" w:cs="Arial"/>
                <w:color w:val="1D1B11" w:themeColor="background2" w:themeShade="1A"/>
                <w:sz w:val="20"/>
                <w:szCs w:val="20"/>
              </w:rPr>
              <w:t xml:space="preserve">leur club </w:t>
            </w:r>
            <w:r w:rsidR="000A2124" w:rsidRPr="00584C30">
              <w:rPr>
                <w:rFonts w:ascii="Arial" w:hAnsi="Arial" w:cs="Arial"/>
                <w:color w:val="1D1B11" w:themeColor="background2" w:themeShade="1A"/>
                <w:sz w:val="20"/>
                <w:szCs w:val="20"/>
              </w:rPr>
              <w:t>un « Club solidaire d’Adjimé » et en ce sens, à adhérer au label. Cette sensibilisation leur permet non seulement d’apporter une démarche sociale et une dynamique collective au sein de leur structure respective</w:t>
            </w:r>
            <w:r w:rsidR="00A566DC">
              <w:rPr>
                <w:rFonts w:ascii="Arial" w:hAnsi="Arial" w:cs="Arial"/>
                <w:color w:val="1D1B11" w:themeColor="background2" w:themeShade="1A"/>
                <w:sz w:val="20"/>
                <w:szCs w:val="20"/>
              </w:rPr>
              <w:t>,</w:t>
            </w:r>
            <w:r w:rsidR="000A2124" w:rsidRPr="00584C30">
              <w:rPr>
                <w:rFonts w:ascii="Arial" w:hAnsi="Arial" w:cs="Arial"/>
                <w:color w:val="1D1B11" w:themeColor="background2" w:themeShade="1A"/>
                <w:sz w:val="20"/>
                <w:szCs w:val="20"/>
              </w:rPr>
              <w:t xml:space="preserve"> mais aussi de promouvoir les valeurs du judo et son rôle éducatif par une action citoyenne et solidaire.</w:t>
            </w:r>
          </w:p>
          <w:p w14:paraId="5E83CEB2" w14:textId="77777777" w:rsidR="007B5F6A" w:rsidRPr="00584C30" w:rsidRDefault="007B5F6A" w:rsidP="0087767F">
            <w:pPr>
              <w:spacing w:before="40"/>
              <w:ind w:left="1701"/>
              <w:rPr>
                <w:rFonts w:ascii="Arial" w:hAnsi="Arial" w:cs="Arial"/>
                <w:color w:val="1D1B11" w:themeColor="background2" w:themeShade="1A"/>
                <w:sz w:val="20"/>
                <w:szCs w:val="20"/>
              </w:rPr>
            </w:pPr>
            <w:r w:rsidRPr="00584C30">
              <w:rPr>
                <w:rFonts w:ascii="Arial" w:hAnsi="Arial" w:cs="Arial"/>
                <w:color w:val="1D1B11" w:themeColor="background2" w:themeShade="1A"/>
                <w:sz w:val="20"/>
                <w:szCs w:val="20"/>
              </w:rPr>
              <w:t>La sensibilisation d’Adj</w:t>
            </w:r>
            <w:r w:rsidR="006A7C98">
              <w:rPr>
                <w:rFonts w:ascii="Arial" w:hAnsi="Arial" w:cs="Arial"/>
                <w:color w:val="1D1B11" w:themeColor="background2" w:themeShade="1A"/>
                <w:sz w:val="20"/>
                <w:szCs w:val="20"/>
              </w:rPr>
              <w:t xml:space="preserve">imé basée sur le </w:t>
            </w:r>
            <w:r w:rsidR="008554A6">
              <w:rPr>
                <w:rFonts w:ascii="Arial" w:hAnsi="Arial" w:cs="Arial"/>
                <w:color w:val="1D1B11" w:themeColor="background2" w:themeShade="1A"/>
                <w:sz w:val="20"/>
                <w:szCs w:val="20"/>
              </w:rPr>
              <w:t>kanji</w:t>
            </w:r>
            <w:r w:rsidR="006A7C98">
              <w:rPr>
                <w:rFonts w:ascii="Arial" w:hAnsi="Arial" w:cs="Arial"/>
                <w:color w:val="1D1B11" w:themeColor="background2" w:themeShade="1A"/>
                <w:sz w:val="20"/>
                <w:szCs w:val="20"/>
              </w:rPr>
              <w:t xml:space="preserve"> japonais précité</w:t>
            </w:r>
            <w:r w:rsidRPr="00584C30">
              <w:rPr>
                <w:rFonts w:ascii="Arial" w:hAnsi="Arial" w:cs="Arial"/>
                <w:color w:val="1D1B11" w:themeColor="background2" w:themeShade="1A"/>
                <w:sz w:val="20"/>
                <w:szCs w:val="20"/>
              </w:rPr>
              <w:t xml:space="preserve"> a aussi un retour des actions réalisées. En effet, après la distribution du matériel dans les différents dojos créés au Sénégal, une petite cérémonie inaugurale est organisée</w:t>
            </w:r>
            <w:r w:rsidR="008554A6">
              <w:rPr>
                <w:rFonts w:ascii="Arial" w:hAnsi="Arial" w:cs="Arial"/>
                <w:color w:val="1D1B11" w:themeColor="background2" w:themeShade="1A"/>
                <w:sz w:val="20"/>
                <w:szCs w:val="20"/>
              </w:rPr>
              <w:t xml:space="preserve"> à laquelle participe u</w:t>
            </w:r>
            <w:r w:rsidRPr="00584C30">
              <w:rPr>
                <w:rFonts w:ascii="Arial" w:hAnsi="Arial" w:cs="Arial"/>
                <w:color w:val="1D1B11" w:themeColor="background2" w:themeShade="1A"/>
                <w:sz w:val="20"/>
                <w:szCs w:val="20"/>
              </w:rPr>
              <w:t xml:space="preserve">n </w:t>
            </w:r>
            <w:r w:rsidRPr="00584C30">
              <w:rPr>
                <w:rFonts w:ascii="Arial" w:hAnsi="Arial" w:cs="Arial"/>
                <w:color w:val="1D1B11" w:themeColor="background2" w:themeShade="1A"/>
                <w:sz w:val="20"/>
                <w:szCs w:val="20"/>
              </w:rPr>
              <w:lastRenderedPageBreak/>
              <w:t>dirigeant de l’association</w:t>
            </w:r>
            <w:r w:rsidR="008554A6">
              <w:rPr>
                <w:rFonts w:ascii="Arial" w:hAnsi="Arial" w:cs="Arial"/>
                <w:color w:val="1D1B11" w:themeColor="background2" w:themeShade="1A"/>
                <w:sz w:val="20"/>
                <w:szCs w:val="20"/>
              </w:rPr>
              <w:t>. A noter qu’à cette occasion</w:t>
            </w:r>
            <w:r w:rsidRPr="00584C30">
              <w:rPr>
                <w:rFonts w:ascii="Arial" w:hAnsi="Arial" w:cs="Arial"/>
                <w:color w:val="1D1B11" w:themeColor="background2" w:themeShade="1A"/>
                <w:sz w:val="20"/>
                <w:szCs w:val="20"/>
              </w:rPr>
              <w:t>, des photos et vidéos sont réa</w:t>
            </w:r>
            <w:r w:rsidR="006A7C98">
              <w:rPr>
                <w:rFonts w:ascii="Arial" w:hAnsi="Arial" w:cs="Arial"/>
                <w:color w:val="1D1B11" w:themeColor="background2" w:themeShade="1A"/>
                <w:sz w:val="20"/>
                <w:szCs w:val="20"/>
              </w:rPr>
              <w:t>lisées</w:t>
            </w:r>
            <w:r w:rsidRPr="00584C30">
              <w:rPr>
                <w:rFonts w:ascii="Arial" w:hAnsi="Arial" w:cs="Arial"/>
                <w:color w:val="1D1B11" w:themeColor="background2" w:themeShade="1A"/>
                <w:sz w:val="20"/>
                <w:szCs w:val="20"/>
              </w:rPr>
              <w:t xml:space="preserve"> </w:t>
            </w:r>
            <w:r w:rsidR="008554A6">
              <w:rPr>
                <w:rFonts w:ascii="Arial" w:hAnsi="Arial" w:cs="Arial"/>
                <w:color w:val="1D1B11" w:themeColor="background2" w:themeShade="1A"/>
                <w:sz w:val="20"/>
                <w:szCs w:val="20"/>
              </w:rPr>
              <w:t>puis</w:t>
            </w:r>
            <w:r w:rsidRPr="00584C30">
              <w:rPr>
                <w:rFonts w:ascii="Arial" w:hAnsi="Arial" w:cs="Arial"/>
                <w:color w:val="1D1B11" w:themeColor="background2" w:themeShade="1A"/>
                <w:sz w:val="20"/>
                <w:szCs w:val="20"/>
              </w:rPr>
              <w:t xml:space="preserve"> relayé</w:t>
            </w:r>
            <w:r w:rsidR="008554A6">
              <w:rPr>
                <w:rFonts w:ascii="Arial" w:hAnsi="Arial" w:cs="Arial"/>
                <w:color w:val="1D1B11" w:themeColor="background2" w:themeShade="1A"/>
                <w:sz w:val="20"/>
                <w:szCs w:val="20"/>
              </w:rPr>
              <w:t>e</w:t>
            </w:r>
            <w:r w:rsidRPr="00584C30">
              <w:rPr>
                <w:rFonts w:ascii="Arial" w:hAnsi="Arial" w:cs="Arial"/>
                <w:color w:val="1D1B11" w:themeColor="background2" w:themeShade="1A"/>
                <w:sz w:val="20"/>
                <w:szCs w:val="20"/>
              </w:rPr>
              <w:t>s auprès des donateurs</w:t>
            </w:r>
            <w:r w:rsidR="008554A6">
              <w:rPr>
                <w:rFonts w:ascii="Arial" w:hAnsi="Arial" w:cs="Arial"/>
                <w:color w:val="1D1B11" w:themeColor="background2" w:themeShade="1A"/>
                <w:sz w:val="20"/>
                <w:szCs w:val="20"/>
              </w:rPr>
              <w:t xml:space="preserve"> e</w:t>
            </w:r>
            <w:r w:rsidR="006A7C98">
              <w:rPr>
                <w:rFonts w:ascii="Arial" w:hAnsi="Arial" w:cs="Arial"/>
                <w:color w:val="1D1B11" w:themeColor="background2" w:themeShade="1A"/>
                <w:sz w:val="20"/>
                <w:szCs w:val="20"/>
              </w:rPr>
              <w:t xml:space="preserve">n </w:t>
            </w:r>
            <w:r w:rsidR="008554A6">
              <w:rPr>
                <w:rFonts w:ascii="Arial" w:hAnsi="Arial" w:cs="Arial"/>
                <w:color w:val="1D1B11" w:themeColor="background2" w:themeShade="1A"/>
                <w:sz w:val="20"/>
                <w:szCs w:val="20"/>
              </w:rPr>
              <w:t>France par différents canaux électroniques (</w:t>
            </w:r>
            <w:r w:rsidRPr="00584C30">
              <w:rPr>
                <w:rFonts w:ascii="Arial" w:hAnsi="Arial" w:cs="Arial"/>
                <w:color w:val="1D1B11" w:themeColor="background2" w:themeShade="1A"/>
                <w:sz w:val="20"/>
                <w:szCs w:val="20"/>
              </w:rPr>
              <w:t>mail</w:t>
            </w:r>
            <w:r w:rsidR="008554A6">
              <w:rPr>
                <w:rFonts w:ascii="Arial" w:hAnsi="Arial" w:cs="Arial"/>
                <w:color w:val="1D1B11" w:themeColor="background2" w:themeShade="1A"/>
                <w:sz w:val="20"/>
                <w:szCs w:val="20"/>
              </w:rPr>
              <w:t>ing</w:t>
            </w:r>
            <w:r w:rsidRPr="00584C30">
              <w:rPr>
                <w:rFonts w:ascii="Arial" w:hAnsi="Arial" w:cs="Arial"/>
                <w:color w:val="1D1B11" w:themeColor="background2" w:themeShade="1A"/>
                <w:sz w:val="20"/>
                <w:szCs w:val="20"/>
              </w:rPr>
              <w:t>, site</w:t>
            </w:r>
            <w:r w:rsidR="009029E6">
              <w:rPr>
                <w:rFonts w:ascii="Arial" w:hAnsi="Arial" w:cs="Arial"/>
                <w:color w:val="1D1B11" w:themeColor="background2" w:themeShade="1A"/>
                <w:sz w:val="20"/>
                <w:szCs w:val="20"/>
              </w:rPr>
              <w:t xml:space="preserve"> et réseaux sociaux)</w:t>
            </w:r>
            <w:r w:rsidR="00921317" w:rsidRPr="00584C30">
              <w:rPr>
                <w:rFonts w:ascii="Arial" w:hAnsi="Arial" w:cs="Arial"/>
                <w:color w:val="1D1B11" w:themeColor="background2" w:themeShade="1A"/>
                <w:sz w:val="20"/>
                <w:szCs w:val="20"/>
              </w:rPr>
              <w:t xml:space="preserve"> et </w:t>
            </w:r>
            <w:r w:rsidR="008554A6">
              <w:rPr>
                <w:rFonts w:ascii="Arial" w:hAnsi="Arial" w:cs="Arial"/>
                <w:color w:val="1D1B11" w:themeColor="background2" w:themeShade="1A"/>
                <w:sz w:val="20"/>
                <w:szCs w:val="20"/>
              </w:rPr>
              <w:t>par l’entremise d</w:t>
            </w:r>
            <w:r w:rsidR="00921317" w:rsidRPr="00584C30">
              <w:rPr>
                <w:rFonts w:ascii="Arial" w:hAnsi="Arial" w:cs="Arial"/>
                <w:color w:val="1D1B11" w:themeColor="background2" w:themeShade="1A"/>
                <w:sz w:val="20"/>
                <w:szCs w:val="20"/>
              </w:rPr>
              <w:t>es responsables des Comité</w:t>
            </w:r>
            <w:r w:rsidR="009029E6">
              <w:rPr>
                <w:rFonts w:ascii="Arial" w:hAnsi="Arial" w:cs="Arial"/>
                <w:color w:val="1D1B11" w:themeColor="background2" w:themeShade="1A"/>
                <w:sz w:val="20"/>
                <w:szCs w:val="20"/>
              </w:rPr>
              <w:t>s</w:t>
            </w:r>
            <w:r w:rsidR="00921317" w:rsidRPr="00584C30">
              <w:rPr>
                <w:rFonts w:ascii="Arial" w:hAnsi="Arial" w:cs="Arial"/>
                <w:color w:val="1D1B11" w:themeColor="background2" w:themeShade="1A"/>
                <w:sz w:val="20"/>
                <w:szCs w:val="20"/>
              </w:rPr>
              <w:t xml:space="preserve"> régionaux</w:t>
            </w:r>
            <w:r w:rsidRPr="00584C30">
              <w:rPr>
                <w:rStyle w:val="Appelnotedebasdep"/>
                <w:rFonts w:ascii="Arial" w:hAnsi="Arial" w:cs="Arial"/>
                <w:color w:val="1D1B11" w:themeColor="background2" w:themeShade="1A"/>
                <w:sz w:val="20"/>
                <w:szCs w:val="20"/>
              </w:rPr>
              <w:footnoteReference w:id="29"/>
            </w:r>
            <w:r w:rsidRPr="00584C30">
              <w:rPr>
                <w:rFonts w:ascii="Arial" w:hAnsi="Arial" w:cs="Arial"/>
                <w:color w:val="1D1B11" w:themeColor="background2" w:themeShade="1A"/>
                <w:sz w:val="20"/>
                <w:szCs w:val="20"/>
              </w:rPr>
              <w:t>.</w:t>
            </w:r>
          </w:p>
          <w:p w14:paraId="019D79BB" w14:textId="77777777" w:rsidR="00861ABF" w:rsidRPr="00584C30" w:rsidRDefault="006A7C98" w:rsidP="00D05189">
            <w:pPr>
              <w:spacing w:before="8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Dans le cadre de la mise en œuvre du présent P</w:t>
            </w:r>
            <w:r w:rsidR="00861ABF" w:rsidRPr="00584C30">
              <w:rPr>
                <w:rFonts w:ascii="Arial" w:hAnsi="Arial" w:cs="Arial"/>
                <w:color w:val="1D1B11" w:themeColor="background2" w:themeShade="1A"/>
                <w:sz w:val="20"/>
                <w:szCs w:val="20"/>
              </w:rPr>
              <w:t>rogramme, l’</w:t>
            </w:r>
            <w:r w:rsidR="00BE702B" w:rsidRPr="00584C30">
              <w:rPr>
                <w:rFonts w:ascii="Arial" w:hAnsi="Arial" w:cs="Arial"/>
                <w:color w:val="1D1B11" w:themeColor="background2" w:themeShade="1A"/>
                <w:sz w:val="20"/>
                <w:szCs w:val="20"/>
              </w:rPr>
              <w:t>association prévoit l</w:t>
            </w:r>
            <w:r>
              <w:rPr>
                <w:rFonts w:ascii="Arial" w:hAnsi="Arial" w:cs="Arial"/>
                <w:color w:val="1D1B11" w:themeColor="background2" w:themeShade="1A"/>
                <w:sz w:val="20"/>
                <w:szCs w:val="20"/>
              </w:rPr>
              <w:t>a récolte de matériel</w:t>
            </w:r>
            <w:r w:rsidR="003304C2">
              <w:rPr>
                <w:rStyle w:val="Appelnotedebasdep"/>
                <w:rFonts w:ascii="Arial" w:hAnsi="Arial" w:cs="Arial"/>
                <w:color w:val="1D1B11" w:themeColor="background2" w:themeShade="1A"/>
                <w:sz w:val="20"/>
                <w:szCs w:val="20"/>
              </w:rPr>
              <w:footnoteReference w:id="30"/>
            </w:r>
            <w:r>
              <w:rPr>
                <w:rFonts w:ascii="Arial" w:hAnsi="Arial" w:cs="Arial"/>
                <w:color w:val="1D1B11" w:themeColor="background2" w:themeShade="1A"/>
                <w:sz w:val="20"/>
                <w:szCs w:val="20"/>
              </w:rPr>
              <w:t xml:space="preserve"> et l</w:t>
            </w:r>
            <w:r w:rsidR="00BE702B" w:rsidRPr="00584C30">
              <w:rPr>
                <w:rFonts w:ascii="Arial" w:hAnsi="Arial" w:cs="Arial"/>
                <w:color w:val="1D1B11" w:themeColor="background2" w:themeShade="1A"/>
                <w:sz w:val="20"/>
                <w:szCs w:val="20"/>
              </w:rPr>
              <w:t xml:space="preserve">’envoi </w:t>
            </w:r>
            <w:r>
              <w:rPr>
                <w:rFonts w:ascii="Arial" w:hAnsi="Arial" w:cs="Arial"/>
                <w:color w:val="1D1B11" w:themeColor="background2" w:themeShade="1A"/>
                <w:sz w:val="20"/>
                <w:szCs w:val="20"/>
              </w:rPr>
              <w:t xml:space="preserve">au Sénégal </w:t>
            </w:r>
            <w:r w:rsidR="00BE702B" w:rsidRPr="00584C30">
              <w:rPr>
                <w:rFonts w:ascii="Arial" w:hAnsi="Arial" w:cs="Arial"/>
                <w:color w:val="1D1B11" w:themeColor="background2" w:themeShade="1A"/>
                <w:sz w:val="20"/>
                <w:szCs w:val="20"/>
              </w:rPr>
              <w:t xml:space="preserve">de </w:t>
            </w:r>
            <w:r w:rsidRPr="006A7C98">
              <w:rPr>
                <w:rFonts w:ascii="Arial" w:hAnsi="Arial" w:cs="Arial"/>
                <w:color w:val="1D1B11" w:themeColor="background2" w:themeShade="1A"/>
                <w:sz w:val="20"/>
                <w:szCs w:val="20"/>
              </w:rPr>
              <w:t>2</w:t>
            </w:r>
            <w:r w:rsidR="00861ABF" w:rsidRPr="00584C30">
              <w:rPr>
                <w:rFonts w:ascii="Arial" w:hAnsi="Arial" w:cs="Arial"/>
                <w:color w:val="1D1B11" w:themeColor="background2" w:themeShade="1A"/>
                <w:sz w:val="20"/>
                <w:szCs w:val="20"/>
              </w:rPr>
              <w:t xml:space="preserve"> containers </w:t>
            </w:r>
            <w:r>
              <w:rPr>
                <w:rFonts w:ascii="Arial" w:hAnsi="Arial" w:cs="Arial"/>
                <w:color w:val="1D1B11" w:themeColor="background2" w:themeShade="1A"/>
                <w:sz w:val="20"/>
                <w:szCs w:val="20"/>
              </w:rPr>
              <w:t>en 2017</w:t>
            </w:r>
            <w:r w:rsidR="008C48EB">
              <w:rPr>
                <w:rFonts w:ascii="Arial" w:hAnsi="Arial" w:cs="Arial"/>
                <w:color w:val="1D1B11" w:themeColor="background2" w:themeShade="1A"/>
                <w:sz w:val="20"/>
                <w:szCs w:val="20"/>
              </w:rPr>
              <w:t xml:space="preserve"> : le premier </w:t>
            </w:r>
            <w:r w:rsidR="003304C2">
              <w:rPr>
                <w:rFonts w:ascii="Arial" w:hAnsi="Arial" w:cs="Arial"/>
                <w:color w:val="1D1B11" w:themeColor="background2" w:themeShade="1A"/>
                <w:sz w:val="20"/>
                <w:szCs w:val="20"/>
              </w:rPr>
              <w:t>en mars et le second en juillet</w:t>
            </w:r>
            <w:r>
              <w:rPr>
                <w:rFonts w:ascii="Arial" w:hAnsi="Arial" w:cs="Arial"/>
                <w:color w:val="1D1B11" w:themeColor="background2" w:themeShade="1A"/>
                <w:sz w:val="20"/>
                <w:szCs w:val="20"/>
              </w:rPr>
              <w:t>. Elle en agende 3 respectivement pour 2018, 2019 et 2020.</w:t>
            </w:r>
          </w:p>
          <w:p w14:paraId="1153B71B" w14:textId="77777777" w:rsidR="00752CA7" w:rsidRPr="00584C30" w:rsidRDefault="00752CA7" w:rsidP="00573B1F">
            <w:pPr>
              <w:pStyle w:val="Paragraphedeliste"/>
              <w:numPr>
                <w:ilvl w:val="0"/>
                <w:numId w:val="14"/>
              </w:numPr>
              <w:spacing w:before="120"/>
              <w:ind w:left="1701" w:hanging="425"/>
              <w:rPr>
                <w:rFonts w:ascii="Arial" w:hAnsi="Arial" w:cs="Arial"/>
                <w:b/>
                <w:color w:val="1D1B11" w:themeColor="background2" w:themeShade="1A"/>
                <w:sz w:val="20"/>
                <w:szCs w:val="20"/>
              </w:rPr>
            </w:pPr>
            <w:r w:rsidRPr="00584C30">
              <w:rPr>
                <w:rFonts w:ascii="Arial" w:hAnsi="Arial" w:cs="Arial"/>
                <w:b/>
                <w:color w:val="1D1B11" w:themeColor="background2" w:themeShade="1A"/>
                <w:sz w:val="20"/>
                <w:szCs w:val="20"/>
              </w:rPr>
              <w:t>Mise en œuvre des actions</w:t>
            </w:r>
          </w:p>
          <w:p w14:paraId="53A434D1" w14:textId="77777777" w:rsidR="00556493" w:rsidRDefault="00E8491A" w:rsidP="003911C9">
            <w:pPr>
              <w:pStyle w:val="Paragraphedeliste"/>
              <w:spacing w:before="80"/>
              <w:ind w:left="1701"/>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Les responsables de clubs sont des relais qui permettent d’informer leurs élèves respectifs des activités d’Adjimé </w:t>
            </w:r>
            <w:r w:rsidR="009029E6">
              <w:rPr>
                <w:rFonts w:ascii="Arial" w:hAnsi="Arial" w:cs="Arial"/>
                <w:color w:val="1D1B11" w:themeColor="background2" w:themeShade="1A"/>
                <w:sz w:val="20"/>
                <w:szCs w:val="20"/>
                <w:lang w:val="fr-CH"/>
              </w:rPr>
              <w:t>et/</w:t>
            </w:r>
            <w:r w:rsidRPr="00584C30">
              <w:rPr>
                <w:rFonts w:ascii="Arial" w:hAnsi="Arial" w:cs="Arial"/>
                <w:color w:val="1D1B11" w:themeColor="background2" w:themeShade="1A"/>
                <w:sz w:val="20"/>
                <w:szCs w:val="20"/>
                <w:lang w:val="fr-CH"/>
              </w:rPr>
              <w:t xml:space="preserve">ou dans le cadre de stages ou de championnats. Chacun est libre d’y adhérer ; ceux et celles qui y contribuent offrent leur kimono. Ces </w:t>
            </w:r>
            <w:r w:rsidR="009029E6">
              <w:rPr>
                <w:rFonts w:ascii="Arial" w:hAnsi="Arial" w:cs="Arial"/>
                <w:color w:val="1D1B11" w:themeColor="background2" w:themeShade="1A"/>
                <w:sz w:val="20"/>
                <w:szCs w:val="20"/>
                <w:lang w:val="fr-CH"/>
              </w:rPr>
              <w:t>derniers sont stockés au club dans</w:t>
            </w:r>
            <w:r w:rsidRPr="00584C30">
              <w:rPr>
                <w:rFonts w:ascii="Arial" w:hAnsi="Arial" w:cs="Arial"/>
                <w:color w:val="1D1B11" w:themeColor="background2" w:themeShade="1A"/>
                <w:sz w:val="20"/>
                <w:szCs w:val="20"/>
                <w:lang w:val="fr-CH"/>
              </w:rPr>
              <w:t xml:space="preserve"> l’attente d’être récoltés </w:t>
            </w:r>
            <w:r w:rsidR="00BE702B" w:rsidRPr="00584C30">
              <w:rPr>
                <w:rFonts w:ascii="Arial" w:hAnsi="Arial" w:cs="Arial"/>
                <w:color w:val="1D1B11" w:themeColor="background2" w:themeShade="1A"/>
                <w:sz w:val="20"/>
                <w:szCs w:val="20"/>
                <w:lang w:val="fr-CH"/>
              </w:rPr>
              <w:t xml:space="preserve">lors des compétitions </w:t>
            </w:r>
            <w:r w:rsidRPr="00584C30">
              <w:rPr>
                <w:rFonts w:ascii="Arial" w:hAnsi="Arial" w:cs="Arial"/>
                <w:color w:val="1D1B11" w:themeColor="background2" w:themeShade="1A"/>
                <w:sz w:val="20"/>
                <w:szCs w:val="20"/>
                <w:lang w:val="fr-CH"/>
              </w:rPr>
              <w:t xml:space="preserve">par </w:t>
            </w:r>
            <w:r w:rsidR="00BE702B" w:rsidRPr="00584C30">
              <w:rPr>
                <w:rFonts w:ascii="Arial" w:hAnsi="Arial" w:cs="Arial"/>
                <w:color w:val="1D1B11" w:themeColor="background2" w:themeShade="1A"/>
                <w:sz w:val="20"/>
                <w:szCs w:val="20"/>
                <w:lang w:val="fr-CH"/>
              </w:rPr>
              <w:t xml:space="preserve">les responsables Adjimé des régions partenaires. </w:t>
            </w:r>
          </w:p>
          <w:p w14:paraId="5D8B0922" w14:textId="50BC5EAE" w:rsidR="003911C9" w:rsidRPr="00584C30" w:rsidRDefault="00BE702B" w:rsidP="003911C9">
            <w:pPr>
              <w:pStyle w:val="Paragraphedeliste"/>
              <w:spacing w:before="80"/>
              <w:ind w:left="1701"/>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Dans l’attente de l’envoi par container au Sénégal, ce matériel est entreposé dans les aires de</w:t>
            </w:r>
            <w:r w:rsidR="00E8491A" w:rsidRPr="00584C30">
              <w:rPr>
                <w:rFonts w:ascii="Arial" w:hAnsi="Arial" w:cs="Arial"/>
                <w:color w:val="1D1B11" w:themeColor="background2" w:themeShade="1A"/>
                <w:sz w:val="20"/>
                <w:szCs w:val="20"/>
                <w:lang w:val="fr-CH"/>
              </w:rPr>
              <w:t xml:space="preserve"> stockage de Crozon en Bretagne</w:t>
            </w:r>
            <w:r w:rsidR="00E8491A" w:rsidRPr="00584C30">
              <w:rPr>
                <w:rStyle w:val="Appelnotedebasdep"/>
                <w:rFonts w:ascii="Arial" w:hAnsi="Arial" w:cs="Arial"/>
                <w:color w:val="1D1B11" w:themeColor="background2" w:themeShade="1A"/>
                <w:sz w:val="20"/>
                <w:szCs w:val="20"/>
                <w:lang w:val="fr-CH"/>
              </w:rPr>
              <w:footnoteReference w:id="31"/>
            </w:r>
            <w:r w:rsidR="00E8491A" w:rsidRPr="00584C30">
              <w:rPr>
                <w:rFonts w:ascii="Arial" w:hAnsi="Arial" w:cs="Arial"/>
                <w:color w:val="1D1B11" w:themeColor="background2" w:themeShade="1A"/>
                <w:sz w:val="20"/>
                <w:szCs w:val="20"/>
                <w:lang w:val="fr-CH"/>
              </w:rPr>
              <w:t xml:space="preserve"> et </w:t>
            </w:r>
            <w:r w:rsidRPr="00584C30">
              <w:rPr>
                <w:rFonts w:ascii="Arial" w:hAnsi="Arial" w:cs="Arial"/>
                <w:color w:val="1D1B11" w:themeColor="background2" w:themeShade="1A"/>
                <w:sz w:val="20"/>
                <w:szCs w:val="20"/>
                <w:lang w:val="fr-CH"/>
              </w:rPr>
              <w:t xml:space="preserve">d’Aix-en-Provence </w:t>
            </w:r>
            <w:r w:rsidR="00E224E9">
              <w:rPr>
                <w:rFonts w:ascii="Arial" w:hAnsi="Arial" w:cs="Arial"/>
                <w:color w:val="1D1B11" w:themeColor="background2" w:themeShade="1A"/>
                <w:sz w:val="20"/>
                <w:szCs w:val="20"/>
                <w:lang w:val="fr-CH"/>
              </w:rPr>
              <w:t>en région</w:t>
            </w:r>
            <w:r w:rsidR="00E224E9" w:rsidRPr="00584C30">
              <w:rPr>
                <w:rFonts w:ascii="Arial" w:hAnsi="Arial" w:cs="Arial"/>
                <w:color w:val="1D1B11" w:themeColor="background2" w:themeShade="1A"/>
                <w:sz w:val="20"/>
                <w:szCs w:val="20"/>
                <w:lang w:val="fr-CH"/>
              </w:rPr>
              <w:t xml:space="preserve"> </w:t>
            </w:r>
            <w:r w:rsidRPr="00584C30">
              <w:rPr>
                <w:rFonts w:ascii="Arial" w:hAnsi="Arial" w:cs="Arial"/>
                <w:color w:val="1D1B11" w:themeColor="background2" w:themeShade="1A"/>
                <w:sz w:val="20"/>
                <w:szCs w:val="20"/>
                <w:lang w:val="fr-CH"/>
              </w:rPr>
              <w:t>PACA. A noter qu’un nouvel entrepôt est en cours d’acquisition pour l’Ile de France</w:t>
            </w:r>
            <w:r w:rsidR="000272EC" w:rsidRPr="00584C30">
              <w:rPr>
                <w:rFonts w:ascii="Arial" w:hAnsi="Arial" w:cs="Arial"/>
                <w:color w:val="1D1B11" w:themeColor="background2" w:themeShade="1A"/>
                <w:sz w:val="20"/>
                <w:szCs w:val="20"/>
                <w:lang w:val="fr-CH"/>
              </w:rPr>
              <w:t>.</w:t>
            </w:r>
          </w:p>
          <w:p w14:paraId="39EA3F5C" w14:textId="77777777" w:rsidR="003E7542" w:rsidRPr="00584C30" w:rsidRDefault="003E7542" w:rsidP="003911C9">
            <w:pPr>
              <w:pStyle w:val="Paragraphedeliste"/>
              <w:spacing w:before="80"/>
              <w:ind w:left="1701"/>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La communication au sein des clubs </w:t>
            </w:r>
            <w:r w:rsidR="009029E6">
              <w:rPr>
                <w:rFonts w:ascii="Arial" w:hAnsi="Arial" w:cs="Arial"/>
                <w:color w:val="1D1B11" w:themeColor="background2" w:themeShade="1A"/>
                <w:sz w:val="20"/>
                <w:szCs w:val="20"/>
                <w:lang w:val="fr-CH"/>
              </w:rPr>
              <w:t>et/</w:t>
            </w:r>
            <w:r w:rsidRPr="00584C30">
              <w:rPr>
                <w:rFonts w:ascii="Arial" w:hAnsi="Arial" w:cs="Arial"/>
                <w:color w:val="1D1B11" w:themeColor="background2" w:themeShade="1A"/>
                <w:sz w:val="20"/>
                <w:szCs w:val="20"/>
                <w:lang w:val="fr-CH"/>
              </w:rPr>
              <w:t>ou lors de stages ou de compétition</w:t>
            </w:r>
            <w:r w:rsidR="00002DE0" w:rsidRPr="00584C30">
              <w:rPr>
                <w:rFonts w:ascii="Arial" w:hAnsi="Arial" w:cs="Arial"/>
                <w:color w:val="1D1B11" w:themeColor="background2" w:themeShade="1A"/>
                <w:sz w:val="20"/>
                <w:szCs w:val="20"/>
                <w:lang w:val="fr-CH"/>
              </w:rPr>
              <w:t>s</w:t>
            </w:r>
            <w:r w:rsidRPr="00584C30">
              <w:rPr>
                <w:rFonts w:ascii="Arial" w:hAnsi="Arial" w:cs="Arial"/>
                <w:color w:val="1D1B11" w:themeColor="background2" w:themeShade="1A"/>
                <w:sz w:val="20"/>
                <w:szCs w:val="20"/>
                <w:lang w:val="fr-CH"/>
              </w:rPr>
              <w:t xml:space="preserve"> se transmet par plusieurs canaux : oralement par les éducateurs, visuellement par affichage et par l’intermédiaire du logo brodé sur le kimono des donateurs et/ou en mobilisation par la distribution de flyers. A </w:t>
            </w:r>
            <w:r w:rsidR="000272EC" w:rsidRPr="00584C30">
              <w:rPr>
                <w:rFonts w:ascii="Arial" w:hAnsi="Arial" w:cs="Arial"/>
                <w:color w:val="1D1B11" w:themeColor="background2" w:themeShade="1A"/>
                <w:sz w:val="20"/>
                <w:szCs w:val="20"/>
                <w:lang w:val="fr-CH"/>
              </w:rPr>
              <w:t>relever</w:t>
            </w:r>
            <w:r w:rsidRPr="00584C30">
              <w:rPr>
                <w:rFonts w:ascii="Arial" w:hAnsi="Arial" w:cs="Arial"/>
                <w:color w:val="1D1B11" w:themeColor="background2" w:themeShade="1A"/>
                <w:sz w:val="20"/>
                <w:szCs w:val="20"/>
                <w:lang w:val="fr-CH"/>
              </w:rPr>
              <w:t xml:space="preserve"> également qu</w:t>
            </w:r>
            <w:r w:rsidR="004502D7">
              <w:rPr>
                <w:rFonts w:ascii="Arial" w:hAnsi="Arial" w:cs="Arial"/>
                <w:color w:val="1D1B11" w:themeColor="background2" w:themeShade="1A"/>
                <w:sz w:val="20"/>
                <w:szCs w:val="20"/>
                <w:lang w:val="fr-CH"/>
              </w:rPr>
              <w:t>e l’association est en contact régulier av</w:t>
            </w:r>
            <w:r w:rsidRPr="00584C30">
              <w:rPr>
                <w:rFonts w:ascii="Arial" w:hAnsi="Arial" w:cs="Arial"/>
                <w:color w:val="1D1B11" w:themeColor="background2" w:themeShade="1A"/>
                <w:sz w:val="20"/>
                <w:szCs w:val="20"/>
                <w:lang w:val="fr-CH"/>
              </w:rPr>
              <w:t>e</w:t>
            </w:r>
            <w:r w:rsidR="004502D7">
              <w:rPr>
                <w:rFonts w:ascii="Arial" w:hAnsi="Arial" w:cs="Arial"/>
                <w:color w:val="1D1B11" w:themeColor="background2" w:themeShade="1A"/>
                <w:sz w:val="20"/>
                <w:szCs w:val="20"/>
                <w:lang w:val="fr-CH"/>
              </w:rPr>
              <w:t>c</w:t>
            </w:r>
            <w:r w:rsidRPr="00584C30">
              <w:rPr>
                <w:rFonts w:ascii="Arial" w:hAnsi="Arial" w:cs="Arial"/>
                <w:color w:val="1D1B11" w:themeColor="background2" w:themeShade="1A"/>
                <w:sz w:val="20"/>
                <w:szCs w:val="20"/>
                <w:lang w:val="fr-CH"/>
              </w:rPr>
              <w:t xml:space="preserve"> les </w:t>
            </w:r>
            <w:r w:rsidR="004502D7" w:rsidRPr="00584C30">
              <w:rPr>
                <w:rFonts w:ascii="Arial" w:hAnsi="Arial" w:cs="Arial"/>
                <w:color w:val="1D1B11" w:themeColor="background2" w:themeShade="1A"/>
                <w:sz w:val="20"/>
                <w:szCs w:val="20"/>
                <w:lang w:val="fr-CH"/>
              </w:rPr>
              <w:t>médias</w:t>
            </w:r>
            <w:r w:rsidR="004502D7">
              <w:rPr>
                <w:rStyle w:val="Appelnotedebasdep"/>
                <w:rFonts w:ascii="Arial" w:hAnsi="Arial" w:cs="Arial"/>
                <w:color w:val="1D1B11" w:themeColor="background2" w:themeShade="1A"/>
                <w:sz w:val="20"/>
                <w:szCs w:val="20"/>
                <w:lang w:val="fr-CH"/>
              </w:rPr>
              <w:footnoteReference w:id="32"/>
            </w:r>
            <w:r w:rsidR="004502D7">
              <w:rPr>
                <w:rFonts w:ascii="Arial" w:hAnsi="Arial" w:cs="Arial"/>
                <w:color w:val="1D1B11" w:themeColor="background2" w:themeShade="1A"/>
                <w:sz w:val="20"/>
                <w:szCs w:val="20"/>
                <w:lang w:val="fr-CH"/>
              </w:rPr>
              <w:t xml:space="preserve"> qu’elle entend associer à son</w:t>
            </w:r>
            <w:r w:rsidR="002778D9">
              <w:rPr>
                <w:rFonts w:ascii="Arial" w:hAnsi="Arial" w:cs="Arial"/>
                <w:color w:val="1D1B11" w:themeColor="background2" w:themeShade="1A"/>
                <w:sz w:val="20"/>
                <w:szCs w:val="20"/>
                <w:lang w:val="fr-CH"/>
              </w:rPr>
              <w:t xml:space="preserve"> mode de communication, notamment par la presse écrite spécialisée dans le domaine du sport.</w:t>
            </w:r>
          </w:p>
          <w:p w14:paraId="6A8D7660" w14:textId="65892302" w:rsidR="007E5C54" w:rsidRDefault="003E7542" w:rsidP="003911C9">
            <w:pPr>
              <w:pStyle w:val="Paragraphedeliste"/>
              <w:spacing w:before="80"/>
              <w:ind w:left="1701"/>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En ce qui concerne </w:t>
            </w:r>
            <w:r w:rsidR="007E5C54">
              <w:rPr>
                <w:rFonts w:ascii="Arial" w:hAnsi="Arial" w:cs="Arial"/>
                <w:color w:val="1D1B11" w:themeColor="background2" w:themeShade="1A"/>
                <w:sz w:val="20"/>
                <w:szCs w:val="20"/>
                <w:lang w:val="fr-CH"/>
              </w:rPr>
              <w:t>l’acquisition de tatamis</w:t>
            </w:r>
            <w:r w:rsidRPr="00584C30">
              <w:rPr>
                <w:rFonts w:ascii="Arial" w:hAnsi="Arial" w:cs="Arial"/>
                <w:color w:val="1D1B11" w:themeColor="background2" w:themeShade="1A"/>
                <w:sz w:val="20"/>
                <w:szCs w:val="20"/>
                <w:lang w:val="fr-CH"/>
              </w:rPr>
              <w:t xml:space="preserve"> </w:t>
            </w:r>
            <w:r w:rsidR="007E5C54">
              <w:rPr>
                <w:rFonts w:ascii="Arial" w:hAnsi="Arial" w:cs="Arial"/>
                <w:color w:val="1D1B11" w:themeColor="background2" w:themeShade="1A"/>
                <w:sz w:val="20"/>
                <w:szCs w:val="20"/>
                <w:lang w:val="fr-CH"/>
              </w:rPr>
              <w:t>-</w:t>
            </w:r>
            <w:r w:rsidR="00002DE0" w:rsidRPr="00584C30">
              <w:rPr>
                <w:rFonts w:ascii="Arial" w:hAnsi="Arial" w:cs="Arial"/>
                <w:color w:val="1D1B11" w:themeColor="background2" w:themeShade="1A"/>
                <w:sz w:val="20"/>
                <w:szCs w:val="20"/>
                <w:lang w:val="fr-CH"/>
              </w:rPr>
              <w:t xml:space="preserve">outre </w:t>
            </w:r>
            <w:r w:rsidR="007E5C54">
              <w:rPr>
                <w:rFonts w:ascii="Arial" w:hAnsi="Arial" w:cs="Arial"/>
                <w:color w:val="1D1B11" w:themeColor="background2" w:themeShade="1A"/>
                <w:sz w:val="20"/>
                <w:szCs w:val="20"/>
                <w:lang w:val="fr-CH"/>
              </w:rPr>
              <w:t>le maintien et la promotion du</w:t>
            </w:r>
            <w:r w:rsidR="00002DE0" w:rsidRPr="00584C30">
              <w:rPr>
                <w:rFonts w:ascii="Arial" w:hAnsi="Arial" w:cs="Arial"/>
                <w:color w:val="1D1B11" w:themeColor="background2" w:themeShade="1A"/>
                <w:sz w:val="20"/>
                <w:szCs w:val="20"/>
                <w:lang w:val="fr-CH"/>
              </w:rPr>
              <w:t xml:space="preserve"> procédé </w:t>
            </w:r>
            <w:r w:rsidR="007E5C54">
              <w:rPr>
                <w:rFonts w:ascii="Arial" w:hAnsi="Arial" w:cs="Arial"/>
                <w:color w:val="1D1B11" w:themeColor="background2" w:themeShade="1A"/>
                <w:sz w:val="20"/>
                <w:szCs w:val="20"/>
                <w:lang w:val="fr-CH"/>
              </w:rPr>
              <w:t>actuel effectué lors de stages et</w:t>
            </w:r>
            <w:r w:rsidR="00002DE0" w:rsidRPr="00584C30">
              <w:rPr>
                <w:rFonts w:ascii="Arial" w:hAnsi="Arial" w:cs="Arial"/>
                <w:color w:val="1D1B11" w:themeColor="background2" w:themeShade="1A"/>
                <w:sz w:val="20"/>
                <w:szCs w:val="20"/>
                <w:lang w:val="fr-CH"/>
              </w:rPr>
              <w:t xml:space="preserve"> de championnats</w:t>
            </w:r>
            <w:r w:rsidR="007E5C54">
              <w:rPr>
                <w:rFonts w:ascii="Arial" w:hAnsi="Arial" w:cs="Arial"/>
                <w:color w:val="1D1B11" w:themeColor="background2" w:themeShade="1A"/>
                <w:sz w:val="20"/>
                <w:szCs w:val="20"/>
                <w:lang w:val="fr-CH"/>
              </w:rPr>
              <w:t>-</w:t>
            </w:r>
            <w:r w:rsidR="00002DE0" w:rsidRPr="00584C30">
              <w:rPr>
                <w:rFonts w:ascii="Arial" w:hAnsi="Arial" w:cs="Arial"/>
                <w:color w:val="1D1B11" w:themeColor="background2" w:themeShade="1A"/>
                <w:sz w:val="20"/>
                <w:szCs w:val="20"/>
                <w:lang w:val="fr-CH"/>
              </w:rPr>
              <w:t xml:space="preserve"> Adjimé entend élargir</w:t>
            </w:r>
            <w:r w:rsidR="007E5C54">
              <w:rPr>
                <w:rFonts w:ascii="Arial" w:hAnsi="Arial" w:cs="Arial"/>
                <w:color w:val="1D1B11" w:themeColor="background2" w:themeShade="1A"/>
                <w:sz w:val="20"/>
                <w:szCs w:val="20"/>
                <w:lang w:val="fr-CH"/>
              </w:rPr>
              <w:t xml:space="preserve"> et diversifier ces canaux</w:t>
            </w:r>
            <w:r w:rsidR="00002DE0" w:rsidRPr="00584C30">
              <w:rPr>
                <w:rFonts w:ascii="Arial" w:hAnsi="Arial" w:cs="Arial"/>
                <w:color w:val="1D1B11" w:themeColor="background2" w:themeShade="1A"/>
                <w:sz w:val="20"/>
                <w:szCs w:val="20"/>
                <w:lang w:val="fr-CH"/>
              </w:rPr>
              <w:t xml:space="preserve"> </w:t>
            </w:r>
            <w:r w:rsidR="007E5C54">
              <w:rPr>
                <w:rFonts w:ascii="Arial" w:hAnsi="Arial" w:cs="Arial"/>
                <w:color w:val="1D1B11" w:themeColor="background2" w:themeShade="1A"/>
                <w:sz w:val="20"/>
                <w:szCs w:val="20"/>
                <w:lang w:val="fr-CH"/>
              </w:rPr>
              <w:t xml:space="preserve">de récupération </w:t>
            </w:r>
            <w:r w:rsidR="00002DE0" w:rsidRPr="00584C30">
              <w:rPr>
                <w:rFonts w:ascii="Arial" w:hAnsi="Arial" w:cs="Arial"/>
                <w:color w:val="1D1B11" w:themeColor="background2" w:themeShade="1A"/>
                <w:sz w:val="20"/>
                <w:szCs w:val="20"/>
                <w:lang w:val="fr-CH"/>
              </w:rPr>
              <w:t>en impliquant des entités économiques, en particulier les entreprises d’équipement</w:t>
            </w:r>
            <w:r w:rsidR="0030002F">
              <w:rPr>
                <w:rFonts w:ascii="Arial" w:hAnsi="Arial" w:cs="Arial"/>
                <w:color w:val="1D1B11" w:themeColor="background2" w:themeShade="1A"/>
                <w:sz w:val="20"/>
                <w:szCs w:val="20"/>
                <w:lang w:val="fr-CH"/>
              </w:rPr>
              <w:t>,</w:t>
            </w:r>
            <w:r w:rsidR="007E5C54">
              <w:rPr>
                <w:rFonts w:ascii="Arial" w:hAnsi="Arial" w:cs="Arial"/>
                <w:color w:val="1D1B11" w:themeColor="background2" w:themeShade="1A"/>
                <w:sz w:val="20"/>
                <w:szCs w:val="20"/>
                <w:lang w:val="fr-CH"/>
              </w:rPr>
              <w:t xml:space="preserve"> fournisseurs d</w:t>
            </w:r>
            <w:r w:rsidR="00002DE0" w:rsidRPr="00584C30">
              <w:rPr>
                <w:rFonts w:ascii="Arial" w:hAnsi="Arial" w:cs="Arial"/>
                <w:color w:val="1D1B11" w:themeColor="background2" w:themeShade="1A"/>
                <w:sz w:val="20"/>
                <w:szCs w:val="20"/>
                <w:lang w:val="fr-CH"/>
              </w:rPr>
              <w:t xml:space="preserve">es clubs </w:t>
            </w:r>
            <w:r w:rsidR="007E5C54">
              <w:rPr>
                <w:rFonts w:ascii="Arial" w:hAnsi="Arial" w:cs="Arial"/>
                <w:color w:val="1D1B11" w:themeColor="background2" w:themeShade="1A"/>
                <w:sz w:val="20"/>
                <w:szCs w:val="20"/>
                <w:lang w:val="fr-CH"/>
              </w:rPr>
              <w:t xml:space="preserve">français </w:t>
            </w:r>
            <w:r w:rsidR="00002DE0" w:rsidRPr="00584C30">
              <w:rPr>
                <w:rFonts w:ascii="Arial" w:hAnsi="Arial" w:cs="Arial"/>
                <w:color w:val="1D1B11" w:themeColor="background2" w:themeShade="1A"/>
                <w:sz w:val="20"/>
                <w:szCs w:val="20"/>
                <w:lang w:val="fr-CH"/>
              </w:rPr>
              <w:t xml:space="preserve">en tatamis. </w:t>
            </w:r>
          </w:p>
          <w:p w14:paraId="5003256E" w14:textId="76F27E0A" w:rsidR="003E7542" w:rsidRPr="00584C30" w:rsidRDefault="007E5C54" w:rsidP="003911C9">
            <w:pPr>
              <w:pStyle w:val="Paragraphedeliste"/>
              <w:spacing w:before="80"/>
              <w:ind w:left="1701"/>
              <w:contextualSpacing w:val="0"/>
              <w:rPr>
                <w:rFonts w:ascii="Arial" w:hAnsi="Arial" w:cs="Arial"/>
                <w:color w:val="1D1B11" w:themeColor="background2" w:themeShade="1A"/>
                <w:sz w:val="20"/>
                <w:szCs w:val="20"/>
                <w:lang w:val="fr-CH"/>
              </w:rPr>
            </w:pPr>
            <w:r>
              <w:rPr>
                <w:rFonts w:ascii="Arial" w:hAnsi="Arial" w:cs="Arial"/>
                <w:color w:val="1D1B11" w:themeColor="background2" w:themeShade="1A"/>
                <w:sz w:val="20"/>
                <w:szCs w:val="20"/>
                <w:lang w:val="fr-CH"/>
              </w:rPr>
              <w:t>Des démarches s</w:t>
            </w:r>
            <w:r w:rsidR="00002DE0" w:rsidRPr="00584C30">
              <w:rPr>
                <w:rFonts w:ascii="Arial" w:hAnsi="Arial" w:cs="Arial"/>
                <w:color w:val="1D1B11" w:themeColor="background2" w:themeShade="1A"/>
                <w:sz w:val="20"/>
                <w:szCs w:val="20"/>
                <w:lang w:val="fr-CH"/>
              </w:rPr>
              <w:t>ont en</w:t>
            </w:r>
            <w:r>
              <w:rPr>
                <w:rFonts w:ascii="Arial" w:hAnsi="Arial" w:cs="Arial"/>
                <w:color w:val="1D1B11" w:themeColor="background2" w:themeShade="1A"/>
                <w:sz w:val="20"/>
                <w:szCs w:val="20"/>
                <w:lang w:val="fr-CH"/>
              </w:rPr>
              <w:t xml:space="preserve"> cours </w:t>
            </w:r>
            <w:r w:rsidR="00002DE0" w:rsidRPr="00584C30">
              <w:rPr>
                <w:rFonts w:ascii="Arial" w:hAnsi="Arial" w:cs="Arial"/>
                <w:color w:val="1D1B11" w:themeColor="background2" w:themeShade="1A"/>
                <w:sz w:val="20"/>
                <w:szCs w:val="20"/>
                <w:lang w:val="fr-CH"/>
              </w:rPr>
              <w:t xml:space="preserve">mais à l’heure de rédaction du présent projet, aucune estimation ne peut être fournie de manière </w:t>
            </w:r>
            <w:r w:rsidR="00F16DAB">
              <w:rPr>
                <w:rFonts w:ascii="Arial" w:hAnsi="Arial" w:cs="Arial"/>
                <w:color w:val="1D1B11" w:themeColor="background2" w:themeShade="1A"/>
                <w:sz w:val="20"/>
                <w:szCs w:val="20"/>
                <w:lang w:val="fr-CH"/>
              </w:rPr>
              <w:t>tangible</w:t>
            </w:r>
            <w:r w:rsidR="00002DE0" w:rsidRPr="00584C30">
              <w:rPr>
                <w:rFonts w:ascii="Arial" w:hAnsi="Arial" w:cs="Arial"/>
                <w:color w:val="1D1B11" w:themeColor="background2" w:themeShade="1A"/>
                <w:sz w:val="20"/>
                <w:szCs w:val="20"/>
                <w:lang w:val="fr-CH"/>
              </w:rPr>
              <w:t xml:space="preserve">. L’idée </w:t>
            </w:r>
            <w:r w:rsidR="00F16DAB">
              <w:rPr>
                <w:rFonts w:ascii="Arial" w:hAnsi="Arial" w:cs="Arial"/>
                <w:color w:val="1D1B11" w:themeColor="background2" w:themeShade="1A"/>
                <w:sz w:val="20"/>
                <w:szCs w:val="20"/>
                <w:lang w:val="fr-CH"/>
              </w:rPr>
              <w:t>retenue</w:t>
            </w:r>
            <w:r>
              <w:rPr>
                <w:rFonts w:ascii="Arial" w:hAnsi="Arial" w:cs="Arial"/>
                <w:color w:val="1D1B11" w:themeColor="background2" w:themeShade="1A"/>
                <w:sz w:val="20"/>
                <w:szCs w:val="20"/>
                <w:lang w:val="fr-CH"/>
              </w:rPr>
              <w:t xml:space="preserve"> </w:t>
            </w:r>
            <w:r w:rsidR="00002DE0" w:rsidRPr="00584C30">
              <w:rPr>
                <w:rFonts w:ascii="Arial" w:hAnsi="Arial" w:cs="Arial"/>
                <w:color w:val="1D1B11" w:themeColor="background2" w:themeShade="1A"/>
                <w:sz w:val="20"/>
                <w:szCs w:val="20"/>
                <w:lang w:val="fr-CH"/>
              </w:rPr>
              <w:t>est que lors des inter</w:t>
            </w:r>
            <w:r>
              <w:rPr>
                <w:rFonts w:ascii="Arial" w:hAnsi="Arial" w:cs="Arial"/>
                <w:color w:val="1D1B11" w:themeColor="background2" w:themeShade="1A"/>
                <w:sz w:val="20"/>
                <w:szCs w:val="20"/>
                <w:lang w:val="fr-CH"/>
              </w:rPr>
              <w:t>ventions des fournisseurs auprès d</w:t>
            </w:r>
            <w:r w:rsidR="00002DE0" w:rsidRPr="00584C30">
              <w:rPr>
                <w:rFonts w:ascii="Arial" w:hAnsi="Arial" w:cs="Arial"/>
                <w:color w:val="1D1B11" w:themeColor="background2" w:themeShade="1A"/>
                <w:sz w:val="20"/>
                <w:szCs w:val="20"/>
                <w:lang w:val="fr-CH"/>
              </w:rPr>
              <w:t xml:space="preserve">es clubs de judo, la surface des tatamis en bon état soit livrée </w:t>
            </w:r>
            <w:r w:rsidR="00E70B9C">
              <w:rPr>
                <w:rFonts w:ascii="Arial" w:hAnsi="Arial" w:cs="Arial"/>
                <w:color w:val="1D1B11" w:themeColor="background2" w:themeShade="1A"/>
                <w:sz w:val="20"/>
                <w:szCs w:val="20"/>
                <w:lang w:val="fr-CH"/>
              </w:rPr>
              <w:t xml:space="preserve">par le fournisseur </w:t>
            </w:r>
            <w:r w:rsidR="00002DE0" w:rsidRPr="00584C30">
              <w:rPr>
                <w:rFonts w:ascii="Arial" w:hAnsi="Arial" w:cs="Arial"/>
                <w:color w:val="1D1B11" w:themeColor="background2" w:themeShade="1A"/>
                <w:sz w:val="20"/>
                <w:szCs w:val="20"/>
                <w:lang w:val="fr-CH"/>
              </w:rPr>
              <w:t xml:space="preserve">dans l’aire de stockage régional d’Adjimé ou soit stockée </w:t>
            </w:r>
            <w:r w:rsidR="00E70B9C">
              <w:rPr>
                <w:rFonts w:ascii="Arial" w:hAnsi="Arial" w:cs="Arial"/>
                <w:color w:val="1D1B11" w:themeColor="background2" w:themeShade="1A"/>
                <w:sz w:val="20"/>
                <w:szCs w:val="20"/>
                <w:lang w:val="fr-CH"/>
              </w:rPr>
              <w:t>dans ses entrepôts</w:t>
            </w:r>
            <w:r w:rsidR="00C60F9F">
              <w:rPr>
                <w:rFonts w:ascii="Arial" w:hAnsi="Arial" w:cs="Arial"/>
                <w:color w:val="1D1B11" w:themeColor="background2" w:themeShade="1A"/>
                <w:sz w:val="20"/>
                <w:szCs w:val="20"/>
                <w:lang w:val="fr-CH"/>
              </w:rPr>
              <w:t>, dans</w:t>
            </w:r>
            <w:r w:rsidR="00E70B9C">
              <w:rPr>
                <w:rFonts w:ascii="Arial" w:hAnsi="Arial" w:cs="Arial"/>
                <w:color w:val="1D1B11" w:themeColor="background2" w:themeShade="1A"/>
                <w:sz w:val="20"/>
                <w:szCs w:val="20"/>
                <w:lang w:val="fr-CH"/>
              </w:rPr>
              <w:t xml:space="preserve"> </w:t>
            </w:r>
            <w:r w:rsidR="00002DE0" w:rsidRPr="00584C30">
              <w:rPr>
                <w:rFonts w:ascii="Arial" w:hAnsi="Arial" w:cs="Arial"/>
                <w:color w:val="1D1B11" w:themeColor="background2" w:themeShade="1A"/>
                <w:sz w:val="20"/>
                <w:szCs w:val="20"/>
                <w:lang w:val="fr-CH"/>
              </w:rPr>
              <w:t xml:space="preserve">l’attente du passage du camion </w:t>
            </w:r>
            <w:r w:rsidR="00E70B9C">
              <w:rPr>
                <w:rFonts w:ascii="Arial" w:hAnsi="Arial" w:cs="Arial"/>
                <w:color w:val="1D1B11" w:themeColor="background2" w:themeShade="1A"/>
                <w:sz w:val="20"/>
                <w:szCs w:val="20"/>
                <w:lang w:val="fr-CH"/>
              </w:rPr>
              <w:t>affrété par Adjimé, lequel</w:t>
            </w:r>
            <w:r w:rsidR="00002DE0" w:rsidRPr="00584C30">
              <w:rPr>
                <w:rFonts w:ascii="Arial" w:hAnsi="Arial" w:cs="Arial"/>
                <w:color w:val="1D1B11" w:themeColor="background2" w:themeShade="1A"/>
                <w:sz w:val="20"/>
                <w:szCs w:val="20"/>
                <w:lang w:val="fr-CH"/>
              </w:rPr>
              <w:t xml:space="preserve"> effectue le ramassage </w:t>
            </w:r>
            <w:r w:rsidR="00E70B9C">
              <w:rPr>
                <w:rFonts w:ascii="Arial" w:hAnsi="Arial" w:cs="Arial"/>
                <w:color w:val="1D1B11" w:themeColor="background2" w:themeShade="1A"/>
                <w:sz w:val="20"/>
                <w:szCs w:val="20"/>
                <w:lang w:val="fr-CH"/>
              </w:rPr>
              <w:t xml:space="preserve">régional </w:t>
            </w:r>
            <w:r w:rsidR="00002DE0" w:rsidRPr="00584C30">
              <w:rPr>
                <w:rFonts w:ascii="Arial" w:hAnsi="Arial" w:cs="Arial"/>
                <w:color w:val="1D1B11" w:themeColor="background2" w:themeShade="1A"/>
                <w:sz w:val="20"/>
                <w:szCs w:val="20"/>
                <w:lang w:val="fr-CH"/>
              </w:rPr>
              <w:t>de matériel auprès des clubs.</w:t>
            </w:r>
            <w:r w:rsidR="00E70B9C">
              <w:rPr>
                <w:rFonts w:ascii="Arial" w:hAnsi="Arial" w:cs="Arial"/>
                <w:color w:val="1D1B11" w:themeColor="background2" w:themeShade="1A"/>
                <w:sz w:val="20"/>
                <w:szCs w:val="20"/>
                <w:lang w:val="fr-CH"/>
              </w:rPr>
              <w:t xml:space="preserve"> </w:t>
            </w:r>
          </w:p>
          <w:p w14:paraId="23BFBDA9" w14:textId="77777777" w:rsidR="00002DE0" w:rsidRPr="00584C30" w:rsidRDefault="00002DE0" w:rsidP="003911C9">
            <w:pPr>
              <w:pStyle w:val="Paragraphedeliste"/>
              <w:spacing w:before="80"/>
              <w:ind w:left="1701"/>
              <w:contextualSpacing w:val="0"/>
              <w:rPr>
                <w:rFonts w:ascii="Arial" w:hAnsi="Arial" w:cs="Arial"/>
                <w:color w:val="1D1B11" w:themeColor="background2" w:themeShade="1A"/>
                <w:sz w:val="20"/>
                <w:szCs w:val="20"/>
                <w:lang w:val="fr-CH"/>
              </w:rPr>
            </w:pPr>
            <w:r w:rsidRPr="00584C30">
              <w:rPr>
                <w:rFonts w:ascii="Arial" w:hAnsi="Arial" w:cs="Arial"/>
                <w:color w:val="1D1B11" w:themeColor="background2" w:themeShade="1A"/>
                <w:sz w:val="20"/>
                <w:szCs w:val="20"/>
                <w:lang w:val="fr-CH"/>
              </w:rPr>
              <w:t xml:space="preserve">Le chargement dans les clubs ou lors de stages ou de compétitions est assuré par les élèves eux-mêmes et certains parents qui souhaitent participer à </w:t>
            </w:r>
            <w:r w:rsidR="007B5F6A" w:rsidRPr="00584C30">
              <w:rPr>
                <w:rFonts w:ascii="Arial" w:hAnsi="Arial" w:cs="Arial"/>
                <w:color w:val="1D1B11" w:themeColor="background2" w:themeShade="1A"/>
                <w:sz w:val="20"/>
                <w:szCs w:val="20"/>
                <w:lang w:val="fr-CH"/>
              </w:rPr>
              <w:t>cette action. Q</w:t>
            </w:r>
            <w:r w:rsidR="00E70B9C">
              <w:rPr>
                <w:rFonts w:ascii="Arial" w:hAnsi="Arial" w:cs="Arial"/>
                <w:color w:val="1D1B11" w:themeColor="background2" w:themeShade="1A"/>
                <w:sz w:val="20"/>
                <w:szCs w:val="20"/>
                <w:lang w:val="fr-CH"/>
              </w:rPr>
              <w:t>uant au déchargement du matériel dans les aires</w:t>
            </w:r>
            <w:r w:rsidR="007B5F6A" w:rsidRPr="00584C30">
              <w:rPr>
                <w:rFonts w:ascii="Arial" w:hAnsi="Arial" w:cs="Arial"/>
                <w:color w:val="1D1B11" w:themeColor="background2" w:themeShade="1A"/>
                <w:sz w:val="20"/>
                <w:szCs w:val="20"/>
                <w:lang w:val="fr-CH"/>
              </w:rPr>
              <w:t xml:space="preserve"> de stockage</w:t>
            </w:r>
            <w:r w:rsidR="00E70B9C">
              <w:rPr>
                <w:rFonts w:ascii="Arial" w:hAnsi="Arial" w:cs="Arial"/>
                <w:color w:val="1D1B11" w:themeColor="background2" w:themeShade="1A"/>
                <w:sz w:val="20"/>
                <w:szCs w:val="20"/>
                <w:lang w:val="fr-CH"/>
              </w:rPr>
              <w:t xml:space="preserve"> et à son chargement dans le container à destination de Dakar, </w:t>
            </w:r>
            <w:r w:rsidR="007B5F6A" w:rsidRPr="00584C30">
              <w:rPr>
                <w:rFonts w:ascii="Arial" w:hAnsi="Arial" w:cs="Arial"/>
                <w:color w:val="1D1B11" w:themeColor="background2" w:themeShade="1A"/>
                <w:sz w:val="20"/>
                <w:szCs w:val="20"/>
                <w:lang w:val="fr-CH"/>
              </w:rPr>
              <w:t>il est prévu de dédommager des jeunes pour cette tâche</w:t>
            </w:r>
            <w:r w:rsidR="00E70B9C">
              <w:rPr>
                <w:rFonts w:ascii="Arial" w:hAnsi="Arial" w:cs="Arial"/>
                <w:color w:val="1D1B11" w:themeColor="background2" w:themeShade="1A"/>
                <w:sz w:val="20"/>
                <w:szCs w:val="20"/>
                <w:lang w:val="fr-CH"/>
              </w:rPr>
              <w:t>.</w:t>
            </w:r>
          </w:p>
          <w:p w14:paraId="0DDBC7ED" w14:textId="77777777" w:rsidR="00752CA7" w:rsidRPr="003878F8" w:rsidRDefault="00E70B9C" w:rsidP="00E70B9C">
            <w:pPr>
              <w:pStyle w:val="Paragraphedeliste"/>
              <w:spacing w:before="80"/>
              <w:ind w:left="1701"/>
              <w:contextualSpacing w:val="0"/>
              <w:rPr>
                <w:rFonts w:ascii="Arial" w:hAnsi="Arial" w:cs="Arial"/>
                <w:color w:val="1D1B11" w:themeColor="background2" w:themeShade="1A"/>
              </w:rPr>
            </w:pPr>
            <w:r>
              <w:rPr>
                <w:rFonts w:ascii="Arial" w:hAnsi="Arial" w:cs="Arial"/>
                <w:color w:val="1D1B11" w:themeColor="background2" w:themeShade="1A"/>
                <w:sz w:val="20"/>
                <w:szCs w:val="20"/>
                <w:lang w:val="fr-CH"/>
              </w:rPr>
              <w:t>Pour la phase finale en France, Adjimé f</w:t>
            </w:r>
            <w:r w:rsidR="007B5F6A" w:rsidRPr="00584C30">
              <w:rPr>
                <w:rFonts w:ascii="Arial" w:hAnsi="Arial" w:cs="Arial"/>
                <w:color w:val="1D1B11" w:themeColor="background2" w:themeShade="1A"/>
                <w:sz w:val="20"/>
                <w:szCs w:val="20"/>
                <w:lang w:val="fr-CH"/>
              </w:rPr>
              <w:t>era appel à un transitaire international</w:t>
            </w:r>
            <w:r>
              <w:rPr>
                <w:rFonts w:ascii="Arial" w:hAnsi="Arial" w:cs="Arial"/>
                <w:color w:val="1D1B11" w:themeColor="background2" w:themeShade="1A"/>
                <w:sz w:val="20"/>
                <w:szCs w:val="20"/>
                <w:lang w:val="fr-CH"/>
              </w:rPr>
              <w:t>, comme cela a été le cas lors de l’envoi de son premier container au Sénégal</w:t>
            </w:r>
            <w:r w:rsidR="007B5F6A" w:rsidRPr="00584C30">
              <w:rPr>
                <w:rStyle w:val="Appelnotedebasdep"/>
                <w:rFonts w:ascii="Arial" w:hAnsi="Arial" w:cs="Arial"/>
                <w:color w:val="1D1B11" w:themeColor="background2" w:themeShade="1A"/>
                <w:sz w:val="20"/>
                <w:szCs w:val="20"/>
                <w:lang w:val="fr-CH"/>
              </w:rPr>
              <w:footnoteReference w:id="33"/>
            </w:r>
            <w:r>
              <w:rPr>
                <w:rFonts w:ascii="Arial" w:hAnsi="Arial" w:cs="Arial"/>
                <w:color w:val="1D1B11" w:themeColor="background2" w:themeShade="1A"/>
                <w:sz w:val="20"/>
                <w:szCs w:val="20"/>
                <w:lang w:val="fr-CH"/>
              </w:rPr>
              <w:t>.</w:t>
            </w:r>
          </w:p>
        </w:tc>
      </w:tr>
    </w:tbl>
    <w:p w14:paraId="40D50CDE" w14:textId="77777777" w:rsidR="005634AB" w:rsidRDefault="005634AB">
      <w:pPr>
        <w:rPr>
          <w:color w:val="1D1B11" w:themeColor="background2" w:themeShade="1A"/>
        </w:rPr>
      </w:pPr>
    </w:p>
    <w:p w14:paraId="485B740B" w14:textId="77777777" w:rsidR="005634AB" w:rsidRDefault="005634AB">
      <w:pPr>
        <w:rPr>
          <w:color w:val="1D1B11" w:themeColor="background2" w:themeShade="1A"/>
        </w:rPr>
      </w:pPr>
      <w:r>
        <w:rPr>
          <w:color w:val="1D1B11" w:themeColor="background2" w:themeShade="1A"/>
        </w:rPr>
        <w:br w:type="page"/>
      </w:r>
    </w:p>
    <w:p w14:paraId="777FAA33" w14:textId="77777777" w:rsidR="0030002F" w:rsidRDefault="00D54269" w:rsidP="00D54269">
      <w:pPr>
        <w:pStyle w:val="Paragraphedeliste"/>
        <w:ind w:left="0"/>
        <w:rPr>
          <w:rFonts w:ascii="Arial" w:hAnsi="Arial" w:cs="Arial"/>
          <w:b/>
          <w:smallCaps/>
          <w:color w:val="1D1B11" w:themeColor="background2" w:themeShade="1A"/>
          <w:sz w:val="20"/>
          <w:szCs w:val="20"/>
        </w:rPr>
      </w:pPr>
      <w:r>
        <w:rPr>
          <w:rFonts w:ascii="Arial" w:hAnsi="Arial" w:cs="Arial"/>
          <w:b/>
          <w:smallCaps/>
          <w:color w:val="1D1B11" w:themeColor="background2" w:themeShade="1A"/>
          <w:sz w:val="20"/>
          <w:szCs w:val="20"/>
        </w:rPr>
        <w:lastRenderedPageBreak/>
        <w:t xml:space="preserve">C. </w:t>
      </w:r>
      <w:r w:rsidR="00E44FA2">
        <w:rPr>
          <w:rFonts w:ascii="Arial" w:hAnsi="Arial" w:cs="Arial"/>
          <w:b/>
          <w:smallCaps/>
          <w:color w:val="1D1B11" w:themeColor="background2" w:themeShade="1A"/>
          <w:sz w:val="20"/>
          <w:szCs w:val="20"/>
        </w:rPr>
        <w:t>Les budgets 2017</w:t>
      </w:r>
      <w:r w:rsidR="00EF6BDF" w:rsidRPr="00EF6BDF">
        <w:rPr>
          <w:rFonts w:ascii="Arial" w:hAnsi="Arial" w:cs="Arial"/>
          <w:b/>
          <w:smallCaps/>
          <w:color w:val="1D1B11" w:themeColor="background2" w:themeShade="1A"/>
          <w:sz w:val="20"/>
          <w:szCs w:val="20"/>
        </w:rPr>
        <w:t>-2020</w:t>
      </w:r>
    </w:p>
    <w:p w14:paraId="77B16F6B" w14:textId="77777777" w:rsidR="006956D9" w:rsidRDefault="006956D9" w:rsidP="00D54269">
      <w:pPr>
        <w:rPr>
          <w:rFonts w:ascii="Arial" w:hAnsi="Arial" w:cs="Arial"/>
          <w:color w:val="1D1B11" w:themeColor="background2" w:themeShade="1A"/>
          <w:sz w:val="20"/>
          <w:szCs w:val="20"/>
        </w:rPr>
      </w:pPr>
    </w:p>
    <w:p w14:paraId="6D0C56AD" w14:textId="77777777" w:rsidR="00EF6BDF" w:rsidRPr="00D54269" w:rsidRDefault="004B19EC" w:rsidP="00D54269">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1 : 2017</w:t>
      </w:r>
    </w:p>
    <w:p w14:paraId="0D661FF7" w14:textId="77777777" w:rsidR="00DF746A" w:rsidRPr="00D54269" w:rsidRDefault="00DF746A" w:rsidP="00D54269">
      <w:pPr>
        <w:rPr>
          <w:rFonts w:ascii="Arial" w:hAnsi="Arial" w:cs="Arial"/>
          <w:b/>
          <w:color w:val="1D1B11" w:themeColor="background2" w:themeShade="1A"/>
          <w:sz w:val="22"/>
          <w:szCs w:val="22"/>
        </w:rPr>
      </w:pPr>
    </w:p>
    <w:p w14:paraId="21E4F69D" w14:textId="77777777" w:rsidR="004B19EC" w:rsidRDefault="00A76925" w:rsidP="00A76925">
      <w:pPr>
        <w:ind w:firstLine="709"/>
        <w:jc w:val="center"/>
        <w:rPr>
          <w:rFonts w:ascii="Arial" w:hAnsi="Arial" w:cs="Arial"/>
          <w:color w:val="1D1B11" w:themeColor="background2" w:themeShade="1A"/>
          <w:sz w:val="20"/>
          <w:szCs w:val="20"/>
        </w:rPr>
      </w:pPr>
      <w:r w:rsidRPr="00A76925">
        <w:rPr>
          <w:noProof/>
        </w:rPr>
        <w:drawing>
          <wp:inline distT="0" distB="0" distL="0" distR="0" wp14:anchorId="5453AEA9" wp14:editId="296073A5">
            <wp:extent cx="7518248" cy="5243978"/>
            <wp:effectExtent l="0" t="6032" r="952" b="953"/>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7532664" cy="5254033"/>
                    </a:xfrm>
                    <a:prstGeom prst="rect">
                      <a:avLst/>
                    </a:prstGeom>
                    <a:noFill/>
                    <a:ln>
                      <a:noFill/>
                    </a:ln>
                  </pic:spPr>
                </pic:pic>
              </a:graphicData>
            </a:graphic>
          </wp:inline>
        </w:drawing>
      </w:r>
    </w:p>
    <w:p w14:paraId="67D59B22" w14:textId="77777777" w:rsidR="00F91BC4" w:rsidRDefault="00F91BC4" w:rsidP="0064520C">
      <w:pPr>
        <w:ind w:firstLine="709"/>
        <w:rPr>
          <w:rFonts w:ascii="Arial" w:hAnsi="Arial" w:cs="Arial"/>
          <w:color w:val="1D1B11" w:themeColor="background2" w:themeShade="1A"/>
          <w:sz w:val="20"/>
          <w:szCs w:val="20"/>
        </w:rPr>
      </w:pPr>
    </w:p>
    <w:p w14:paraId="08AD46BD" w14:textId="77777777" w:rsidR="004B19EC" w:rsidRDefault="004B19EC" w:rsidP="0064520C">
      <w:pPr>
        <w:rPr>
          <w:rFonts w:ascii="Arial" w:hAnsi="Arial" w:cs="Arial"/>
          <w:color w:val="1D1B11" w:themeColor="background2" w:themeShade="1A"/>
          <w:sz w:val="20"/>
          <w:szCs w:val="20"/>
        </w:rPr>
      </w:pPr>
    </w:p>
    <w:p w14:paraId="7A7F7CE6" w14:textId="77777777" w:rsidR="00FD30A6" w:rsidRDefault="0095117A" w:rsidP="004B19EC">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07E78542" w14:textId="77777777" w:rsidR="00D54269" w:rsidRDefault="00D54269" w:rsidP="004B19EC">
      <w:pPr>
        <w:rPr>
          <w:rFonts w:ascii="Arial" w:hAnsi="Arial" w:cs="Arial"/>
          <w:b/>
          <w:color w:val="1D1B11" w:themeColor="background2" w:themeShade="1A"/>
          <w:sz w:val="22"/>
          <w:szCs w:val="22"/>
        </w:rPr>
      </w:pPr>
    </w:p>
    <w:p w14:paraId="57EFF8A3" w14:textId="77777777" w:rsidR="004B19EC" w:rsidRPr="00D54269" w:rsidRDefault="004B19EC" w:rsidP="004B19EC">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2 : 2018</w:t>
      </w:r>
    </w:p>
    <w:p w14:paraId="2C225FE1" w14:textId="77777777" w:rsidR="00EF6BDF" w:rsidRDefault="00EF6BDF" w:rsidP="0064520C">
      <w:pPr>
        <w:rPr>
          <w:rFonts w:ascii="Arial" w:hAnsi="Arial" w:cs="Arial"/>
          <w:color w:val="1D1B11" w:themeColor="background2" w:themeShade="1A"/>
          <w:sz w:val="20"/>
          <w:szCs w:val="20"/>
        </w:rPr>
      </w:pPr>
    </w:p>
    <w:p w14:paraId="3DC50C56" w14:textId="77777777" w:rsidR="00EF6BDF" w:rsidRDefault="00A76925" w:rsidP="00A76925">
      <w:pPr>
        <w:jc w:val="center"/>
        <w:rPr>
          <w:rFonts w:ascii="Arial" w:hAnsi="Arial" w:cs="Arial"/>
          <w:color w:val="1D1B11" w:themeColor="background2" w:themeShade="1A"/>
          <w:sz w:val="20"/>
          <w:szCs w:val="20"/>
        </w:rPr>
      </w:pPr>
      <w:r w:rsidRPr="00A76925">
        <w:rPr>
          <w:noProof/>
        </w:rPr>
        <w:drawing>
          <wp:inline distT="0" distB="0" distL="0" distR="0" wp14:anchorId="74414A25" wp14:editId="07C6590B">
            <wp:extent cx="8073452" cy="5484901"/>
            <wp:effectExtent l="0" t="953" r="2858" b="2857"/>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123893" cy="5519170"/>
                    </a:xfrm>
                    <a:prstGeom prst="rect">
                      <a:avLst/>
                    </a:prstGeom>
                    <a:noFill/>
                    <a:ln>
                      <a:noFill/>
                    </a:ln>
                  </pic:spPr>
                </pic:pic>
              </a:graphicData>
            </a:graphic>
          </wp:inline>
        </w:drawing>
      </w:r>
    </w:p>
    <w:p w14:paraId="4B7711AA" w14:textId="77777777" w:rsidR="00C234FA" w:rsidRDefault="00C234FA" w:rsidP="0064520C">
      <w:pPr>
        <w:rPr>
          <w:rFonts w:ascii="Arial" w:hAnsi="Arial" w:cs="Arial"/>
          <w:color w:val="1D1B11" w:themeColor="background2" w:themeShade="1A"/>
          <w:sz w:val="20"/>
          <w:szCs w:val="20"/>
        </w:rPr>
      </w:pPr>
    </w:p>
    <w:p w14:paraId="31ED791B" w14:textId="77777777" w:rsidR="004B19EC" w:rsidRDefault="004B19EC">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7E4BCC2F" w14:textId="77777777" w:rsidR="00EF6BDF" w:rsidRDefault="00EF6BDF" w:rsidP="00EF6BDF">
      <w:pPr>
        <w:rPr>
          <w:rFonts w:ascii="Arial" w:hAnsi="Arial" w:cs="Arial"/>
          <w:color w:val="1D1B11" w:themeColor="background2" w:themeShade="1A"/>
          <w:sz w:val="20"/>
          <w:szCs w:val="20"/>
        </w:rPr>
      </w:pPr>
    </w:p>
    <w:p w14:paraId="3CE51CF0" w14:textId="77777777" w:rsidR="00EF6BDF" w:rsidRPr="00D54269" w:rsidRDefault="004B19EC" w:rsidP="00A76925">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3 : 2019</w:t>
      </w:r>
    </w:p>
    <w:p w14:paraId="3C93F263" w14:textId="77777777" w:rsidR="00EF6BDF" w:rsidRPr="00C234FA" w:rsidRDefault="00EF6BDF" w:rsidP="0064520C">
      <w:pPr>
        <w:rPr>
          <w:rFonts w:ascii="Arial" w:hAnsi="Arial" w:cs="Arial"/>
          <w:color w:val="1D1B11" w:themeColor="background2" w:themeShade="1A"/>
        </w:rPr>
      </w:pPr>
    </w:p>
    <w:p w14:paraId="12C69995" w14:textId="77777777" w:rsidR="00C234FA" w:rsidRPr="00C234FA" w:rsidRDefault="00A76925" w:rsidP="00A76925">
      <w:pPr>
        <w:jc w:val="center"/>
        <w:rPr>
          <w:rFonts w:ascii="Arial" w:hAnsi="Arial" w:cs="Arial"/>
          <w:color w:val="1D1B11" w:themeColor="background2" w:themeShade="1A"/>
        </w:rPr>
      </w:pPr>
      <w:r w:rsidRPr="00A76925">
        <w:rPr>
          <w:noProof/>
        </w:rPr>
        <w:drawing>
          <wp:inline distT="0" distB="0" distL="0" distR="0" wp14:anchorId="5F52A82D" wp14:editId="010AB47F">
            <wp:extent cx="8020414" cy="5448868"/>
            <wp:effectExtent l="9525"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8052004" cy="5470329"/>
                    </a:xfrm>
                    <a:prstGeom prst="rect">
                      <a:avLst/>
                    </a:prstGeom>
                    <a:noFill/>
                    <a:ln>
                      <a:noFill/>
                    </a:ln>
                  </pic:spPr>
                </pic:pic>
              </a:graphicData>
            </a:graphic>
          </wp:inline>
        </w:drawing>
      </w:r>
    </w:p>
    <w:p w14:paraId="67FEA5E5" w14:textId="77777777" w:rsidR="00C234FA" w:rsidRPr="00C234FA" w:rsidRDefault="00C234FA" w:rsidP="0064520C">
      <w:pPr>
        <w:rPr>
          <w:rFonts w:ascii="Arial" w:hAnsi="Arial" w:cs="Arial"/>
          <w:color w:val="1D1B11" w:themeColor="background2" w:themeShade="1A"/>
        </w:rPr>
      </w:pPr>
    </w:p>
    <w:p w14:paraId="2F2F27F2" w14:textId="77777777" w:rsidR="004B19EC" w:rsidRDefault="004B19EC">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3F1C3C04" w14:textId="77777777" w:rsidR="004B19EC" w:rsidRDefault="004B19EC" w:rsidP="00EF6BDF">
      <w:pPr>
        <w:rPr>
          <w:rFonts w:ascii="Arial" w:hAnsi="Arial" w:cs="Arial"/>
          <w:color w:val="1D1B11" w:themeColor="background2" w:themeShade="1A"/>
          <w:sz w:val="20"/>
          <w:szCs w:val="20"/>
        </w:rPr>
      </w:pPr>
    </w:p>
    <w:p w14:paraId="39373BC5" w14:textId="77777777" w:rsidR="004B19EC" w:rsidRPr="00D54269" w:rsidRDefault="004B19EC" w:rsidP="00EF6BDF">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4 : 2020</w:t>
      </w:r>
    </w:p>
    <w:p w14:paraId="16FCD800" w14:textId="77777777" w:rsidR="004B19EC" w:rsidRPr="00C234FA" w:rsidRDefault="004B19EC" w:rsidP="0064520C">
      <w:pPr>
        <w:rPr>
          <w:rFonts w:ascii="Arial" w:hAnsi="Arial" w:cs="Arial"/>
          <w:color w:val="1D1B11" w:themeColor="background2" w:themeShade="1A"/>
        </w:rPr>
      </w:pPr>
    </w:p>
    <w:p w14:paraId="7CF72CE5" w14:textId="77777777" w:rsidR="00C234FA" w:rsidRPr="00C234FA" w:rsidRDefault="00A76925" w:rsidP="00A76925">
      <w:pPr>
        <w:jc w:val="center"/>
        <w:rPr>
          <w:rFonts w:ascii="Arial" w:hAnsi="Arial" w:cs="Arial"/>
          <w:color w:val="1D1B11" w:themeColor="background2" w:themeShade="1A"/>
        </w:rPr>
      </w:pPr>
      <w:r w:rsidRPr="00A76925">
        <w:rPr>
          <w:noProof/>
        </w:rPr>
        <w:drawing>
          <wp:inline distT="0" distB="0" distL="0" distR="0" wp14:anchorId="12BB2011" wp14:editId="2FC9DAEF">
            <wp:extent cx="8014671" cy="5444965"/>
            <wp:effectExtent l="8573"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046612" cy="5466665"/>
                    </a:xfrm>
                    <a:prstGeom prst="rect">
                      <a:avLst/>
                    </a:prstGeom>
                    <a:noFill/>
                    <a:ln>
                      <a:noFill/>
                    </a:ln>
                  </pic:spPr>
                </pic:pic>
              </a:graphicData>
            </a:graphic>
          </wp:inline>
        </w:drawing>
      </w:r>
    </w:p>
    <w:p w14:paraId="31825689" w14:textId="77777777" w:rsidR="00C234FA" w:rsidRPr="00C234FA" w:rsidRDefault="00C234FA" w:rsidP="0064520C">
      <w:pPr>
        <w:rPr>
          <w:rFonts w:ascii="Arial" w:hAnsi="Arial" w:cs="Arial"/>
          <w:color w:val="1D1B11" w:themeColor="background2" w:themeShade="1A"/>
        </w:rPr>
      </w:pPr>
    </w:p>
    <w:p w14:paraId="703E9DA8" w14:textId="77777777" w:rsidR="00587D8D" w:rsidRDefault="004B19EC">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2D3338B5" w14:textId="77777777" w:rsidR="00301A91" w:rsidRPr="006F19D4" w:rsidRDefault="00301A91">
      <w:pPr>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lastRenderedPageBreak/>
        <w:t>Page de notes réservée aux bailleurs</w:t>
      </w:r>
    </w:p>
    <w:p w14:paraId="21134934" w14:textId="77777777" w:rsidR="00301A91" w:rsidRDefault="00301A91">
      <w:pPr>
        <w:rPr>
          <w:rFonts w:ascii="Arial" w:hAnsi="Arial" w:cs="Arial"/>
          <w:b/>
          <w:color w:val="1D1B11" w:themeColor="background2" w:themeShade="1A"/>
          <w:sz w:val="20"/>
          <w:szCs w:val="20"/>
        </w:rPr>
      </w:pPr>
    </w:p>
    <w:p w14:paraId="7BEC145F" w14:textId="77777777" w:rsidR="006F19D4" w:rsidRPr="006F19D4" w:rsidRDefault="006F19D4">
      <w:pPr>
        <w:rPr>
          <w:rFonts w:ascii="Arial" w:hAnsi="Arial" w:cs="Arial"/>
          <w:b/>
          <w:color w:val="1D1B11" w:themeColor="background2" w:themeShade="1A"/>
          <w:sz w:val="20"/>
          <w:szCs w:val="20"/>
        </w:rPr>
      </w:pPr>
      <w:r>
        <w:rPr>
          <w:rFonts w:ascii="Arial" w:hAnsi="Arial" w:cs="Arial"/>
          <w:b/>
          <w:color w:val="1D1B11" w:themeColor="background2" w:themeShade="1A"/>
          <w:sz w:val="20"/>
          <w:szCs w:val="20"/>
        </w:rPr>
        <w:t>PROJET 1</w:t>
      </w:r>
    </w:p>
    <w:p w14:paraId="2AD68177" w14:textId="77777777" w:rsidR="00301A91" w:rsidRDefault="00301A91">
      <w:pPr>
        <w:spacing w:after="200" w:line="276" w:lineRule="auto"/>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02317CF0" w14:textId="77777777" w:rsidR="00802A76" w:rsidRPr="00584C30" w:rsidRDefault="00802A76" w:rsidP="007A0D51">
      <w:pPr>
        <w:ind w:left="284"/>
        <w:rPr>
          <w:rFonts w:ascii="Arial" w:hAnsi="Arial" w:cs="Arial"/>
          <w:color w:val="1D1B11" w:themeColor="background2" w:themeShade="1A"/>
          <w:sz w:val="20"/>
          <w:szCs w:val="20"/>
        </w:rPr>
      </w:pPr>
      <w:r w:rsidRPr="007A0D51">
        <w:rPr>
          <w:rFonts w:ascii="Arial" w:hAnsi="Arial" w:cs="Arial"/>
          <w:i/>
          <w:smallCaps/>
          <w:color w:val="1D1B11" w:themeColor="background2" w:themeShade="1A"/>
          <w:sz w:val="20"/>
          <w:szCs w:val="20"/>
        </w:rPr>
        <w:lastRenderedPageBreak/>
        <w:t>Projet 2</w:t>
      </w:r>
      <w:r w:rsidRPr="007A0D51">
        <w:rPr>
          <w:rFonts w:ascii="Arial" w:hAnsi="Arial" w:cs="Arial"/>
          <w:i/>
          <w:color w:val="1D1B11" w:themeColor="background2" w:themeShade="1A"/>
          <w:sz w:val="20"/>
          <w:szCs w:val="20"/>
        </w:rPr>
        <w:t> :</w:t>
      </w:r>
      <w:r w:rsidRPr="00584C30">
        <w:rPr>
          <w:rFonts w:ascii="Arial" w:hAnsi="Arial" w:cs="Arial"/>
          <w:i/>
          <w:color w:val="1D1B11" w:themeColor="background2" w:themeShade="1A"/>
          <w:sz w:val="20"/>
          <w:szCs w:val="20"/>
        </w:rPr>
        <w:t xml:space="preserve"> </w:t>
      </w:r>
      <w:r w:rsidRPr="00C46D36">
        <w:rPr>
          <w:rFonts w:ascii="Arial" w:hAnsi="Arial" w:cs="Arial"/>
          <w:b/>
          <w:smallCaps/>
          <w:color w:val="1D1B11" w:themeColor="background2" w:themeShade="1A"/>
          <w:sz w:val="20"/>
          <w:szCs w:val="20"/>
        </w:rPr>
        <w:t>Formations pédagogiques bilatérales</w:t>
      </w:r>
    </w:p>
    <w:p w14:paraId="3F92BA56" w14:textId="77777777" w:rsidR="00802A76" w:rsidRPr="00C46D36" w:rsidRDefault="00802A76" w:rsidP="00573B1F">
      <w:pPr>
        <w:pStyle w:val="Paragraphedeliste"/>
        <w:numPr>
          <w:ilvl w:val="0"/>
          <w:numId w:val="38"/>
        </w:numPr>
        <w:spacing w:before="160"/>
        <w:ind w:left="993" w:hanging="284"/>
        <w:contextualSpacing w:val="0"/>
        <w:rPr>
          <w:rFonts w:ascii="Arial" w:hAnsi="Arial" w:cs="Arial"/>
          <w:b/>
          <w:smallCaps/>
          <w:color w:val="1D1B11" w:themeColor="background2" w:themeShade="1A"/>
          <w:sz w:val="20"/>
          <w:szCs w:val="20"/>
        </w:rPr>
      </w:pPr>
      <w:r w:rsidRPr="00C46D36">
        <w:rPr>
          <w:rFonts w:ascii="Arial" w:hAnsi="Arial" w:cs="Arial"/>
          <w:b/>
          <w:smallCaps/>
          <w:color w:val="1D1B11" w:themeColor="background2" w:themeShade="1A"/>
          <w:sz w:val="20"/>
          <w:szCs w:val="20"/>
        </w:rPr>
        <w:t>Devenir un éducateur sportif</w:t>
      </w:r>
    </w:p>
    <w:p w14:paraId="7B034317" w14:textId="77777777" w:rsidR="00802A76" w:rsidRPr="007A0D51" w:rsidRDefault="0026398B" w:rsidP="00573B1F">
      <w:pPr>
        <w:pStyle w:val="Paragraphedeliste"/>
        <w:numPr>
          <w:ilvl w:val="0"/>
          <w:numId w:val="39"/>
        </w:numPr>
        <w:spacing w:before="120"/>
        <w:ind w:left="1701" w:hanging="425"/>
        <w:contextualSpacing w:val="0"/>
        <w:rPr>
          <w:rFonts w:ascii="Arial" w:hAnsi="Arial" w:cs="Arial"/>
          <w:b/>
          <w:color w:val="1D1B11" w:themeColor="background2" w:themeShade="1A"/>
          <w:sz w:val="20"/>
          <w:szCs w:val="20"/>
        </w:rPr>
      </w:pPr>
      <w:r w:rsidRPr="007A0D51">
        <w:rPr>
          <w:rFonts w:ascii="Arial" w:hAnsi="Arial" w:cs="Arial"/>
          <w:b/>
          <w:color w:val="1D1B11" w:themeColor="background2" w:themeShade="1A"/>
          <w:sz w:val="20"/>
          <w:szCs w:val="20"/>
        </w:rPr>
        <w:t>Descriptif</w:t>
      </w:r>
    </w:p>
    <w:p w14:paraId="4731D5FF" w14:textId="77777777" w:rsidR="00C46D36" w:rsidRDefault="00C50ED0" w:rsidP="00B77447">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 programme de formation pour éducateur sportif se compose de trois formations distinctes et progr</w:t>
      </w:r>
      <w:r w:rsidR="007A0D51">
        <w:rPr>
          <w:rFonts w:ascii="Arial" w:hAnsi="Arial" w:cs="Arial"/>
          <w:color w:val="1D1B11" w:themeColor="background2" w:themeShade="1A"/>
          <w:sz w:val="20"/>
          <w:szCs w:val="20"/>
        </w:rPr>
        <w:t>essives</w:t>
      </w:r>
      <w:r w:rsidR="00944544">
        <w:rPr>
          <w:rStyle w:val="Appelnotedebasdep"/>
          <w:rFonts w:ascii="Arial" w:hAnsi="Arial" w:cs="Arial"/>
          <w:color w:val="1D1B11" w:themeColor="background2" w:themeShade="1A"/>
          <w:sz w:val="20"/>
          <w:szCs w:val="20"/>
        </w:rPr>
        <w:footnoteReference w:id="34"/>
      </w:r>
      <w:r w:rsidR="006C1189">
        <w:rPr>
          <w:rFonts w:ascii="Arial" w:hAnsi="Arial" w:cs="Arial"/>
          <w:color w:val="1D1B11" w:themeColor="background2" w:themeShade="1A"/>
          <w:sz w:val="20"/>
          <w:szCs w:val="20"/>
        </w:rPr>
        <w:t xml:space="preserve"> </w:t>
      </w:r>
      <w:r w:rsidR="002D6DC1">
        <w:rPr>
          <w:rFonts w:ascii="Arial" w:hAnsi="Arial" w:cs="Arial"/>
          <w:color w:val="1D1B11" w:themeColor="background2" w:themeShade="1A"/>
          <w:sz w:val="20"/>
          <w:szCs w:val="20"/>
        </w:rPr>
        <w:t>.</w:t>
      </w:r>
    </w:p>
    <w:p w14:paraId="5DEB6F3A" w14:textId="77777777" w:rsidR="00C50ED0" w:rsidRDefault="002D6DC1" w:rsidP="007A0D51">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Après avoir suivi les trois formations,</w:t>
      </w:r>
      <w:r w:rsidR="00C24F83">
        <w:rPr>
          <w:rFonts w:ascii="Arial" w:hAnsi="Arial" w:cs="Arial"/>
          <w:color w:val="1D1B11" w:themeColor="background2" w:themeShade="1A"/>
          <w:sz w:val="20"/>
          <w:szCs w:val="20"/>
        </w:rPr>
        <w:t xml:space="preserve"> l</w:t>
      </w:r>
      <w:r w:rsidR="00C50ED0">
        <w:rPr>
          <w:rFonts w:ascii="Arial" w:hAnsi="Arial" w:cs="Arial"/>
          <w:color w:val="1D1B11" w:themeColor="background2" w:themeShade="1A"/>
          <w:sz w:val="20"/>
          <w:szCs w:val="20"/>
        </w:rPr>
        <w:t xml:space="preserve">es judokas </w:t>
      </w:r>
      <w:r>
        <w:rPr>
          <w:rFonts w:ascii="Arial" w:hAnsi="Arial" w:cs="Arial"/>
          <w:color w:val="1D1B11" w:themeColor="background2" w:themeShade="1A"/>
          <w:sz w:val="20"/>
          <w:szCs w:val="20"/>
        </w:rPr>
        <w:t>sont dotés de</w:t>
      </w:r>
      <w:r w:rsidR="00C50ED0">
        <w:rPr>
          <w:rFonts w:ascii="Arial" w:hAnsi="Arial" w:cs="Arial"/>
          <w:color w:val="1D1B11" w:themeColor="background2" w:themeShade="1A"/>
          <w:sz w:val="20"/>
          <w:szCs w:val="20"/>
        </w:rPr>
        <w:t xml:space="preserve"> compétenc</w:t>
      </w:r>
      <w:r>
        <w:rPr>
          <w:rFonts w:ascii="Arial" w:hAnsi="Arial" w:cs="Arial"/>
          <w:color w:val="1D1B11" w:themeColor="background2" w:themeShade="1A"/>
          <w:sz w:val="20"/>
          <w:szCs w:val="20"/>
        </w:rPr>
        <w:t>es leur</w:t>
      </w:r>
      <w:r w:rsidR="00C50ED0">
        <w:rPr>
          <w:rFonts w:ascii="Arial" w:hAnsi="Arial" w:cs="Arial"/>
          <w:color w:val="1D1B11" w:themeColor="background2" w:themeShade="1A"/>
          <w:sz w:val="20"/>
          <w:szCs w:val="20"/>
        </w:rPr>
        <w:t xml:space="preserve"> permettant de gérer de manière autonome un dojo. </w:t>
      </w:r>
      <w:r>
        <w:rPr>
          <w:rFonts w:ascii="Arial" w:hAnsi="Arial" w:cs="Arial"/>
          <w:color w:val="1D1B11" w:themeColor="background2" w:themeShade="1A"/>
          <w:sz w:val="20"/>
          <w:szCs w:val="20"/>
        </w:rPr>
        <w:t>Cela se traduit par</w:t>
      </w:r>
      <w:r w:rsidR="00C50ED0">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l’acquisition d’</w:t>
      </w:r>
      <w:r w:rsidR="00C50ED0">
        <w:rPr>
          <w:rFonts w:ascii="Arial" w:hAnsi="Arial" w:cs="Arial"/>
          <w:color w:val="1D1B11" w:themeColor="background2" w:themeShade="1A"/>
          <w:sz w:val="20"/>
          <w:szCs w:val="20"/>
        </w:rPr>
        <w:t xml:space="preserve">aptitudes diverses </w:t>
      </w:r>
      <w:r w:rsidR="00302884">
        <w:rPr>
          <w:rFonts w:ascii="Arial" w:hAnsi="Arial" w:cs="Arial"/>
          <w:color w:val="1D1B11" w:themeColor="background2" w:themeShade="1A"/>
          <w:sz w:val="20"/>
          <w:szCs w:val="20"/>
        </w:rPr>
        <w:t xml:space="preserve">et variées </w:t>
      </w:r>
      <w:r w:rsidR="00C50ED0">
        <w:rPr>
          <w:rFonts w:ascii="Arial" w:hAnsi="Arial" w:cs="Arial"/>
          <w:color w:val="1D1B11" w:themeColor="background2" w:themeShade="1A"/>
          <w:sz w:val="20"/>
          <w:szCs w:val="20"/>
        </w:rPr>
        <w:t>dont :</w:t>
      </w:r>
    </w:p>
    <w:p w14:paraId="2C16EAE0" w14:textId="042EAF10" w:rsidR="00C50ED0" w:rsidRPr="00654C0B" w:rsidRDefault="00302884" w:rsidP="00573B1F">
      <w:pPr>
        <w:pStyle w:val="Paragraphedeliste"/>
        <w:numPr>
          <w:ilvl w:val="0"/>
          <w:numId w:val="42"/>
        </w:numPr>
        <w:spacing w:before="80"/>
        <w:ind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dispenser un </w:t>
      </w:r>
      <w:r w:rsidR="00C50ED0">
        <w:rPr>
          <w:rFonts w:ascii="Arial" w:hAnsi="Arial" w:cs="Arial"/>
          <w:color w:val="1D1B11" w:themeColor="background2" w:themeShade="1A"/>
          <w:sz w:val="20"/>
          <w:szCs w:val="20"/>
        </w:rPr>
        <w:t>enseignement</w:t>
      </w:r>
      <w:r w:rsidR="00654C0B">
        <w:rPr>
          <w:rFonts w:ascii="Arial" w:hAnsi="Arial" w:cs="Arial"/>
          <w:color w:val="1D1B11" w:themeColor="background2" w:themeShade="1A"/>
          <w:sz w:val="20"/>
          <w:szCs w:val="20"/>
        </w:rPr>
        <w:t xml:space="preserve"> et des entraînements adaptés</w:t>
      </w:r>
      <w:r w:rsidR="00C50ED0">
        <w:rPr>
          <w:rFonts w:ascii="Arial" w:hAnsi="Arial" w:cs="Arial"/>
          <w:color w:val="1D1B11" w:themeColor="background2" w:themeShade="1A"/>
          <w:sz w:val="20"/>
          <w:szCs w:val="20"/>
        </w:rPr>
        <w:t>, en toute sécurité, pour tou</w:t>
      </w:r>
      <w:r w:rsidR="00E55145">
        <w:rPr>
          <w:rFonts w:ascii="Arial" w:hAnsi="Arial" w:cs="Arial"/>
          <w:color w:val="1D1B11" w:themeColor="background2" w:themeShade="1A"/>
          <w:sz w:val="20"/>
          <w:szCs w:val="20"/>
        </w:rPr>
        <w:t xml:space="preserve">t </w:t>
      </w:r>
      <w:r w:rsidR="00C50ED0">
        <w:rPr>
          <w:rFonts w:ascii="Arial" w:hAnsi="Arial" w:cs="Arial"/>
          <w:color w:val="1D1B11" w:themeColor="background2" w:themeShade="1A"/>
          <w:sz w:val="20"/>
          <w:szCs w:val="20"/>
        </w:rPr>
        <w:t>public</w:t>
      </w:r>
      <w:r w:rsidR="00654C0B">
        <w:rPr>
          <w:rFonts w:ascii="Arial" w:hAnsi="Arial" w:cs="Arial"/>
          <w:color w:val="1D1B11" w:themeColor="background2" w:themeShade="1A"/>
          <w:sz w:val="20"/>
          <w:szCs w:val="20"/>
        </w:rPr>
        <w:t xml:space="preserve"> de pratiquants</w:t>
      </w:r>
      <w:r w:rsidR="00C50ED0">
        <w:rPr>
          <w:rFonts w:ascii="Arial" w:hAnsi="Arial" w:cs="Arial"/>
          <w:color w:val="1D1B11" w:themeColor="background2" w:themeShade="1A"/>
          <w:sz w:val="20"/>
          <w:szCs w:val="20"/>
        </w:rPr>
        <w:t> ;</w:t>
      </w:r>
    </w:p>
    <w:p w14:paraId="063D4EF2" w14:textId="77777777" w:rsidR="00B6019D" w:rsidRDefault="00302884" w:rsidP="00573B1F">
      <w:pPr>
        <w:pStyle w:val="Paragraphedeliste"/>
        <w:numPr>
          <w:ilvl w:val="0"/>
          <w:numId w:val="42"/>
        </w:numPr>
        <w:spacing w:before="80"/>
        <w:ind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élaborer </w:t>
      </w:r>
      <w:r w:rsidR="00C50ED0">
        <w:rPr>
          <w:rFonts w:ascii="Arial" w:hAnsi="Arial" w:cs="Arial"/>
          <w:color w:val="1D1B11" w:themeColor="background2" w:themeShade="1A"/>
          <w:sz w:val="20"/>
          <w:szCs w:val="20"/>
        </w:rPr>
        <w:t>des séanc</w:t>
      </w:r>
      <w:r w:rsidR="00B6019D">
        <w:rPr>
          <w:rFonts w:ascii="Arial" w:hAnsi="Arial" w:cs="Arial"/>
          <w:color w:val="1D1B11" w:themeColor="background2" w:themeShade="1A"/>
          <w:sz w:val="20"/>
          <w:szCs w:val="20"/>
        </w:rPr>
        <w:t xml:space="preserve">es </w:t>
      </w:r>
      <w:r w:rsidR="00C50ED0">
        <w:rPr>
          <w:rFonts w:ascii="Arial" w:hAnsi="Arial" w:cs="Arial"/>
          <w:color w:val="1D1B11" w:themeColor="background2" w:themeShade="1A"/>
          <w:sz w:val="20"/>
          <w:szCs w:val="20"/>
        </w:rPr>
        <w:t xml:space="preserve">et </w:t>
      </w:r>
      <w:r w:rsidR="00A83DA8">
        <w:rPr>
          <w:rFonts w:ascii="Arial" w:hAnsi="Arial" w:cs="Arial"/>
          <w:color w:val="1D1B11" w:themeColor="background2" w:themeShade="1A"/>
          <w:sz w:val="20"/>
          <w:szCs w:val="20"/>
        </w:rPr>
        <w:t xml:space="preserve">développer </w:t>
      </w:r>
      <w:r w:rsidR="00C50ED0">
        <w:rPr>
          <w:rFonts w:ascii="Arial" w:hAnsi="Arial" w:cs="Arial"/>
          <w:color w:val="1D1B11" w:themeColor="background2" w:themeShade="1A"/>
          <w:sz w:val="20"/>
          <w:szCs w:val="20"/>
        </w:rPr>
        <w:t>de</w:t>
      </w:r>
      <w:r w:rsidR="00A83DA8">
        <w:rPr>
          <w:rFonts w:ascii="Arial" w:hAnsi="Arial" w:cs="Arial"/>
          <w:color w:val="1D1B11" w:themeColor="background2" w:themeShade="1A"/>
          <w:sz w:val="20"/>
          <w:szCs w:val="20"/>
        </w:rPr>
        <w:t>s</w:t>
      </w:r>
      <w:r w:rsidR="00C50ED0">
        <w:rPr>
          <w:rFonts w:ascii="Arial" w:hAnsi="Arial" w:cs="Arial"/>
          <w:color w:val="1D1B11" w:themeColor="background2" w:themeShade="1A"/>
          <w:sz w:val="20"/>
          <w:szCs w:val="20"/>
        </w:rPr>
        <w:t xml:space="preserve"> programmes </w:t>
      </w:r>
      <w:r w:rsidR="00654C0B">
        <w:rPr>
          <w:rFonts w:ascii="Arial" w:hAnsi="Arial" w:cs="Arial"/>
          <w:color w:val="1D1B11" w:themeColor="background2" w:themeShade="1A"/>
          <w:sz w:val="20"/>
          <w:szCs w:val="20"/>
        </w:rPr>
        <w:t xml:space="preserve">adaptés </w:t>
      </w:r>
    </w:p>
    <w:p w14:paraId="790A5CE6" w14:textId="77777777" w:rsidR="00B6019D" w:rsidRDefault="00B6019D" w:rsidP="00573B1F">
      <w:pPr>
        <w:pStyle w:val="Paragraphedeliste"/>
        <w:numPr>
          <w:ilvl w:val="0"/>
          <w:numId w:val="43"/>
        </w:numPr>
        <w:spacing w:before="40"/>
        <w:ind w:hanging="357"/>
        <w:contextualSpacing w:val="0"/>
        <w:rPr>
          <w:rFonts w:ascii="Arial" w:hAnsi="Arial" w:cs="Arial"/>
          <w:color w:val="1D1B11" w:themeColor="background2" w:themeShade="1A"/>
          <w:sz w:val="20"/>
          <w:szCs w:val="20"/>
        </w:rPr>
      </w:pPr>
      <w:r w:rsidRPr="00B6019D">
        <w:rPr>
          <w:rFonts w:ascii="Arial" w:hAnsi="Arial" w:cs="Arial"/>
          <w:i/>
          <w:color w:val="1D1B11" w:themeColor="background2" w:themeShade="1A"/>
          <w:sz w:val="20"/>
          <w:szCs w:val="20"/>
        </w:rPr>
        <w:t>du débutant</w:t>
      </w:r>
      <w:r>
        <w:rPr>
          <w:rFonts w:ascii="Arial" w:hAnsi="Arial" w:cs="Arial"/>
          <w:color w:val="1D1B11" w:themeColor="background2" w:themeShade="1A"/>
          <w:sz w:val="20"/>
          <w:szCs w:val="20"/>
        </w:rPr>
        <w:t xml:space="preserve"> : </w:t>
      </w:r>
      <w:r w:rsidR="00654C0B">
        <w:rPr>
          <w:rFonts w:ascii="Arial" w:hAnsi="Arial" w:cs="Arial"/>
          <w:color w:val="1D1B11" w:themeColor="background2" w:themeShade="1A"/>
          <w:sz w:val="20"/>
          <w:szCs w:val="20"/>
        </w:rPr>
        <w:t>cycle progressif pour l’acquisition des</w:t>
      </w:r>
      <w:r>
        <w:rPr>
          <w:rFonts w:ascii="Arial" w:hAnsi="Arial" w:cs="Arial"/>
          <w:color w:val="1D1B11" w:themeColor="background2" w:themeShade="1A"/>
          <w:sz w:val="20"/>
          <w:szCs w:val="20"/>
        </w:rPr>
        <w:t xml:space="preserve"> grades du judo se distinguant par </w:t>
      </w:r>
      <w:r w:rsidR="00654C0B">
        <w:rPr>
          <w:rFonts w:ascii="Arial" w:hAnsi="Arial" w:cs="Arial"/>
          <w:color w:val="1D1B11" w:themeColor="background2" w:themeShade="1A"/>
          <w:sz w:val="20"/>
          <w:szCs w:val="20"/>
        </w:rPr>
        <w:t xml:space="preserve">le port </w:t>
      </w:r>
      <w:r>
        <w:rPr>
          <w:rFonts w:ascii="Arial" w:hAnsi="Arial" w:cs="Arial"/>
          <w:color w:val="1D1B11" w:themeColor="background2" w:themeShade="1A"/>
          <w:sz w:val="20"/>
          <w:szCs w:val="20"/>
        </w:rPr>
        <w:t>d’une ceinture de couleur</w:t>
      </w:r>
      <w:r>
        <w:rPr>
          <w:rStyle w:val="Appelnotedebasdep"/>
          <w:rFonts w:ascii="Arial" w:hAnsi="Arial" w:cs="Arial"/>
          <w:color w:val="1D1B11" w:themeColor="background2" w:themeShade="1A"/>
          <w:sz w:val="20"/>
          <w:szCs w:val="20"/>
        </w:rPr>
        <w:footnoteReference w:id="35"/>
      </w:r>
      <w:r>
        <w:rPr>
          <w:rFonts w:ascii="Arial" w:hAnsi="Arial" w:cs="Arial"/>
          <w:color w:val="1D1B11" w:themeColor="background2" w:themeShade="1A"/>
          <w:sz w:val="20"/>
          <w:szCs w:val="20"/>
        </w:rPr>
        <w:t xml:space="preserve"> signifiant les compétences acquises du pratiquant ;</w:t>
      </w:r>
    </w:p>
    <w:p w14:paraId="1D9ACC3B" w14:textId="77777777" w:rsidR="00654C0B" w:rsidRDefault="00654C0B" w:rsidP="00573B1F">
      <w:pPr>
        <w:pStyle w:val="Paragraphedeliste"/>
        <w:numPr>
          <w:ilvl w:val="0"/>
          <w:numId w:val="43"/>
        </w:numPr>
        <w:spacing w:before="40"/>
        <w:ind w:hanging="357"/>
        <w:contextualSpacing w:val="0"/>
        <w:rPr>
          <w:rFonts w:ascii="Arial" w:hAnsi="Arial" w:cs="Arial"/>
          <w:color w:val="1D1B11" w:themeColor="background2" w:themeShade="1A"/>
          <w:sz w:val="20"/>
          <w:szCs w:val="20"/>
        </w:rPr>
      </w:pPr>
      <w:r w:rsidRPr="00302884">
        <w:rPr>
          <w:rFonts w:ascii="Arial" w:hAnsi="Arial" w:cs="Arial"/>
          <w:i/>
          <w:color w:val="1D1B11" w:themeColor="background2" w:themeShade="1A"/>
          <w:sz w:val="20"/>
          <w:szCs w:val="20"/>
        </w:rPr>
        <w:t xml:space="preserve">au pratiquant préparant la ceinture </w:t>
      </w:r>
      <w:r w:rsidRPr="00302884">
        <w:rPr>
          <w:rFonts w:ascii="Arial" w:hAnsi="Arial" w:cs="Arial"/>
          <w:color w:val="1D1B11" w:themeColor="background2" w:themeShade="1A"/>
          <w:sz w:val="20"/>
          <w:szCs w:val="20"/>
        </w:rPr>
        <w:t>noire</w:t>
      </w:r>
      <w:r w:rsidR="00302884">
        <w:rPr>
          <w:rFonts w:ascii="Arial" w:hAnsi="Arial" w:cs="Arial"/>
          <w:color w:val="1D1B11" w:themeColor="background2" w:themeShade="1A"/>
          <w:sz w:val="20"/>
          <w:szCs w:val="20"/>
        </w:rPr>
        <w:t xml:space="preserve"> : </w:t>
      </w:r>
      <w:r w:rsidRPr="00302884">
        <w:rPr>
          <w:rFonts w:ascii="Arial" w:hAnsi="Arial" w:cs="Arial"/>
          <w:color w:val="1D1B11" w:themeColor="background2" w:themeShade="1A"/>
          <w:sz w:val="20"/>
          <w:szCs w:val="20"/>
        </w:rPr>
        <w:t>premier</w:t>
      </w:r>
      <w:r w:rsidR="00302884">
        <w:rPr>
          <w:rFonts w:ascii="Arial" w:hAnsi="Arial" w:cs="Arial"/>
          <w:color w:val="1D1B11" w:themeColor="background2" w:themeShade="1A"/>
          <w:sz w:val="20"/>
          <w:szCs w:val="20"/>
        </w:rPr>
        <w:t xml:space="preserve"> dan</w:t>
      </w:r>
      <w:r w:rsidR="00302884">
        <w:rPr>
          <w:rStyle w:val="Appelnotedebasdep"/>
          <w:rFonts w:ascii="Arial" w:hAnsi="Arial" w:cs="Arial"/>
          <w:color w:val="1D1B11" w:themeColor="background2" w:themeShade="1A"/>
          <w:sz w:val="20"/>
          <w:szCs w:val="20"/>
        </w:rPr>
        <w:footnoteReference w:id="36"/>
      </w:r>
      <w:r>
        <w:rPr>
          <w:rFonts w:ascii="Arial" w:hAnsi="Arial" w:cs="Arial"/>
          <w:color w:val="1D1B11" w:themeColor="background2" w:themeShade="1A"/>
          <w:sz w:val="20"/>
          <w:szCs w:val="20"/>
        </w:rPr>
        <w:t> ;</w:t>
      </w:r>
    </w:p>
    <w:p w14:paraId="5699C3D5" w14:textId="77777777" w:rsidR="00C50ED0" w:rsidRDefault="00A83DA8" w:rsidP="00573B1F">
      <w:pPr>
        <w:pStyle w:val="Paragraphedeliste"/>
        <w:numPr>
          <w:ilvl w:val="0"/>
          <w:numId w:val="42"/>
        </w:numPr>
        <w:spacing w:before="80"/>
        <w:ind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conduire et réguler</w:t>
      </w:r>
      <w:r w:rsidR="00654C0B">
        <w:rPr>
          <w:rFonts w:ascii="Arial" w:hAnsi="Arial" w:cs="Arial"/>
          <w:color w:val="1D1B11" w:themeColor="background2" w:themeShade="1A"/>
          <w:sz w:val="20"/>
          <w:szCs w:val="20"/>
        </w:rPr>
        <w:t xml:space="preserve"> de</w:t>
      </w:r>
      <w:r>
        <w:rPr>
          <w:rFonts w:ascii="Arial" w:hAnsi="Arial" w:cs="Arial"/>
          <w:color w:val="1D1B11" w:themeColor="background2" w:themeShade="1A"/>
          <w:sz w:val="20"/>
          <w:szCs w:val="20"/>
        </w:rPr>
        <w:t>s</w:t>
      </w:r>
      <w:r w:rsidR="00654C0B">
        <w:rPr>
          <w:rFonts w:ascii="Arial" w:hAnsi="Arial" w:cs="Arial"/>
          <w:color w:val="1D1B11" w:themeColor="background2" w:themeShade="1A"/>
          <w:sz w:val="20"/>
          <w:szCs w:val="20"/>
        </w:rPr>
        <w:t xml:space="preserve"> séances collectives en</w:t>
      </w:r>
      <w:r w:rsidR="00C24F83">
        <w:rPr>
          <w:rFonts w:ascii="Arial" w:hAnsi="Arial" w:cs="Arial"/>
          <w:color w:val="1D1B11" w:themeColor="background2" w:themeShade="1A"/>
          <w:sz w:val="20"/>
          <w:szCs w:val="20"/>
        </w:rPr>
        <w:t xml:space="preserve"> assurant les progrès des pratiquants</w:t>
      </w:r>
      <w:r w:rsidR="00654C0B">
        <w:rPr>
          <w:rFonts w:ascii="Arial" w:hAnsi="Arial" w:cs="Arial"/>
          <w:color w:val="1D1B11" w:themeColor="background2" w:themeShade="1A"/>
          <w:sz w:val="20"/>
          <w:szCs w:val="20"/>
        </w:rPr>
        <w:t xml:space="preserve"> : évaluation du niveau et délivrance des grades ; </w:t>
      </w:r>
    </w:p>
    <w:p w14:paraId="63FA9865" w14:textId="77777777" w:rsidR="00654C0B" w:rsidRDefault="00A83DA8" w:rsidP="00573B1F">
      <w:pPr>
        <w:pStyle w:val="Paragraphedeliste"/>
        <w:numPr>
          <w:ilvl w:val="0"/>
          <w:numId w:val="42"/>
        </w:numPr>
        <w:spacing w:before="80"/>
        <w:ind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accueillir, informer et orienter différents publics tout comme gérer la structure</w:t>
      </w:r>
      <w:r>
        <w:rPr>
          <w:rStyle w:val="Appelnotedebasdep"/>
          <w:rFonts w:ascii="Arial" w:hAnsi="Arial" w:cs="Arial"/>
          <w:color w:val="1D1B11" w:themeColor="background2" w:themeShade="1A"/>
          <w:sz w:val="20"/>
          <w:szCs w:val="20"/>
        </w:rPr>
        <w:footnoteReference w:id="37"/>
      </w:r>
      <w:r w:rsidR="00CC66C1">
        <w:rPr>
          <w:rFonts w:ascii="Arial" w:hAnsi="Arial" w:cs="Arial"/>
          <w:color w:val="1D1B11" w:themeColor="background2" w:themeShade="1A"/>
          <w:sz w:val="20"/>
          <w:szCs w:val="20"/>
        </w:rPr>
        <w:t> ;</w:t>
      </w:r>
    </w:p>
    <w:p w14:paraId="1FB5489D" w14:textId="77777777" w:rsidR="00025125" w:rsidRDefault="00025125" w:rsidP="00573B1F">
      <w:pPr>
        <w:pStyle w:val="Paragraphedeliste"/>
        <w:numPr>
          <w:ilvl w:val="0"/>
          <w:numId w:val="42"/>
        </w:numPr>
        <w:spacing w:before="80"/>
        <w:ind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et finalement, développer et/ou maintenir ses propres capacités physiques dans un objectif de santé globale</w:t>
      </w:r>
      <w:r>
        <w:rPr>
          <w:rStyle w:val="Appelnotedebasdep"/>
          <w:rFonts w:ascii="Arial" w:hAnsi="Arial" w:cs="Arial"/>
          <w:color w:val="1D1B11" w:themeColor="background2" w:themeShade="1A"/>
          <w:sz w:val="20"/>
          <w:szCs w:val="20"/>
        </w:rPr>
        <w:footnoteReference w:id="38"/>
      </w:r>
      <w:r w:rsidR="00116D41">
        <w:rPr>
          <w:rFonts w:ascii="Arial" w:hAnsi="Arial" w:cs="Arial"/>
          <w:color w:val="1D1B11" w:themeColor="background2" w:themeShade="1A"/>
          <w:sz w:val="20"/>
          <w:szCs w:val="20"/>
        </w:rPr>
        <w:t>.</w:t>
      </w:r>
    </w:p>
    <w:p w14:paraId="08AF746C" w14:textId="77777777" w:rsidR="00CC66C1" w:rsidRDefault="00384A30" w:rsidP="00C30B46">
      <w:pPr>
        <w:spacing w:before="80"/>
        <w:ind w:left="1701"/>
        <w:rPr>
          <w:rFonts w:ascii="Arial" w:hAnsi="Arial" w:cs="Arial"/>
          <w:color w:val="1D1B11" w:themeColor="background2" w:themeShade="1A"/>
          <w:sz w:val="20"/>
          <w:szCs w:val="20"/>
          <w:lang w:val="fr-FR"/>
        </w:rPr>
      </w:pPr>
      <w:r>
        <w:rPr>
          <w:rFonts w:ascii="Arial" w:hAnsi="Arial" w:cs="Arial"/>
          <w:color w:val="1D1B11" w:themeColor="background2" w:themeShade="1A"/>
          <w:sz w:val="20"/>
          <w:szCs w:val="20"/>
          <w:lang w:val="fr-FR"/>
        </w:rPr>
        <w:t>Les 3 formations de ce chapitre auront lieu dans deux pays :</w:t>
      </w:r>
    </w:p>
    <w:p w14:paraId="4E120E5A" w14:textId="77777777" w:rsidR="00384A30" w:rsidRPr="00384A30" w:rsidRDefault="00384A30" w:rsidP="00E56F4C">
      <w:pPr>
        <w:spacing w:before="80"/>
        <w:ind w:left="1701"/>
        <w:rPr>
          <w:rFonts w:ascii="Arial" w:hAnsi="Arial" w:cs="Arial"/>
          <w:smallCaps/>
          <w:color w:val="1D1B11" w:themeColor="background2" w:themeShade="1A"/>
          <w:sz w:val="20"/>
          <w:szCs w:val="20"/>
          <w:lang w:val="fr-FR"/>
        </w:rPr>
      </w:pPr>
      <w:r w:rsidRPr="00384A30">
        <w:rPr>
          <w:rFonts w:ascii="Arial" w:hAnsi="Arial" w:cs="Arial"/>
          <w:smallCaps/>
          <w:color w:val="1D1B11" w:themeColor="background2" w:themeShade="1A"/>
          <w:sz w:val="20"/>
          <w:szCs w:val="20"/>
          <w:lang w:val="fr-FR"/>
        </w:rPr>
        <w:t>Au Sénégal</w:t>
      </w:r>
    </w:p>
    <w:p w14:paraId="25BD789A" w14:textId="4A9395B6" w:rsidR="00116D41" w:rsidRDefault="00384A30" w:rsidP="00E56F4C">
      <w:pPr>
        <w:spacing w:before="4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Il s’agit des Formations 1 et 2 qui consistent à préparer le judoka à l’examen d’entrée </w:t>
      </w:r>
      <w:r w:rsidR="00020B31">
        <w:rPr>
          <w:rFonts w:ascii="Arial" w:hAnsi="Arial" w:cs="Arial"/>
          <w:color w:val="1D1B11" w:themeColor="background2" w:themeShade="1A"/>
          <w:sz w:val="20"/>
          <w:szCs w:val="20"/>
        </w:rPr>
        <w:t>de la dernière année</w:t>
      </w:r>
      <w:r w:rsidR="00E80929">
        <w:rPr>
          <w:rFonts w:ascii="Arial" w:hAnsi="Arial" w:cs="Arial"/>
          <w:color w:val="1D1B11" w:themeColor="background2" w:themeShade="1A"/>
          <w:sz w:val="20"/>
          <w:szCs w:val="20"/>
        </w:rPr>
        <w:t xml:space="preserve"> d’un diplôme reconnu dans le monde du judo. Quant au référentiel de certification des Formations 1 et 2, des démarches sont en cours avec</w:t>
      </w:r>
      <w:r w:rsidR="00E80929" w:rsidRPr="00E80929">
        <w:rPr>
          <w:rFonts w:ascii="Arial" w:hAnsi="Arial" w:cs="Arial"/>
          <w:color w:val="1D1B11" w:themeColor="background2" w:themeShade="1A"/>
          <w:sz w:val="20"/>
          <w:szCs w:val="20"/>
        </w:rPr>
        <w:t xml:space="preserve"> </w:t>
      </w:r>
      <w:r w:rsidR="00E80929">
        <w:rPr>
          <w:rFonts w:ascii="Arial" w:hAnsi="Arial" w:cs="Arial"/>
          <w:color w:val="1D1B11" w:themeColor="background2" w:themeShade="1A"/>
          <w:sz w:val="20"/>
          <w:szCs w:val="20"/>
        </w:rPr>
        <w:t xml:space="preserve">la Fédération </w:t>
      </w:r>
      <w:r w:rsidR="003F4073">
        <w:rPr>
          <w:rFonts w:ascii="Arial" w:hAnsi="Arial" w:cs="Arial"/>
          <w:color w:val="1D1B11" w:themeColor="background2" w:themeShade="1A"/>
          <w:sz w:val="20"/>
          <w:szCs w:val="20"/>
        </w:rPr>
        <w:t>S</w:t>
      </w:r>
      <w:r w:rsidR="00E80929">
        <w:rPr>
          <w:rFonts w:ascii="Arial" w:hAnsi="Arial" w:cs="Arial"/>
          <w:color w:val="1D1B11" w:themeColor="background2" w:themeShade="1A"/>
          <w:sz w:val="20"/>
          <w:szCs w:val="20"/>
        </w:rPr>
        <w:t xml:space="preserve">énégalaise de </w:t>
      </w:r>
      <w:r w:rsidR="003F4073">
        <w:rPr>
          <w:rFonts w:ascii="Arial" w:hAnsi="Arial" w:cs="Arial"/>
          <w:color w:val="1D1B11" w:themeColor="background2" w:themeShade="1A"/>
          <w:sz w:val="20"/>
          <w:szCs w:val="20"/>
        </w:rPr>
        <w:t>J</w:t>
      </w:r>
      <w:r w:rsidR="00E80929">
        <w:rPr>
          <w:rFonts w:ascii="Arial" w:hAnsi="Arial" w:cs="Arial"/>
          <w:color w:val="1D1B11" w:themeColor="background2" w:themeShade="1A"/>
          <w:sz w:val="20"/>
          <w:szCs w:val="20"/>
        </w:rPr>
        <w:t xml:space="preserve">udo et </w:t>
      </w:r>
      <w:r w:rsidR="003F4073">
        <w:rPr>
          <w:rFonts w:ascii="Arial" w:hAnsi="Arial" w:cs="Arial"/>
          <w:color w:val="1D1B11" w:themeColor="background2" w:themeShade="1A"/>
          <w:sz w:val="20"/>
          <w:szCs w:val="20"/>
        </w:rPr>
        <w:t>D</w:t>
      </w:r>
      <w:r w:rsidR="00E80929">
        <w:rPr>
          <w:rFonts w:ascii="Arial" w:hAnsi="Arial" w:cs="Arial"/>
          <w:color w:val="1D1B11" w:themeColor="background2" w:themeShade="1A"/>
          <w:sz w:val="20"/>
          <w:szCs w:val="20"/>
        </w:rPr>
        <w:t xml:space="preserve">isciplines </w:t>
      </w:r>
      <w:r w:rsidR="003F4073">
        <w:rPr>
          <w:rFonts w:ascii="Arial" w:hAnsi="Arial" w:cs="Arial"/>
          <w:color w:val="1D1B11" w:themeColor="background2" w:themeShade="1A"/>
          <w:sz w:val="20"/>
          <w:szCs w:val="20"/>
        </w:rPr>
        <w:t>A</w:t>
      </w:r>
      <w:r w:rsidR="00E80929">
        <w:rPr>
          <w:rFonts w:ascii="Arial" w:hAnsi="Arial" w:cs="Arial"/>
          <w:color w:val="1D1B11" w:themeColor="background2" w:themeShade="1A"/>
          <w:sz w:val="20"/>
          <w:szCs w:val="20"/>
        </w:rPr>
        <w:t>ssociées (FSJDA)</w:t>
      </w:r>
      <w:r w:rsidR="00C30B46">
        <w:rPr>
          <w:rStyle w:val="Appelnotedebasdep"/>
          <w:rFonts w:ascii="Arial" w:hAnsi="Arial" w:cs="Arial"/>
          <w:color w:val="1D1B11" w:themeColor="background2" w:themeShade="1A"/>
          <w:sz w:val="20"/>
          <w:szCs w:val="20"/>
        </w:rPr>
        <w:footnoteReference w:id="39"/>
      </w:r>
      <w:r w:rsidR="00E80929">
        <w:rPr>
          <w:rFonts w:ascii="Arial" w:hAnsi="Arial" w:cs="Arial"/>
          <w:color w:val="1D1B11" w:themeColor="background2" w:themeShade="1A"/>
          <w:sz w:val="20"/>
          <w:szCs w:val="20"/>
        </w:rPr>
        <w:t xml:space="preserve"> en vue de leur reconnaissance et de leur validation par le Ministère des Sports du Sénégal.</w:t>
      </w:r>
    </w:p>
    <w:p w14:paraId="70C8609E" w14:textId="77777777" w:rsidR="00384A30" w:rsidRDefault="00384A30" w:rsidP="00E56F4C">
      <w:pPr>
        <w:spacing w:before="8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En France</w:t>
      </w:r>
    </w:p>
    <w:p w14:paraId="522F81D6" w14:textId="4EAC751D" w:rsidR="00384A30" w:rsidRDefault="00384A30" w:rsidP="00E56F4C">
      <w:pPr>
        <w:spacing w:before="4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Il s’agit de la Formation 3. </w:t>
      </w:r>
      <w:r w:rsidR="00020B31">
        <w:rPr>
          <w:rFonts w:ascii="Arial" w:hAnsi="Arial" w:cs="Arial"/>
          <w:color w:val="1D1B11" w:themeColor="background2" w:themeShade="1A"/>
          <w:sz w:val="20"/>
          <w:szCs w:val="20"/>
        </w:rPr>
        <w:t xml:space="preserve">Après avoir suivi un an de cours </w:t>
      </w:r>
      <w:r w:rsidR="00E80929">
        <w:rPr>
          <w:rFonts w:ascii="Arial" w:hAnsi="Arial" w:cs="Arial"/>
          <w:color w:val="1D1B11" w:themeColor="background2" w:themeShade="1A"/>
          <w:sz w:val="20"/>
          <w:szCs w:val="20"/>
        </w:rPr>
        <w:t>auprès du</w:t>
      </w:r>
      <w:r w:rsidR="00E80929" w:rsidRPr="00E80929">
        <w:rPr>
          <w:rFonts w:ascii="Arial" w:hAnsi="Arial" w:cs="Arial"/>
          <w:color w:val="1D1B11" w:themeColor="background2" w:themeShade="1A"/>
          <w:sz w:val="20"/>
          <w:szCs w:val="20"/>
        </w:rPr>
        <w:t xml:space="preserve"> </w:t>
      </w:r>
      <w:r w:rsidR="00E80929">
        <w:rPr>
          <w:rFonts w:ascii="Arial" w:hAnsi="Arial" w:cs="Arial"/>
          <w:color w:val="1D1B11" w:themeColor="background2" w:themeShade="1A"/>
          <w:sz w:val="20"/>
          <w:szCs w:val="20"/>
        </w:rPr>
        <w:t xml:space="preserve">Centre de </w:t>
      </w:r>
      <w:r w:rsidR="00375085">
        <w:rPr>
          <w:rFonts w:ascii="Arial" w:hAnsi="Arial" w:cs="Arial"/>
          <w:color w:val="1D1B11" w:themeColor="background2" w:themeShade="1A"/>
          <w:sz w:val="20"/>
          <w:szCs w:val="20"/>
        </w:rPr>
        <w:t>R</w:t>
      </w:r>
      <w:r w:rsidR="00E80929">
        <w:rPr>
          <w:rFonts w:ascii="Arial" w:hAnsi="Arial" w:cs="Arial"/>
          <w:color w:val="1D1B11" w:themeColor="background2" w:themeShade="1A"/>
          <w:sz w:val="20"/>
          <w:szCs w:val="20"/>
        </w:rPr>
        <w:t>essources, d’</w:t>
      </w:r>
      <w:r w:rsidR="00375085">
        <w:rPr>
          <w:rFonts w:ascii="Arial" w:hAnsi="Arial" w:cs="Arial"/>
          <w:color w:val="1D1B11" w:themeColor="background2" w:themeShade="1A"/>
          <w:sz w:val="20"/>
          <w:szCs w:val="20"/>
        </w:rPr>
        <w:t>E</w:t>
      </w:r>
      <w:r w:rsidR="00E80929">
        <w:rPr>
          <w:rFonts w:ascii="Arial" w:hAnsi="Arial" w:cs="Arial"/>
          <w:color w:val="1D1B11" w:themeColor="background2" w:themeShade="1A"/>
          <w:sz w:val="20"/>
          <w:szCs w:val="20"/>
        </w:rPr>
        <w:t xml:space="preserve">xpertise et de </w:t>
      </w:r>
      <w:r w:rsidR="00375085">
        <w:rPr>
          <w:rFonts w:ascii="Arial" w:hAnsi="Arial" w:cs="Arial"/>
          <w:color w:val="1D1B11" w:themeColor="background2" w:themeShade="1A"/>
          <w:sz w:val="20"/>
          <w:szCs w:val="20"/>
        </w:rPr>
        <w:t>P</w:t>
      </w:r>
      <w:r w:rsidR="00E80929">
        <w:rPr>
          <w:rFonts w:ascii="Arial" w:hAnsi="Arial" w:cs="Arial"/>
          <w:color w:val="1D1B11" w:themeColor="background2" w:themeShade="1A"/>
          <w:sz w:val="20"/>
          <w:szCs w:val="20"/>
        </w:rPr>
        <w:t xml:space="preserve">erformances </w:t>
      </w:r>
      <w:r w:rsidR="00375085">
        <w:rPr>
          <w:rFonts w:ascii="Arial" w:hAnsi="Arial" w:cs="Arial"/>
          <w:color w:val="1D1B11" w:themeColor="background2" w:themeShade="1A"/>
          <w:sz w:val="20"/>
          <w:szCs w:val="20"/>
        </w:rPr>
        <w:t>S</w:t>
      </w:r>
      <w:r w:rsidR="00E80929">
        <w:rPr>
          <w:rFonts w:ascii="Arial" w:hAnsi="Arial" w:cs="Arial"/>
          <w:color w:val="1D1B11" w:themeColor="background2" w:themeShade="1A"/>
          <w:sz w:val="20"/>
          <w:szCs w:val="20"/>
        </w:rPr>
        <w:t>portives (CREPS) de l’Ile de France de Chatenay-Malabry</w:t>
      </w:r>
      <w:r w:rsidR="00E80929">
        <w:rPr>
          <w:rStyle w:val="Appelnotedebasdep"/>
          <w:rFonts w:ascii="Arial" w:hAnsi="Arial" w:cs="Arial"/>
          <w:color w:val="1D1B11" w:themeColor="background2" w:themeShade="1A"/>
          <w:sz w:val="20"/>
          <w:szCs w:val="20"/>
        </w:rPr>
        <w:footnoteReference w:id="40"/>
      </w:r>
      <w:r w:rsidR="00E80929">
        <w:rPr>
          <w:rFonts w:ascii="Arial" w:hAnsi="Arial" w:cs="Arial"/>
          <w:color w:val="1D1B11" w:themeColor="background2" w:themeShade="1A"/>
          <w:sz w:val="20"/>
          <w:szCs w:val="20"/>
        </w:rPr>
        <w:t xml:space="preserve"> et en parallèle auprès </w:t>
      </w:r>
      <w:r w:rsidR="00020B31">
        <w:rPr>
          <w:rFonts w:ascii="Arial" w:hAnsi="Arial" w:cs="Arial"/>
          <w:color w:val="1D1B11" w:themeColor="background2" w:themeShade="1A"/>
          <w:sz w:val="20"/>
          <w:szCs w:val="20"/>
        </w:rPr>
        <w:t>d’un dojo partenaire d’Adjimé, le judoka bénéficiaire sera doté d’un « Diplôme d’Etat de la jeunesse, de l’éducation populaire et du sport »</w:t>
      </w:r>
      <w:r w:rsidR="007B1364">
        <w:rPr>
          <w:rFonts w:ascii="Arial" w:hAnsi="Arial" w:cs="Arial"/>
          <w:color w:val="1D1B11" w:themeColor="background2" w:themeShade="1A"/>
          <w:sz w:val="20"/>
          <w:szCs w:val="20"/>
        </w:rPr>
        <w:t xml:space="preserve">, </w:t>
      </w:r>
      <w:r w:rsidR="007B1364" w:rsidRPr="00E17443">
        <w:rPr>
          <w:rFonts w:ascii="Arial" w:hAnsi="Arial" w:cs="Arial"/>
          <w:sz w:val="20"/>
          <w:szCs w:val="20"/>
        </w:rPr>
        <w:t xml:space="preserve">diplôme </w:t>
      </w:r>
      <w:r w:rsidR="00D83A7F" w:rsidRPr="00E17443">
        <w:rPr>
          <w:rFonts w:ascii="Arial" w:hAnsi="Arial" w:cs="Arial"/>
          <w:sz w:val="20"/>
          <w:szCs w:val="20"/>
        </w:rPr>
        <w:t>f</w:t>
      </w:r>
      <w:r w:rsidR="007B1364" w:rsidRPr="00E17443">
        <w:rPr>
          <w:rFonts w:ascii="Arial" w:hAnsi="Arial" w:cs="Arial"/>
          <w:sz w:val="20"/>
          <w:szCs w:val="20"/>
        </w:rPr>
        <w:t>rançais reconnu par la F</w:t>
      </w:r>
      <w:r w:rsidR="00D83A7F" w:rsidRPr="00E17443">
        <w:rPr>
          <w:rFonts w:ascii="Arial" w:hAnsi="Arial" w:cs="Arial"/>
          <w:sz w:val="20"/>
          <w:szCs w:val="20"/>
        </w:rPr>
        <w:t xml:space="preserve">édération </w:t>
      </w:r>
      <w:r w:rsidR="00375085">
        <w:rPr>
          <w:rFonts w:ascii="Arial" w:hAnsi="Arial" w:cs="Arial"/>
          <w:sz w:val="20"/>
          <w:szCs w:val="20"/>
        </w:rPr>
        <w:t>I</w:t>
      </w:r>
      <w:r w:rsidR="00D83A7F" w:rsidRPr="00E17443">
        <w:rPr>
          <w:rFonts w:ascii="Arial" w:hAnsi="Arial" w:cs="Arial"/>
          <w:sz w:val="20"/>
          <w:szCs w:val="20"/>
        </w:rPr>
        <w:t xml:space="preserve">nternationale de </w:t>
      </w:r>
      <w:r w:rsidR="00375085">
        <w:rPr>
          <w:rFonts w:ascii="Arial" w:hAnsi="Arial" w:cs="Arial"/>
          <w:sz w:val="20"/>
          <w:szCs w:val="20"/>
        </w:rPr>
        <w:t>J</w:t>
      </w:r>
      <w:r w:rsidR="00D83A7F" w:rsidRPr="00E17443">
        <w:rPr>
          <w:rFonts w:ascii="Arial" w:hAnsi="Arial" w:cs="Arial"/>
          <w:sz w:val="20"/>
          <w:szCs w:val="20"/>
        </w:rPr>
        <w:t xml:space="preserve">udo </w:t>
      </w:r>
      <w:r w:rsidR="00E17443" w:rsidRPr="00E17443">
        <w:rPr>
          <w:rFonts w:ascii="Arial" w:hAnsi="Arial" w:cs="Arial"/>
          <w:sz w:val="20"/>
          <w:szCs w:val="20"/>
        </w:rPr>
        <w:t>(F</w:t>
      </w:r>
      <w:r w:rsidR="007B1364" w:rsidRPr="00E17443">
        <w:rPr>
          <w:rFonts w:ascii="Arial" w:hAnsi="Arial" w:cs="Arial"/>
          <w:sz w:val="20"/>
          <w:szCs w:val="20"/>
        </w:rPr>
        <w:t>IJ</w:t>
      </w:r>
      <w:r w:rsidR="00E17443" w:rsidRPr="00E17443">
        <w:rPr>
          <w:rFonts w:ascii="Arial" w:hAnsi="Arial" w:cs="Arial"/>
          <w:sz w:val="20"/>
          <w:szCs w:val="20"/>
        </w:rPr>
        <w:t>)</w:t>
      </w:r>
      <w:r w:rsidR="00C30B46" w:rsidRPr="00E17443">
        <w:rPr>
          <w:rFonts w:ascii="Arial" w:hAnsi="Arial" w:cs="Arial"/>
          <w:sz w:val="20"/>
          <w:szCs w:val="20"/>
        </w:rPr>
        <w:t xml:space="preserve">. </w:t>
      </w:r>
      <w:r w:rsidRPr="00E17443">
        <w:rPr>
          <w:rFonts w:ascii="Arial" w:hAnsi="Arial" w:cs="Arial"/>
          <w:sz w:val="20"/>
          <w:szCs w:val="20"/>
        </w:rPr>
        <w:t xml:space="preserve">A </w:t>
      </w:r>
      <w:r w:rsidR="00E80929" w:rsidRPr="00E17443">
        <w:rPr>
          <w:rFonts w:ascii="Arial" w:hAnsi="Arial" w:cs="Arial"/>
          <w:sz w:val="20"/>
          <w:szCs w:val="20"/>
        </w:rPr>
        <w:t xml:space="preserve">noter qu’à </w:t>
      </w:r>
      <w:r w:rsidR="005B382F">
        <w:rPr>
          <w:rFonts w:ascii="Arial" w:hAnsi="Arial" w:cs="Arial"/>
          <w:sz w:val="20"/>
          <w:szCs w:val="20"/>
        </w:rPr>
        <w:t>l’heure actuelle, la</w:t>
      </w:r>
      <w:r w:rsidRPr="00E17443">
        <w:rPr>
          <w:rFonts w:ascii="Arial" w:hAnsi="Arial" w:cs="Arial"/>
          <w:sz w:val="20"/>
          <w:szCs w:val="20"/>
        </w:rPr>
        <w:t xml:space="preserve"> formation complète d’éducateur sportif pour </w:t>
      </w:r>
      <w:r>
        <w:rPr>
          <w:rFonts w:ascii="Arial" w:hAnsi="Arial" w:cs="Arial"/>
          <w:color w:val="1D1B11" w:themeColor="background2" w:themeShade="1A"/>
          <w:sz w:val="20"/>
          <w:szCs w:val="20"/>
        </w:rPr>
        <w:t>un judoka séné</w:t>
      </w:r>
      <w:r w:rsidR="00F31731">
        <w:rPr>
          <w:rFonts w:ascii="Arial" w:hAnsi="Arial" w:cs="Arial"/>
          <w:color w:val="1D1B11" w:themeColor="background2" w:themeShade="1A"/>
          <w:sz w:val="20"/>
          <w:szCs w:val="20"/>
        </w:rPr>
        <w:t xml:space="preserve">galais ou vivant au Sénégal </w:t>
      </w:r>
      <w:r w:rsidR="005B382F">
        <w:rPr>
          <w:rFonts w:ascii="Arial" w:hAnsi="Arial" w:cs="Arial"/>
          <w:color w:val="1D1B11" w:themeColor="background2" w:themeShade="1A"/>
          <w:sz w:val="20"/>
          <w:szCs w:val="20"/>
        </w:rPr>
        <w:t xml:space="preserve">ne </w:t>
      </w:r>
      <w:r w:rsidR="00F31731">
        <w:rPr>
          <w:rFonts w:ascii="Arial" w:hAnsi="Arial" w:cs="Arial"/>
          <w:color w:val="1D1B11" w:themeColor="background2" w:themeShade="1A"/>
          <w:sz w:val="20"/>
          <w:szCs w:val="20"/>
        </w:rPr>
        <w:t>peut</w:t>
      </w:r>
      <w:r>
        <w:rPr>
          <w:rFonts w:ascii="Arial" w:hAnsi="Arial" w:cs="Arial"/>
          <w:color w:val="1D1B11" w:themeColor="background2" w:themeShade="1A"/>
          <w:sz w:val="20"/>
          <w:szCs w:val="20"/>
        </w:rPr>
        <w:t xml:space="preserve"> s’effectuer </w:t>
      </w:r>
      <w:r w:rsidR="005B382F">
        <w:rPr>
          <w:rFonts w:ascii="Arial" w:hAnsi="Arial" w:cs="Arial"/>
          <w:color w:val="1D1B11" w:themeColor="background2" w:themeShade="1A"/>
          <w:sz w:val="20"/>
          <w:szCs w:val="20"/>
        </w:rPr>
        <w:t>qu’</w:t>
      </w:r>
      <w:r>
        <w:rPr>
          <w:rFonts w:ascii="Arial" w:hAnsi="Arial" w:cs="Arial"/>
          <w:color w:val="1D1B11" w:themeColor="background2" w:themeShade="1A"/>
          <w:sz w:val="20"/>
          <w:szCs w:val="20"/>
        </w:rPr>
        <w:t>à l’étranger.</w:t>
      </w:r>
    </w:p>
    <w:p w14:paraId="0394D313" w14:textId="77777777" w:rsidR="00020B31" w:rsidRDefault="00C30B46" w:rsidP="00C30B46">
      <w:pPr>
        <w:spacing w:before="8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En ce qui concerne le corps professoral, pour les Formations 1 et 2, les intervenants sont tant sénégalais que français. En effet, experts en différents domaines</w:t>
      </w:r>
      <w:r>
        <w:rPr>
          <w:rStyle w:val="Appelnotedebasdep"/>
          <w:rFonts w:ascii="Arial" w:hAnsi="Arial" w:cs="Arial"/>
          <w:color w:val="1D1B11" w:themeColor="background2" w:themeShade="1A"/>
          <w:sz w:val="20"/>
          <w:szCs w:val="20"/>
        </w:rPr>
        <w:footnoteReference w:id="41"/>
      </w:r>
      <w:r w:rsidR="0019766F">
        <w:rPr>
          <w:rFonts w:ascii="Arial" w:hAnsi="Arial" w:cs="Arial"/>
          <w:color w:val="1D1B11" w:themeColor="background2" w:themeShade="1A"/>
          <w:sz w:val="20"/>
          <w:szCs w:val="20"/>
        </w:rPr>
        <w:t>, cette mixité permet aussi d’enrichir les méthodologies et approches.</w:t>
      </w:r>
    </w:p>
    <w:p w14:paraId="7F723BB1" w14:textId="2104AE64" w:rsidR="0019766F" w:rsidRDefault="0019766F" w:rsidP="0019766F">
      <w:pPr>
        <w:spacing w:before="12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Il est important de s</w:t>
      </w:r>
      <w:r w:rsidR="003C5225">
        <w:rPr>
          <w:rFonts w:ascii="Arial" w:hAnsi="Arial" w:cs="Arial"/>
          <w:color w:val="1D1B11" w:themeColor="background2" w:themeShade="1A"/>
          <w:sz w:val="20"/>
          <w:szCs w:val="20"/>
        </w:rPr>
        <w:t>ouligner que le</w:t>
      </w:r>
      <w:r>
        <w:rPr>
          <w:rFonts w:ascii="Arial" w:hAnsi="Arial" w:cs="Arial"/>
          <w:color w:val="1D1B11" w:themeColor="background2" w:themeShade="1A"/>
          <w:sz w:val="20"/>
          <w:szCs w:val="20"/>
        </w:rPr>
        <w:t xml:space="preserve"> CREPS de Chatenay-Malabry </w:t>
      </w:r>
      <w:r w:rsidR="007C1098">
        <w:rPr>
          <w:rFonts w:ascii="Arial" w:hAnsi="Arial" w:cs="Arial"/>
          <w:color w:val="1D1B11" w:themeColor="background2" w:themeShade="1A"/>
          <w:sz w:val="20"/>
          <w:szCs w:val="20"/>
        </w:rPr>
        <w:t>enverra des</w:t>
      </w:r>
      <w:r w:rsidR="003C5225">
        <w:rPr>
          <w:rFonts w:ascii="Arial" w:hAnsi="Arial" w:cs="Arial"/>
          <w:color w:val="1D1B11" w:themeColor="background2" w:themeShade="1A"/>
          <w:sz w:val="20"/>
          <w:szCs w:val="20"/>
        </w:rPr>
        <w:t xml:space="preserve"> experts pour animer les Formation</w:t>
      </w:r>
      <w:r w:rsidR="009C0435">
        <w:rPr>
          <w:rFonts w:ascii="Arial" w:hAnsi="Arial" w:cs="Arial"/>
          <w:color w:val="1D1B11" w:themeColor="background2" w:themeShade="1A"/>
          <w:sz w:val="20"/>
          <w:szCs w:val="20"/>
        </w:rPr>
        <w:t>s</w:t>
      </w:r>
      <w:r w:rsidR="003C5225">
        <w:rPr>
          <w:rFonts w:ascii="Arial" w:hAnsi="Arial" w:cs="Arial"/>
          <w:color w:val="1D1B11" w:themeColor="background2" w:themeShade="1A"/>
          <w:sz w:val="20"/>
          <w:szCs w:val="20"/>
        </w:rPr>
        <w:t xml:space="preserve"> 1 et 2. Cette participation active </w:t>
      </w:r>
      <w:r>
        <w:rPr>
          <w:rFonts w:ascii="Arial" w:hAnsi="Arial" w:cs="Arial"/>
          <w:color w:val="1D1B11" w:themeColor="background2" w:themeShade="1A"/>
          <w:sz w:val="20"/>
          <w:szCs w:val="20"/>
        </w:rPr>
        <w:t xml:space="preserve">remplit deux objectifs de la mission d’Adjimé : </w:t>
      </w:r>
    </w:p>
    <w:p w14:paraId="5C68F38E" w14:textId="6BC65A71" w:rsidR="00480487" w:rsidRPr="00480487" w:rsidRDefault="00480487" w:rsidP="00573B1F">
      <w:pPr>
        <w:pStyle w:val="Paragraphedeliste"/>
        <w:numPr>
          <w:ilvl w:val="0"/>
          <w:numId w:val="68"/>
        </w:numPr>
        <w:spacing w:before="40"/>
        <w:ind w:left="2415" w:hanging="357"/>
        <w:rPr>
          <w:rFonts w:ascii="Arial" w:hAnsi="Arial" w:cs="Arial"/>
          <w:color w:val="1D1B11" w:themeColor="background2" w:themeShade="1A"/>
          <w:sz w:val="20"/>
          <w:szCs w:val="20"/>
        </w:rPr>
      </w:pPr>
      <w:r>
        <w:rPr>
          <w:rFonts w:ascii="Arial" w:hAnsi="Arial" w:cs="Arial"/>
          <w:color w:val="1D1B11" w:themeColor="background2" w:themeShade="1A"/>
          <w:sz w:val="20"/>
          <w:szCs w:val="20"/>
          <w:lang w:val="fr-CH"/>
        </w:rPr>
        <w:t>encourager le développement professionnel du judo et de son assise au sein de la communauté internationale en contribuant à la mise sur pied d’une formation sénégalaise, diplômante et reconnue d’éducateurs sportifs</w:t>
      </w:r>
      <w:r w:rsidR="009C0435">
        <w:rPr>
          <w:rFonts w:ascii="Arial" w:hAnsi="Arial" w:cs="Arial"/>
          <w:color w:val="1D1B11" w:themeColor="background2" w:themeShade="1A"/>
          <w:sz w:val="20"/>
          <w:szCs w:val="20"/>
          <w:lang w:val="fr-CH"/>
        </w:rPr>
        <w:t>. P</w:t>
      </w:r>
      <w:r>
        <w:rPr>
          <w:rFonts w:ascii="Arial" w:hAnsi="Arial" w:cs="Arial"/>
          <w:color w:val="1D1B11" w:themeColor="background2" w:themeShade="1A"/>
          <w:sz w:val="20"/>
          <w:szCs w:val="20"/>
          <w:lang w:val="fr-CH"/>
        </w:rPr>
        <w:t xml:space="preserve">our </w:t>
      </w:r>
      <w:r w:rsidR="009C0435">
        <w:rPr>
          <w:rFonts w:ascii="Arial" w:hAnsi="Arial" w:cs="Arial"/>
          <w:color w:val="1D1B11" w:themeColor="background2" w:themeShade="1A"/>
          <w:sz w:val="20"/>
          <w:szCs w:val="20"/>
          <w:lang w:val="fr-CH"/>
        </w:rPr>
        <w:t>c</w:t>
      </w:r>
      <w:r>
        <w:rPr>
          <w:rFonts w:ascii="Arial" w:hAnsi="Arial" w:cs="Arial"/>
          <w:color w:val="1D1B11" w:themeColor="background2" w:themeShade="1A"/>
          <w:sz w:val="20"/>
          <w:szCs w:val="20"/>
          <w:lang w:val="fr-CH"/>
        </w:rPr>
        <w:t xml:space="preserve">e faire, la contribution des experts du </w:t>
      </w:r>
      <w:r w:rsidR="00EE51EC">
        <w:rPr>
          <w:rFonts w:ascii="Arial" w:hAnsi="Arial" w:cs="Arial"/>
          <w:color w:val="1D1B11" w:themeColor="background2" w:themeShade="1A"/>
          <w:sz w:val="20"/>
          <w:szCs w:val="20"/>
        </w:rPr>
        <w:t xml:space="preserve">Centre de </w:t>
      </w:r>
      <w:r w:rsidR="009C0435">
        <w:rPr>
          <w:rFonts w:ascii="Arial" w:hAnsi="Arial" w:cs="Arial"/>
          <w:color w:val="1D1B11" w:themeColor="background2" w:themeShade="1A"/>
          <w:sz w:val="20"/>
          <w:szCs w:val="20"/>
        </w:rPr>
        <w:t>R</w:t>
      </w:r>
      <w:r w:rsidR="00EE51EC">
        <w:rPr>
          <w:rFonts w:ascii="Arial" w:hAnsi="Arial" w:cs="Arial"/>
          <w:color w:val="1D1B11" w:themeColor="background2" w:themeShade="1A"/>
          <w:sz w:val="20"/>
          <w:szCs w:val="20"/>
        </w:rPr>
        <w:t>essources, d’</w:t>
      </w:r>
      <w:r w:rsidR="009C0435">
        <w:rPr>
          <w:rFonts w:ascii="Arial" w:hAnsi="Arial" w:cs="Arial"/>
          <w:color w:val="1D1B11" w:themeColor="background2" w:themeShade="1A"/>
          <w:sz w:val="20"/>
          <w:szCs w:val="20"/>
        </w:rPr>
        <w:t>E</w:t>
      </w:r>
      <w:r w:rsidR="00EE51EC">
        <w:rPr>
          <w:rFonts w:ascii="Arial" w:hAnsi="Arial" w:cs="Arial"/>
          <w:color w:val="1D1B11" w:themeColor="background2" w:themeShade="1A"/>
          <w:sz w:val="20"/>
          <w:szCs w:val="20"/>
        </w:rPr>
        <w:t xml:space="preserve">xpertise et de </w:t>
      </w:r>
      <w:r w:rsidR="009C0435">
        <w:rPr>
          <w:rFonts w:ascii="Arial" w:hAnsi="Arial" w:cs="Arial"/>
          <w:color w:val="1D1B11" w:themeColor="background2" w:themeShade="1A"/>
          <w:sz w:val="20"/>
          <w:szCs w:val="20"/>
        </w:rPr>
        <w:t>P</w:t>
      </w:r>
      <w:r w:rsidR="00EE51EC">
        <w:rPr>
          <w:rFonts w:ascii="Arial" w:hAnsi="Arial" w:cs="Arial"/>
          <w:color w:val="1D1B11" w:themeColor="background2" w:themeShade="1A"/>
          <w:sz w:val="20"/>
          <w:szCs w:val="20"/>
        </w:rPr>
        <w:t xml:space="preserve">erformances </w:t>
      </w:r>
      <w:r w:rsidR="009C0435">
        <w:rPr>
          <w:rFonts w:ascii="Arial" w:hAnsi="Arial" w:cs="Arial"/>
          <w:color w:val="1D1B11" w:themeColor="background2" w:themeShade="1A"/>
          <w:sz w:val="20"/>
          <w:szCs w:val="20"/>
        </w:rPr>
        <w:t>S</w:t>
      </w:r>
      <w:r w:rsidR="00EE51EC">
        <w:rPr>
          <w:rFonts w:ascii="Arial" w:hAnsi="Arial" w:cs="Arial"/>
          <w:color w:val="1D1B11" w:themeColor="background2" w:themeShade="1A"/>
          <w:sz w:val="20"/>
          <w:szCs w:val="20"/>
        </w:rPr>
        <w:t>portives (</w:t>
      </w:r>
      <w:r>
        <w:rPr>
          <w:rFonts w:ascii="Arial" w:hAnsi="Arial" w:cs="Arial"/>
          <w:color w:val="1D1B11" w:themeColor="background2" w:themeShade="1A"/>
          <w:sz w:val="20"/>
          <w:szCs w:val="20"/>
          <w:lang w:val="fr-CH"/>
        </w:rPr>
        <w:t>CREPS</w:t>
      </w:r>
      <w:r w:rsidR="00EE51EC">
        <w:rPr>
          <w:rFonts w:ascii="Arial" w:hAnsi="Arial" w:cs="Arial"/>
          <w:color w:val="1D1B11" w:themeColor="background2" w:themeShade="1A"/>
          <w:sz w:val="20"/>
          <w:szCs w:val="20"/>
          <w:lang w:val="fr-CH"/>
        </w:rPr>
        <w:t>)</w:t>
      </w:r>
      <w:r>
        <w:rPr>
          <w:rFonts w:ascii="Arial" w:hAnsi="Arial" w:cs="Arial"/>
          <w:color w:val="1D1B11" w:themeColor="background2" w:themeShade="1A"/>
          <w:sz w:val="20"/>
          <w:szCs w:val="20"/>
          <w:lang w:val="fr-CH"/>
        </w:rPr>
        <w:t xml:space="preserve"> seront d’un réel apport ;</w:t>
      </w:r>
    </w:p>
    <w:p w14:paraId="41546AF9" w14:textId="0680241A" w:rsidR="00480487" w:rsidRDefault="002556A4" w:rsidP="00573B1F">
      <w:pPr>
        <w:pStyle w:val="Paragraphedeliste"/>
        <w:numPr>
          <w:ilvl w:val="0"/>
          <w:numId w:val="68"/>
        </w:numPr>
        <w:spacing w:before="8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lang w:val="fr-CH"/>
        </w:rPr>
        <w:t>créer des liens entre les éducateurs de judo</w:t>
      </w:r>
      <w:r w:rsidR="00480487">
        <w:rPr>
          <w:rFonts w:ascii="Arial" w:hAnsi="Arial" w:cs="Arial"/>
          <w:color w:val="1D1B11" w:themeColor="background2" w:themeShade="1A"/>
          <w:sz w:val="20"/>
          <w:szCs w:val="20"/>
          <w:lang w:val="fr-CH"/>
        </w:rPr>
        <w:t xml:space="preserve"> ou ceux en devenir, </w:t>
      </w:r>
      <w:r>
        <w:rPr>
          <w:rFonts w:ascii="Arial" w:hAnsi="Arial" w:cs="Arial"/>
          <w:color w:val="1D1B11" w:themeColor="background2" w:themeShade="1A"/>
          <w:sz w:val="20"/>
          <w:szCs w:val="20"/>
          <w:lang w:val="fr-CH"/>
        </w:rPr>
        <w:t>de différents horizon</w:t>
      </w:r>
      <w:r w:rsidR="006C59B7" w:rsidRPr="0019766F">
        <w:rPr>
          <w:rFonts w:ascii="Arial" w:hAnsi="Arial" w:cs="Arial"/>
          <w:color w:val="1D1B11" w:themeColor="background2" w:themeShade="1A"/>
          <w:sz w:val="20"/>
          <w:szCs w:val="20"/>
        </w:rPr>
        <w:t>s</w:t>
      </w:r>
      <w:r w:rsidR="00480487">
        <w:rPr>
          <w:rFonts w:ascii="Arial" w:hAnsi="Arial" w:cs="Arial"/>
          <w:color w:val="1D1B11" w:themeColor="background2" w:themeShade="1A"/>
          <w:sz w:val="20"/>
          <w:szCs w:val="20"/>
        </w:rPr>
        <w:t xml:space="preserve"> et de différentes cultures</w:t>
      </w:r>
      <w:r>
        <w:rPr>
          <w:rFonts w:ascii="Arial" w:hAnsi="Arial" w:cs="Arial"/>
          <w:color w:val="1D1B11" w:themeColor="background2" w:themeShade="1A"/>
          <w:sz w:val="20"/>
          <w:szCs w:val="20"/>
        </w:rPr>
        <w:t xml:space="preserve">. En effet, tous les intervenants du </w:t>
      </w:r>
      <w:r w:rsidR="00EE51EC">
        <w:rPr>
          <w:rFonts w:ascii="Arial" w:hAnsi="Arial" w:cs="Arial"/>
          <w:color w:val="1D1B11" w:themeColor="background2" w:themeShade="1A"/>
          <w:sz w:val="20"/>
          <w:szCs w:val="20"/>
        </w:rPr>
        <w:t xml:space="preserve">Centre de </w:t>
      </w:r>
      <w:r w:rsidR="00AA13DC">
        <w:rPr>
          <w:rFonts w:ascii="Arial" w:hAnsi="Arial" w:cs="Arial"/>
          <w:color w:val="1D1B11" w:themeColor="background2" w:themeShade="1A"/>
          <w:sz w:val="20"/>
          <w:szCs w:val="20"/>
        </w:rPr>
        <w:t>R</w:t>
      </w:r>
      <w:r w:rsidR="00EE51EC">
        <w:rPr>
          <w:rFonts w:ascii="Arial" w:hAnsi="Arial" w:cs="Arial"/>
          <w:color w:val="1D1B11" w:themeColor="background2" w:themeShade="1A"/>
          <w:sz w:val="20"/>
          <w:szCs w:val="20"/>
        </w:rPr>
        <w:t>essources, d’</w:t>
      </w:r>
      <w:r w:rsidR="00AA13DC">
        <w:rPr>
          <w:rFonts w:ascii="Arial" w:hAnsi="Arial" w:cs="Arial"/>
          <w:color w:val="1D1B11" w:themeColor="background2" w:themeShade="1A"/>
          <w:sz w:val="20"/>
          <w:szCs w:val="20"/>
        </w:rPr>
        <w:t>E</w:t>
      </w:r>
      <w:r w:rsidR="00EE51EC">
        <w:rPr>
          <w:rFonts w:ascii="Arial" w:hAnsi="Arial" w:cs="Arial"/>
          <w:color w:val="1D1B11" w:themeColor="background2" w:themeShade="1A"/>
          <w:sz w:val="20"/>
          <w:szCs w:val="20"/>
        </w:rPr>
        <w:t xml:space="preserve">xpertise et de </w:t>
      </w:r>
      <w:r w:rsidR="00AA13DC">
        <w:rPr>
          <w:rFonts w:ascii="Arial" w:hAnsi="Arial" w:cs="Arial"/>
          <w:color w:val="1D1B11" w:themeColor="background2" w:themeShade="1A"/>
          <w:sz w:val="20"/>
          <w:szCs w:val="20"/>
        </w:rPr>
        <w:t>P</w:t>
      </w:r>
      <w:r w:rsidR="00EE51EC">
        <w:rPr>
          <w:rFonts w:ascii="Arial" w:hAnsi="Arial" w:cs="Arial"/>
          <w:color w:val="1D1B11" w:themeColor="background2" w:themeShade="1A"/>
          <w:sz w:val="20"/>
          <w:szCs w:val="20"/>
        </w:rPr>
        <w:t xml:space="preserve">erformances </w:t>
      </w:r>
      <w:r w:rsidR="00AA13DC">
        <w:rPr>
          <w:rFonts w:ascii="Arial" w:hAnsi="Arial" w:cs="Arial"/>
          <w:color w:val="1D1B11" w:themeColor="background2" w:themeShade="1A"/>
          <w:sz w:val="20"/>
          <w:szCs w:val="20"/>
        </w:rPr>
        <w:t>S</w:t>
      </w:r>
      <w:r w:rsidR="00EE51EC">
        <w:rPr>
          <w:rFonts w:ascii="Arial" w:hAnsi="Arial" w:cs="Arial"/>
          <w:color w:val="1D1B11" w:themeColor="background2" w:themeShade="1A"/>
          <w:sz w:val="20"/>
          <w:szCs w:val="20"/>
        </w:rPr>
        <w:t>portives (</w:t>
      </w:r>
      <w:r>
        <w:rPr>
          <w:rFonts w:ascii="Arial" w:hAnsi="Arial" w:cs="Arial"/>
          <w:color w:val="1D1B11" w:themeColor="background2" w:themeShade="1A"/>
          <w:sz w:val="20"/>
          <w:szCs w:val="20"/>
        </w:rPr>
        <w:t>CREPS</w:t>
      </w:r>
      <w:r w:rsidR="00EE51EC">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auront la possibilité de s’immerger </w:t>
      </w:r>
      <w:r w:rsidR="00480487">
        <w:rPr>
          <w:rFonts w:ascii="Arial" w:hAnsi="Arial" w:cs="Arial"/>
          <w:color w:val="1D1B11" w:themeColor="background2" w:themeShade="1A"/>
          <w:sz w:val="20"/>
          <w:szCs w:val="20"/>
        </w:rPr>
        <w:t>pour quelques jours au sein d’un dojo solidaire d’Adjimé</w:t>
      </w:r>
      <w:r w:rsidR="005C0AFB">
        <w:rPr>
          <w:rFonts w:ascii="Arial" w:hAnsi="Arial" w:cs="Arial"/>
          <w:color w:val="1D1B11" w:themeColor="background2" w:themeShade="1A"/>
          <w:sz w:val="20"/>
          <w:szCs w:val="20"/>
        </w:rPr>
        <w:t>. H</w:t>
      </w:r>
      <w:r w:rsidR="00480487">
        <w:rPr>
          <w:rFonts w:ascii="Arial" w:hAnsi="Arial" w:cs="Arial"/>
          <w:color w:val="1D1B11" w:themeColor="background2" w:themeShade="1A"/>
          <w:sz w:val="20"/>
          <w:szCs w:val="20"/>
        </w:rPr>
        <w:t>abitant avec les populations locales et pratiquant dans un dojo local, ces éducateurs prendront la mesure des réalités du terrain tout comme du quotidien d’un éducateur sénégalais. Dans leur parcours de judoka professionnel, cette expérience</w:t>
      </w:r>
      <w:r w:rsidR="00F55308">
        <w:rPr>
          <w:rFonts w:ascii="Arial" w:hAnsi="Arial" w:cs="Arial"/>
          <w:color w:val="1D1B11" w:themeColor="background2" w:themeShade="1A"/>
          <w:sz w:val="20"/>
          <w:szCs w:val="20"/>
        </w:rPr>
        <w:t xml:space="preserve"> ne pourra que renforcer leur ancrage respectif de l’application du Code moral du judo</w:t>
      </w:r>
      <w:r w:rsidR="00480487">
        <w:rPr>
          <w:rFonts w:ascii="Arial" w:hAnsi="Arial" w:cs="Arial"/>
          <w:color w:val="1D1B11" w:themeColor="background2" w:themeShade="1A"/>
          <w:sz w:val="20"/>
          <w:szCs w:val="20"/>
        </w:rPr>
        <w:t xml:space="preserve"> </w:t>
      </w:r>
      <w:r w:rsidR="00F55308">
        <w:rPr>
          <w:rFonts w:ascii="Arial" w:hAnsi="Arial" w:cs="Arial"/>
          <w:color w:val="1D1B11" w:themeColor="background2" w:themeShade="1A"/>
          <w:sz w:val="20"/>
          <w:szCs w:val="20"/>
        </w:rPr>
        <w:t>et de manière plus générale être source d’enrichissement personnel.</w:t>
      </w:r>
      <w:r w:rsidR="00480487">
        <w:rPr>
          <w:rFonts w:ascii="Arial" w:hAnsi="Arial" w:cs="Arial"/>
          <w:color w:val="1D1B11" w:themeColor="background2" w:themeShade="1A"/>
          <w:sz w:val="20"/>
          <w:szCs w:val="20"/>
        </w:rPr>
        <w:t xml:space="preserve"> </w:t>
      </w:r>
    </w:p>
    <w:p w14:paraId="5E98AADF" w14:textId="77777777" w:rsidR="00CB7799" w:rsidRPr="007A0D51" w:rsidRDefault="00CB7799" w:rsidP="00573B1F">
      <w:pPr>
        <w:pStyle w:val="Paragraphedeliste"/>
        <w:numPr>
          <w:ilvl w:val="0"/>
          <w:numId w:val="39"/>
        </w:numPr>
        <w:spacing w:before="120" w:after="80"/>
        <w:ind w:left="1702" w:hanging="284"/>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 xml:space="preserve">Objectifs </w:t>
      </w:r>
      <w:r w:rsidR="002D6DC1">
        <w:rPr>
          <w:rFonts w:ascii="Arial" w:hAnsi="Arial" w:cs="Arial"/>
          <w:b/>
          <w:color w:val="1D1B11" w:themeColor="background2" w:themeShade="1A"/>
          <w:sz w:val="20"/>
          <w:szCs w:val="20"/>
        </w:rPr>
        <w:t>fixés sur 4 ans</w:t>
      </w:r>
      <w:r w:rsidR="00BA6745">
        <w:rPr>
          <w:rFonts w:ascii="Arial" w:hAnsi="Arial" w:cs="Arial"/>
          <w:b/>
          <w:color w:val="1D1B11" w:themeColor="background2" w:themeShade="1A"/>
          <w:sz w:val="20"/>
          <w:szCs w:val="20"/>
        </w:rPr>
        <w:t> : 2017-2020</w:t>
      </w:r>
    </w:p>
    <w:tbl>
      <w:tblPr>
        <w:tblStyle w:val="Grilledutableau"/>
        <w:tblW w:w="7595"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559"/>
        <w:gridCol w:w="1786"/>
        <w:gridCol w:w="1698"/>
      </w:tblGrid>
      <w:tr w:rsidR="00362A8D" w:rsidRPr="00584C30" w14:paraId="174C5025" w14:textId="77777777" w:rsidTr="00362A8D">
        <w:tc>
          <w:tcPr>
            <w:tcW w:w="2552" w:type="dxa"/>
            <w:tcBorders>
              <w:top w:val="single" w:sz="4" w:space="0" w:color="auto"/>
              <w:bottom w:val="single" w:sz="4" w:space="0" w:color="auto"/>
              <w:right w:val="single" w:sz="4" w:space="0" w:color="auto"/>
            </w:tcBorders>
          </w:tcPr>
          <w:p w14:paraId="21E013BE" w14:textId="77777777" w:rsidR="00362A8D" w:rsidRPr="002D6DC1" w:rsidRDefault="002D6DC1" w:rsidP="005C379D">
            <w:pPr>
              <w:pStyle w:val="Paragraphedeliste"/>
              <w:spacing w:before="80" w:after="80"/>
              <w:ind w:left="0"/>
              <w:contextualSpacing w:val="0"/>
              <w:rPr>
                <w:rFonts w:ascii="Arial" w:hAnsi="Arial" w:cs="Arial"/>
                <w:b/>
                <w:smallCaps/>
                <w:color w:val="1D1B11" w:themeColor="background2" w:themeShade="1A"/>
                <w:sz w:val="20"/>
                <w:szCs w:val="20"/>
              </w:rPr>
            </w:pPr>
            <w:r w:rsidRPr="002D6DC1">
              <w:rPr>
                <w:rFonts w:ascii="Arial" w:hAnsi="Arial" w:cs="Arial"/>
                <w:b/>
                <w:smallCaps/>
                <w:color w:val="1D1B11" w:themeColor="background2" w:themeShade="1A"/>
                <w:sz w:val="20"/>
                <w:szCs w:val="20"/>
              </w:rPr>
              <w:t>Pour chaque année</w:t>
            </w:r>
          </w:p>
        </w:tc>
        <w:tc>
          <w:tcPr>
            <w:tcW w:w="1559" w:type="dxa"/>
            <w:tcBorders>
              <w:top w:val="single" w:sz="4" w:space="0" w:color="auto"/>
              <w:left w:val="single" w:sz="4" w:space="0" w:color="auto"/>
              <w:bottom w:val="single" w:sz="4" w:space="0" w:color="auto"/>
            </w:tcBorders>
          </w:tcPr>
          <w:p w14:paraId="2C6214A0" w14:textId="77777777" w:rsidR="00362A8D" w:rsidRPr="002D6DC1" w:rsidRDefault="00362A8D" w:rsidP="005C379D">
            <w:pPr>
              <w:pStyle w:val="Paragraphedeliste"/>
              <w:spacing w:before="80" w:after="80"/>
              <w:ind w:left="0"/>
              <w:contextualSpacing w:val="0"/>
              <w:jc w:val="center"/>
              <w:rPr>
                <w:rFonts w:ascii="Arial" w:hAnsi="Arial" w:cs="Arial"/>
                <w:b/>
                <w:smallCaps/>
                <w:color w:val="1D1B11" w:themeColor="background2" w:themeShade="1A"/>
                <w:sz w:val="20"/>
                <w:szCs w:val="20"/>
              </w:rPr>
            </w:pPr>
            <w:r w:rsidRPr="002D6DC1">
              <w:rPr>
                <w:rFonts w:ascii="Arial" w:hAnsi="Arial" w:cs="Arial"/>
                <w:b/>
                <w:smallCaps/>
                <w:color w:val="1D1B11" w:themeColor="background2" w:themeShade="1A"/>
                <w:sz w:val="20"/>
                <w:szCs w:val="20"/>
              </w:rPr>
              <w:t>Formation 1</w:t>
            </w:r>
          </w:p>
        </w:tc>
        <w:tc>
          <w:tcPr>
            <w:tcW w:w="1786" w:type="dxa"/>
            <w:tcBorders>
              <w:top w:val="single" w:sz="4" w:space="0" w:color="auto"/>
              <w:bottom w:val="single" w:sz="4" w:space="0" w:color="auto"/>
            </w:tcBorders>
          </w:tcPr>
          <w:p w14:paraId="49BE053B" w14:textId="77777777" w:rsidR="00362A8D" w:rsidRPr="002D6DC1" w:rsidRDefault="00362A8D" w:rsidP="005C379D">
            <w:pPr>
              <w:pStyle w:val="Paragraphedeliste"/>
              <w:spacing w:before="80" w:after="80"/>
              <w:ind w:left="0"/>
              <w:contextualSpacing w:val="0"/>
              <w:jc w:val="center"/>
              <w:rPr>
                <w:rFonts w:ascii="Arial" w:hAnsi="Arial" w:cs="Arial"/>
                <w:b/>
                <w:smallCaps/>
                <w:color w:val="1D1B11" w:themeColor="background2" w:themeShade="1A"/>
                <w:sz w:val="20"/>
                <w:szCs w:val="20"/>
              </w:rPr>
            </w:pPr>
            <w:r w:rsidRPr="002D6DC1">
              <w:rPr>
                <w:rFonts w:ascii="Arial" w:hAnsi="Arial" w:cs="Arial"/>
                <w:b/>
                <w:smallCaps/>
                <w:color w:val="1D1B11" w:themeColor="background2" w:themeShade="1A"/>
                <w:sz w:val="20"/>
                <w:szCs w:val="20"/>
              </w:rPr>
              <w:t>Formation 2</w:t>
            </w:r>
          </w:p>
        </w:tc>
        <w:tc>
          <w:tcPr>
            <w:tcW w:w="1698" w:type="dxa"/>
            <w:tcBorders>
              <w:top w:val="single" w:sz="4" w:space="0" w:color="auto"/>
              <w:bottom w:val="single" w:sz="4" w:space="0" w:color="auto"/>
            </w:tcBorders>
          </w:tcPr>
          <w:p w14:paraId="19DB90BD" w14:textId="77777777" w:rsidR="00362A8D" w:rsidRPr="002D6DC1" w:rsidRDefault="00362A8D" w:rsidP="005C379D">
            <w:pPr>
              <w:pStyle w:val="Paragraphedeliste"/>
              <w:spacing w:before="80" w:after="80"/>
              <w:ind w:left="0"/>
              <w:contextualSpacing w:val="0"/>
              <w:jc w:val="center"/>
              <w:rPr>
                <w:rFonts w:ascii="Arial" w:hAnsi="Arial" w:cs="Arial"/>
                <w:b/>
                <w:smallCaps/>
                <w:color w:val="1D1B11" w:themeColor="background2" w:themeShade="1A"/>
                <w:sz w:val="20"/>
                <w:szCs w:val="20"/>
              </w:rPr>
            </w:pPr>
            <w:r w:rsidRPr="002D6DC1">
              <w:rPr>
                <w:rFonts w:ascii="Arial" w:hAnsi="Arial" w:cs="Arial"/>
                <w:b/>
                <w:smallCaps/>
                <w:color w:val="1D1B11" w:themeColor="background2" w:themeShade="1A"/>
                <w:sz w:val="20"/>
                <w:szCs w:val="20"/>
              </w:rPr>
              <w:t>Formation 3</w:t>
            </w:r>
          </w:p>
        </w:tc>
      </w:tr>
      <w:tr w:rsidR="00362A8D" w:rsidRPr="00584C30" w14:paraId="4D1E7EE4" w14:textId="77777777" w:rsidTr="00362A8D">
        <w:tc>
          <w:tcPr>
            <w:tcW w:w="2552" w:type="dxa"/>
            <w:tcBorders>
              <w:top w:val="single" w:sz="4" w:space="0" w:color="auto"/>
              <w:right w:val="single" w:sz="4" w:space="0" w:color="auto"/>
            </w:tcBorders>
          </w:tcPr>
          <w:p w14:paraId="65AB58BB" w14:textId="77777777" w:rsidR="00FE3ED0" w:rsidRPr="001F08C8" w:rsidRDefault="00362A8D" w:rsidP="005C379D">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Nbr. de formation par an</w:t>
            </w:r>
          </w:p>
        </w:tc>
        <w:tc>
          <w:tcPr>
            <w:tcW w:w="1559" w:type="dxa"/>
            <w:tcBorders>
              <w:top w:val="single" w:sz="4" w:space="0" w:color="auto"/>
              <w:left w:val="single" w:sz="4" w:space="0" w:color="auto"/>
            </w:tcBorders>
          </w:tcPr>
          <w:p w14:paraId="7977EE19" w14:textId="77777777" w:rsidR="00362A8D" w:rsidRPr="00FE3ED0" w:rsidRDefault="00131016" w:rsidP="005C379D">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w:t>
            </w:r>
          </w:p>
        </w:tc>
        <w:tc>
          <w:tcPr>
            <w:tcW w:w="1786" w:type="dxa"/>
            <w:tcBorders>
              <w:top w:val="single" w:sz="4" w:space="0" w:color="auto"/>
            </w:tcBorders>
          </w:tcPr>
          <w:p w14:paraId="08F63211" w14:textId="77777777" w:rsidR="00362A8D" w:rsidRPr="00FE3ED0" w:rsidRDefault="00FE3ED0" w:rsidP="005C379D">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w:t>
            </w:r>
          </w:p>
        </w:tc>
        <w:tc>
          <w:tcPr>
            <w:tcW w:w="1698" w:type="dxa"/>
            <w:tcBorders>
              <w:top w:val="single" w:sz="4" w:space="0" w:color="auto"/>
            </w:tcBorders>
          </w:tcPr>
          <w:p w14:paraId="67EB68C0" w14:textId="77777777" w:rsidR="00362A8D" w:rsidRPr="00FE3ED0" w:rsidRDefault="00FE3ED0" w:rsidP="005C379D">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w:t>
            </w:r>
          </w:p>
        </w:tc>
      </w:tr>
      <w:tr w:rsidR="00FE3ED0" w:rsidRPr="00584C30" w14:paraId="0242FAB8" w14:textId="77777777" w:rsidTr="00362A8D">
        <w:tc>
          <w:tcPr>
            <w:tcW w:w="2552" w:type="dxa"/>
            <w:tcBorders>
              <w:right w:val="single" w:sz="4" w:space="0" w:color="auto"/>
            </w:tcBorders>
          </w:tcPr>
          <w:p w14:paraId="25F6D54F" w14:textId="77777777" w:rsidR="00FE3ED0" w:rsidRDefault="00FE3ED0" w:rsidP="005C379D">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Durée de formation</w:t>
            </w:r>
          </w:p>
        </w:tc>
        <w:tc>
          <w:tcPr>
            <w:tcW w:w="1559" w:type="dxa"/>
            <w:tcBorders>
              <w:left w:val="single" w:sz="4" w:space="0" w:color="auto"/>
            </w:tcBorders>
          </w:tcPr>
          <w:p w14:paraId="0962016F" w14:textId="77777777" w:rsidR="00FE3ED0" w:rsidRDefault="00131016" w:rsidP="005C379D">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2</w:t>
            </w:r>
            <w:r w:rsidR="00CB7799">
              <w:rPr>
                <w:rFonts w:ascii="Arial" w:hAnsi="Arial" w:cs="Arial"/>
                <w:color w:val="1D1B11" w:themeColor="background2" w:themeShade="1A"/>
                <w:sz w:val="20"/>
                <w:szCs w:val="20"/>
              </w:rPr>
              <w:t xml:space="preserve"> semain</w:t>
            </w:r>
            <w:r>
              <w:rPr>
                <w:rFonts w:ascii="Arial" w:hAnsi="Arial" w:cs="Arial"/>
                <w:color w:val="1D1B11" w:themeColor="background2" w:themeShade="1A"/>
                <w:sz w:val="20"/>
                <w:szCs w:val="20"/>
              </w:rPr>
              <w:t>es</w:t>
            </w:r>
          </w:p>
          <w:p w14:paraId="0FDDA89D" w14:textId="77777777" w:rsidR="00131016" w:rsidRDefault="00E654D0" w:rsidP="00E654D0">
            <w:pPr>
              <w:pStyle w:val="Paragraphedeliste"/>
              <w:ind w:left="0"/>
              <w:contextualSpacing w:val="0"/>
              <w:jc w:val="center"/>
              <w:rPr>
                <w:rFonts w:ascii="Arial" w:hAnsi="Arial" w:cs="Arial"/>
                <w:color w:val="1D1B11" w:themeColor="background2" w:themeShade="1A"/>
                <w:sz w:val="16"/>
                <w:szCs w:val="16"/>
              </w:rPr>
            </w:pPr>
            <w:r w:rsidRPr="00E654D0">
              <w:rPr>
                <w:rFonts w:ascii="Arial" w:hAnsi="Arial" w:cs="Arial"/>
                <w:color w:val="1D1B11" w:themeColor="background2" w:themeShade="1A"/>
                <w:sz w:val="16"/>
                <w:szCs w:val="16"/>
              </w:rPr>
              <w:t>P</w:t>
            </w:r>
            <w:r w:rsidR="00131016" w:rsidRPr="00E654D0">
              <w:rPr>
                <w:rFonts w:ascii="Arial" w:hAnsi="Arial" w:cs="Arial"/>
                <w:color w:val="1D1B11" w:themeColor="background2" w:themeShade="1A"/>
                <w:sz w:val="16"/>
                <w:szCs w:val="16"/>
              </w:rPr>
              <w:t>rérequis</w:t>
            </w:r>
          </w:p>
          <w:p w14:paraId="459A45BC" w14:textId="77777777" w:rsidR="00E654D0" w:rsidRPr="00E654D0" w:rsidRDefault="00BA6745" w:rsidP="00084154">
            <w:pPr>
              <w:pStyle w:val="Paragraphedeliste"/>
              <w:spacing w:after="40"/>
              <w:ind w:left="0"/>
              <w:contextualSpacing w:val="0"/>
              <w:jc w:val="center"/>
              <w:rPr>
                <w:rFonts w:ascii="Arial" w:hAnsi="Arial" w:cs="Arial"/>
                <w:color w:val="1D1B11" w:themeColor="background2" w:themeShade="1A"/>
                <w:sz w:val="16"/>
                <w:szCs w:val="16"/>
              </w:rPr>
            </w:pPr>
            <w:r>
              <w:rPr>
                <w:rFonts w:ascii="Arial" w:hAnsi="Arial" w:cs="Arial"/>
                <w:color w:val="1D1B11" w:themeColor="background2" w:themeShade="1A"/>
                <w:sz w:val="16"/>
                <w:szCs w:val="16"/>
              </w:rPr>
              <w:t>pour Formation 2</w:t>
            </w:r>
          </w:p>
        </w:tc>
        <w:tc>
          <w:tcPr>
            <w:tcW w:w="1786" w:type="dxa"/>
          </w:tcPr>
          <w:p w14:paraId="4A7207B3" w14:textId="77777777" w:rsidR="00FE3ED0" w:rsidRDefault="00D44B25" w:rsidP="00FE3ED0">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sur 10</w:t>
            </w:r>
            <w:r w:rsidR="00FE3ED0">
              <w:rPr>
                <w:rFonts w:ascii="Arial" w:hAnsi="Arial" w:cs="Arial"/>
                <w:color w:val="1D1B11" w:themeColor="background2" w:themeShade="1A"/>
                <w:sz w:val="20"/>
                <w:szCs w:val="20"/>
              </w:rPr>
              <w:t xml:space="preserve"> mois</w:t>
            </w:r>
          </w:p>
          <w:p w14:paraId="139E4608" w14:textId="77777777" w:rsidR="00FE3ED0" w:rsidRPr="00FE3ED0" w:rsidRDefault="005B237D" w:rsidP="00FE3ED0">
            <w:pPr>
              <w:pStyle w:val="Paragraphedeliste"/>
              <w:ind w:left="0"/>
              <w:contextualSpacing w:val="0"/>
              <w:jc w:val="center"/>
              <w:rPr>
                <w:rFonts w:ascii="Arial" w:hAnsi="Arial" w:cs="Arial"/>
                <w:color w:val="1D1B11" w:themeColor="background2" w:themeShade="1A"/>
                <w:sz w:val="16"/>
                <w:szCs w:val="16"/>
              </w:rPr>
            </w:pPr>
            <w:r>
              <w:rPr>
                <w:rFonts w:ascii="Arial" w:hAnsi="Arial" w:cs="Arial"/>
                <w:sz w:val="16"/>
                <w:szCs w:val="16"/>
              </w:rPr>
              <w:t>16</w:t>
            </w:r>
            <w:r w:rsidR="00FE3ED0" w:rsidRPr="00FE3ED0">
              <w:rPr>
                <w:rFonts w:ascii="Arial" w:hAnsi="Arial" w:cs="Arial"/>
                <w:color w:val="1D1B11" w:themeColor="background2" w:themeShade="1A"/>
                <w:sz w:val="16"/>
                <w:szCs w:val="16"/>
              </w:rPr>
              <w:t xml:space="preserve"> WE de 3 jours</w:t>
            </w:r>
          </w:p>
          <w:p w14:paraId="39F158E1" w14:textId="77777777" w:rsidR="00FE3ED0" w:rsidRPr="00FE3ED0" w:rsidRDefault="005B237D" w:rsidP="00084154">
            <w:pPr>
              <w:pStyle w:val="Paragraphedeliste"/>
              <w:spacing w:after="4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16"/>
                <w:szCs w:val="16"/>
              </w:rPr>
              <w:t xml:space="preserve"> </w:t>
            </w:r>
            <w:r w:rsidR="00FE3ED0" w:rsidRPr="00FE3ED0">
              <w:rPr>
                <w:rFonts w:ascii="Arial" w:hAnsi="Arial" w:cs="Arial"/>
                <w:color w:val="1D1B11" w:themeColor="background2" w:themeShade="1A"/>
                <w:sz w:val="16"/>
                <w:szCs w:val="16"/>
              </w:rPr>
              <w:t>2 s</w:t>
            </w:r>
            <w:r>
              <w:rPr>
                <w:rFonts w:ascii="Arial" w:hAnsi="Arial" w:cs="Arial"/>
                <w:color w:val="1D1B11" w:themeColor="background2" w:themeShade="1A"/>
                <w:sz w:val="16"/>
                <w:szCs w:val="16"/>
              </w:rPr>
              <w:t>tages + évaluation</w:t>
            </w:r>
          </w:p>
        </w:tc>
        <w:tc>
          <w:tcPr>
            <w:tcW w:w="1698" w:type="dxa"/>
          </w:tcPr>
          <w:p w14:paraId="7AEB7D83" w14:textId="77777777" w:rsidR="00FE3ED0" w:rsidRDefault="007219EA" w:rsidP="00CB7799">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w:t>
            </w:r>
            <w:r w:rsidR="00FE3ED0">
              <w:rPr>
                <w:rFonts w:ascii="Arial" w:hAnsi="Arial" w:cs="Arial"/>
                <w:color w:val="1D1B11" w:themeColor="background2" w:themeShade="1A"/>
                <w:sz w:val="20"/>
                <w:szCs w:val="20"/>
              </w:rPr>
              <w:t xml:space="preserve"> an</w:t>
            </w:r>
            <w:r w:rsidR="00CB7799">
              <w:rPr>
                <w:rFonts w:ascii="Arial" w:hAnsi="Arial" w:cs="Arial"/>
                <w:color w:val="1D1B11" w:themeColor="background2" w:themeShade="1A"/>
                <w:sz w:val="20"/>
                <w:szCs w:val="20"/>
              </w:rPr>
              <w:t>s</w:t>
            </w:r>
          </w:p>
          <w:p w14:paraId="373AF943" w14:textId="77777777" w:rsidR="00CB7799" w:rsidRDefault="00245927" w:rsidP="00CB7799">
            <w:pPr>
              <w:pStyle w:val="Paragraphedeliste"/>
              <w:ind w:left="0"/>
              <w:contextualSpacing w:val="0"/>
              <w:jc w:val="center"/>
              <w:rPr>
                <w:rFonts w:ascii="Arial" w:hAnsi="Arial" w:cs="Arial"/>
                <w:color w:val="1D1B11" w:themeColor="background2" w:themeShade="1A"/>
                <w:sz w:val="16"/>
                <w:szCs w:val="16"/>
              </w:rPr>
            </w:pPr>
            <w:r>
              <w:rPr>
                <w:rFonts w:ascii="Arial" w:hAnsi="Arial" w:cs="Arial"/>
                <w:color w:val="1D1B11" w:themeColor="background2" w:themeShade="1A"/>
                <w:sz w:val="16"/>
                <w:szCs w:val="16"/>
              </w:rPr>
              <w:t>Formation</w:t>
            </w:r>
          </w:p>
          <w:p w14:paraId="6C793DC1" w14:textId="77777777" w:rsidR="00CB7799" w:rsidRPr="00CB7799" w:rsidRDefault="00245927" w:rsidP="00CB7799">
            <w:pPr>
              <w:pStyle w:val="Paragraphedeliste"/>
              <w:ind w:left="0"/>
              <w:contextualSpacing w:val="0"/>
              <w:jc w:val="center"/>
              <w:rPr>
                <w:rFonts w:ascii="Arial" w:hAnsi="Arial" w:cs="Arial"/>
                <w:color w:val="1D1B11" w:themeColor="background2" w:themeShade="1A"/>
                <w:sz w:val="16"/>
                <w:szCs w:val="16"/>
              </w:rPr>
            </w:pPr>
            <w:r>
              <w:rPr>
                <w:rFonts w:ascii="Arial" w:hAnsi="Arial" w:cs="Arial"/>
                <w:color w:val="1D1B11" w:themeColor="background2" w:themeShade="1A"/>
                <w:sz w:val="16"/>
                <w:szCs w:val="16"/>
              </w:rPr>
              <w:t>continue</w:t>
            </w:r>
            <w:r w:rsidR="0067413A">
              <w:rPr>
                <w:rStyle w:val="Appelnotedebasdep"/>
                <w:rFonts w:ascii="Arial" w:hAnsi="Arial" w:cs="Arial"/>
                <w:color w:val="1D1B11" w:themeColor="background2" w:themeShade="1A"/>
                <w:sz w:val="16"/>
                <w:szCs w:val="16"/>
              </w:rPr>
              <w:footnoteReference w:id="42"/>
            </w:r>
          </w:p>
        </w:tc>
      </w:tr>
      <w:tr w:rsidR="00362A8D" w:rsidRPr="00584C30" w14:paraId="1FCE61A4" w14:textId="77777777" w:rsidTr="00362A8D">
        <w:tc>
          <w:tcPr>
            <w:tcW w:w="2552" w:type="dxa"/>
            <w:tcBorders>
              <w:right w:val="single" w:sz="4" w:space="0" w:color="auto"/>
            </w:tcBorders>
          </w:tcPr>
          <w:p w14:paraId="5E992402" w14:textId="77777777" w:rsidR="00362A8D" w:rsidRPr="001F08C8" w:rsidRDefault="00362A8D" w:rsidP="005C379D">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Lieu de formation</w:t>
            </w:r>
          </w:p>
        </w:tc>
        <w:tc>
          <w:tcPr>
            <w:tcW w:w="1559" w:type="dxa"/>
            <w:tcBorders>
              <w:left w:val="single" w:sz="4" w:space="0" w:color="auto"/>
            </w:tcBorders>
          </w:tcPr>
          <w:p w14:paraId="34073F4A" w14:textId="77777777" w:rsidR="00362A8D" w:rsidRPr="00FE3ED0" w:rsidRDefault="00CB7799"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Sénégal</w:t>
            </w:r>
          </w:p>
        </w:tc>
        <w:tc>
          <w:tcPr>
            <w:tcW w:w="1786" w:type="dxa"/>
          </w:tcPr>
          <w:p w14:paraId="1513CD35" w14:textId="77777777" w:rsidR="00362A8D" w:rsidRPr="00FE3ED0" w:rsidRDefault="00CB7799"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Sénégal</w:t>
            </w:r>
          </w:p>
        </w:tc>
        <w:tc>
          <w:tcPr>
            <w:tcW w:w="1698" w:type="dxa"/>
          </w:tcPr>
          <w:p w14:paraId="33B41D22" w14:textId="77777777" w:rsidR="00362A8D" w:rsidRPr="00FE3ED0" w:rsidRDefault="00015ED0"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France</w:t>
            </w:r>
          </w:p>
        </w:tc>
      </w:tr>
      <w:tr w:rsidR="00362A8D" w:rsidRPr="00584C30" w14:paraId="2E12DE46" w14:textId="77777777" w:rsidTr="00362A8D">
        <w:tc>
          <w:tcPr>
            <w:tcW w:w="2552" w:type="dxa"/>
            <w:tcBorders>
              <w:right w:val="single" w:sz="4" w:space="0" w:color="auto"/>
            </w:tcBorders>
          </w:tcPr>
          <w:p w14:paraId="4B84A493" w14:textId="77777777" w:rsidR="00362A8D" w:rsidRPr="001F08C8" w:rsidRDefault="00362A8D" w:rsidP="005C379D">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Nbr. de participant</w:t>
            </w:r>
            <w:r w:rsidR="00FE3ED0">
              <w:rPr>
                <w:rFonts w:ascii="Arial" w:hAnsi="Arial" w:cs="Arial"/>
                <w:b/>
                <w:color w:val="1D1B11" w:themeColor="background2" w:themeShade="1A"/>
                <w:sz w:val="20"/>
                <w:szCs w:val="20"/>
              </w:rPr>
              <w:t>(e)s</w:t>
            </w:r>
          </w:p>
        </w:tc>
        <w:tc>
          <w:tcPr>
            <w:tcW w:w="1559" w:type="dxa"/>
            <w:tcBorders>
              <w:left w:val="single" w:sz="4" w:space="0" w:color="auto"/>
            </w:tcBorders>
          </w:tcPr>
          <w:p w14:paraId="3AAA66A2" w14:textId="77777777" w:rsidR="00362A8D" w:rsidRPr="00FE3ED0" w:rsidRDefault="00CB7799"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6 à 15</w:t>
            </w:r>
          </w:p>
        </w:tc>
        <w:tc>
          <w:tcPr>
            <w:tcW w:w="1786" w:type="dxa"/>
          </w:tcPr>
          <w:p w14:paraId="3630166A" w14:textId="77777777" w:rsidR="00362A8D" w:rsidRPr="00FE3ED0" w:rsidRDefault="00CB7799"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6 à 15</w:t>
            </w:r>
          </w:p>
        </w:tc>
        <w:tc>
          <w:tcPr>
            <w:tcW w:w="1698" w:type="dxa"/>
          </w:tcPr>
          <w:p w14:paraId="6DD8B7DF" w14:textId="77777777" w:rsidR="00362A8D" w:rsidRPr="00FE3ED0" w:rsidRDefault="00CB7799"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 par an</w:t>
            </w:r>
          </w:p>
        </w:tc>
      </w:tr>
      <w:tr w:rsidR="00362A8D" w:rsidRPr="00584C30" w14:paraId="479F2F39" w14:textId="77777777" w:rsidTr="00362A8D">
        <w:tc>
          <w:tcPr>
            <w:tcW w:w="2552" w:type="dxa"/>
            <w:tcBorders>
              <w:right w:val="single" w:sz="4" w:space="0" w:color="auto"/>
            </w:tcBorders>
          </w:tcPr>
          <w:p w14:paraId="24E5EB70" w14:textId="77777777" w:rsidR="00362A8D" w:rsidRPr="001F08C8" w:rsidRDefault="00FE3ED0" w:rsidP="00FE3ED0">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Nbr. d’intervenant(e)s</w:t>
            </w:r>
          </w:p>
        </w:tc>
        <w:tc>
          <w:tcPr>
            <w:tcW w:w="1559" w:type="dxa"/>
            <w:tcBorders>
              <w:left w:val="single" w:sz="4" w:space="0" w:color="auto"/>
            </w:tcBorders>
          </w:tcPr>
          <w:p w14:paraId="2385F085" w14:textId="77777777" w:rsidR="00362A8D" w:rsidRPr="00FE3ED0" w:rsidRDefault="00CB7799" w:rsidP="00FE3ED0">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2</w:t>
            </w:r>
          </w:p>
        </w:tc>
        <w:tc>
          <w:tcPr>
            <w:tcW w:w="1786" w:type="dxa"/>
          </w:tcPr>
          <w:p w14:paraId="6468E712" w14:textId="77777777" w:rsidR="00CB7799" w:rsidRDefault="00CB7799" w:rsidP="00CB7799">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2</w:t>
            </w:r>
            <w:r w:rsidR="005B237D">
              <w:rPr>
                <w:rFonts w:ascii="Arial" w:hAnsi="Arial" w:cs="Arial"/>
                <w:color w:val="1D1B11" w:themeColor="background2" w:themeShade="1A"/>
                <w:sz w:val="20"/>
                <w:szCs w:val="20"/>
              </w:rPr>
              <w:t xml:space="preserve"> à 3</w:t>
            </w:r>
          </w:p>
          <w:p w14:paraId="277585B1" w14:textId="77777777" w:rsidR="00362A8D" w:rsidRPr="00CB7799" w:rsidRDefault="00CB7799" w:rsidP="00CB7799">
            <w:pPr>
              <w:pStyle w:val="Paragraphedeliste"/>
              <w:spacing w:after="80"/>
              <w:ind w:left="0"/>
              <w:contextualSpacing w:val="0"/>
              <w:jc w:val="center"/>
              <w:rPr>
                <w:rFonts w:ascii="Arial" w:hAnsi="Arial" w:cs="Arial"/>
                <w:color w:val="1D1B11" w:themeColor="background2" w:themeShade="1A"/>
                <w:sz w:val="16"/>
                <w:szCs w:val="16"/>
              </w:rPr>
            </w:pPr>
            <w:r w:rsidRPr="00CB7799">
              <w:rPr>
                <w:rFonts w:ascii="Arial" w:hAnsi="Arial" w:cs="Arial"/>
                <w:color w:val="1D1B11" w:themeColor="background2" w:themeShade="1A"/>
                <w:sz w:val="16"/>
                <w:szCs w:val="16"/>
              </w:rPr>
              <w:t>par session</w:t>
            </w:r>
          </w:p>
        </w:tc>
        <w:tc>
          <w:tcPr>
            <w:tcW w:w="1698" w:type="dxa"/>
          </w:tcPr>
          <w:p w14:paraId="62969D35" w14:textId="77777777" w:rsidR="00362A8D" w:rsidRDefault="00CB7799" w:rsidP="00CB7799">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 parrain</w:t>
            </w:r>
          </w:p>
          <w:p w14:paraId="4719E627" w14:textId="4DA9AACA" w:rsidR="00CB7799" w:rsidRPr="00CB7799" w:rsidRDefault="00C24F83" w:rsidP="00CB7799">
            <w:pPr>
              <w:pStyle w:val="Paragraphedeliste"/>
              <w:spacing w:after="80"/>
              <w:ind w:left="0"/>
              <w:contextualSpacing w:val="0"/>
              <w:jc w:val="center"/>
              <w:rPr>
                <w:rFonts w:ascii="Arial" w:hAnsi="Arial" w:cs="Arial"/>
                <w:color w:val="1D1B11" w:themeColor="background2" w:themeShade="1A"/>
                <w:sz w:val="16"/>
                <w:szCs w:val="16"/>
              </w:rPr>
            </w:pPr>
            <w:r>
              <w:rPr>
                <w:rFonts w:ascii="Arial" w:hAnsi="Arial" w:cs="Arial"/>
                <w:color w:val="1D1B11" w:themeColor="background2" w:themeShade="1A"/>
                <w:sz w:val="16"/>
                <w:szCs w:val="16"/>
              </w:rPr>
              <w:t xml:space="preserve">+ </w:t>
            </w:r>
            <w:r w:rsidR="00CB7799">
              <w:rPr>
                <w:rFonts w:ascii="Arial" w:hAnsi="Arial" w:cs="Arial"/>
                <w:color w:val="1D1B11" w:themeColor="background2" w:themeShade="1A"/>
                <w:sz w:val="16"/>
                <w:szCs w:val="16"/>
              </w:rPr>
              <w:t>plusieurs sur l’an</w:t>
            </w:r>
            <w:r w:rsidR="003F130D">
              <w:rPr>
                <w:rFonts w:ascii="Arial" w:hAnsi="Arial" w:cs="Arial"/>
                <w:color w:val="1D1B11" w:themeColor="background2" w:themeShade="1A"/>
                <w:sz w:val="16"/>
                <w:szCs w:val="16"/>
              </w:rPr>
              <w:t>née</w:t>
            </w:r>
          </w:p>
        </w:tc>
      </w:tr>
    </w:tbl>
    <w:p w14:paraId="40E37B5E" w14:textId="77777777" w:rsidR="00802A76" w:rsidRDefault="0026398B" w:rsidP="00573B1F">
      <w:pPr>
        <w:pStyle w:val="Paragraphedeliste"/>
        <w:numPr>
          <w:ilvl w:val="0"/>
          <w:numId w:val="39"/>
        </w:numPr>
        <w:ind w:left="1701" w:hanging="425"/>
        <w:rPr>
          <w:rFonts w:ascii="Arial" w:hAnsi="Arial" w:cs="Arial"/>
          <w:b/>
          <w:color w:val="1D1B11" w:themeColor="background2" w:themeShade="1A"/>
          <w:sz w:val="20"/>
          <w:szCs w:val="20"/>
        </w:rPr>
      </w:pPr>
      <w:r w:rsidRPr="001C315B">
        <w:rPr>
          <w:rFonts w:ascii="Arial" w:hAnsi="Arial" w:cs="Arial"/>
          <w:b/>
          <w:color w:val="1D1B11" w:themeColor="background2" w:themeShade="1A"/>
          <w:sz w:val="20"/>
          <w:szCs w:val="20"/>
        </w:rPr>
        <w:t>Bénéficiaires</w:t>
      </w:r>
    </w:p>
    <w:p w14:paraId="7200A0EF" w14:textId="77777777" w:rsidR="001C315B" w:rsidRDefault="001C315B" w:rsidP="001C315B">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Les bénéficiaires sont des judokas sénégalais ou des judokas vivant au Sénégal. </w:t>
      </w:r>
    </w:p>
    <w:p w14:paraId="1D2ADE39" w14:textId="31C15B4A" w:rsidR="001C315B" w:rsidRDefault="001C315B" w:rsidP="001C315B">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Tous doivent être licenciés auprès de la Fédération </w:t>
      </w:r>
      <w:r w:rsidR="003F130D">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énégalaise de </w:t>
      </w:r>
      <w:r w:rsidR="003F130D">
        <w:rPr>
          <w:rFonts w:ascii="Arial" w:hAnsi="Arial" w:cs="Arial"/>
          <w:color w:val="1D1B11" w:themeColor="background2" w:themeShade="1A"/>
          <w:sz w:val="20"/>
          <w:szCs w:val="20"/>
        </w:rPr>
        <w:t>J</w:t>
      </w:r>
      <w:r>
        <w:rPr>
          <w:rFonts w:ascii="Arial" w:hAnsi="Arial" w:cs="Arial"/>
          <w:color w:val="1D1B11" w:themeColor="background2" w:themeShade="1A"/>
          <w:sz w:val="20"/>
          <w:szCs w:val="20"/>
        </w:rPr>
        <w:t xml:space="preserve">udo et </w:t>
      </w:r>
      <w:r w:rsidR="003F130D">
        <w:rPr>
          <w:rFonts w:ascii="Arial" w:hAnsi="Arial" w:cs="Arial"/>
          <w:color w:val="1D1B11" w:themeColor="background2" w:themeShade="1A"/>
          <w:sz w:val="20"/>
          <w:szCs w:val="20"/>
        </w:rPr>
        <w:t>D</w:t>
      </w:r>
      <w:r>
        <w:rPr>
          <w:rFonts w:ascii="Arial" w:hAnsi="Arial" w:cs="Arial"/>
          <w:color w:val="1D1B11" w:themeColor="background2" w:themeShade="1A"/>
          <w:sz w:val="20"/>
          <w:szCs w:val="20"/>
        </w:rPr>
        <w:t xml:space="preserve">isciplines </w:t>
      </w:r>
      <w:r w:rsidR="003F130D">
        <w:rPr>
          <w:rFonts w:ascii="Arial" w:hAnsi="Arial" w:cs="Arial"/>
          <w:color w:val="1D1B11" w:themeColor="background2" w:themeShade="1A"/>
          <w:sz w:val="20"/>
          <w:szCs w:val="20"/>
        </w:rPr>
        <w:t>A</w:t>
      </w:r>
      <w:r>
        <w:rPr>
          <w:rFonts w:ascii="Arial" w:hAnsi="Arial" w:cs="Arial"/>
          <w:color w:val="1D1B11" w:themeColor="background2" w:themeShade="1A"/>
          <w:sz w:val="20"/>
          <w:szCs w:val="20"/>
        </w:rPr>
        <w:t>ssociées (FSJDA) et p</w:t>
      </w:r>
      <w:r w:rsidR="0076572D">
        <w:rPr>
          <w:rFonts w:ascii="Arial" w:hAnsi="Arial" w:cs="Arial"/>
          <w:color w:val="1D1B11" w:themeColor="background2" w:themeShade="1A"/>
          <w:sz w:val="20"/>
          <w:szCs w:val="20"/>
        </w:rPr>
        <w:t>ratiquer</w:t>
      </w:r>
      <w:r>
        <w:rPr>
          <w:rFonts w:ascii="Arial" w:hAnsi="Arial" w:cs="Arial"/>
          <w:color w:val="1D1B11" w:themeColor="background2" w:themeShade="1A"/>
          <w:sz w:val="20"/>
          <w:szCs w:val="20"/>
        </w:rPr>
        <w:t xml:space="preserve"> régulièrement auprès d’un club y affilié.</w:t>
      </w:r>
    </w:p>
    <w:p w14:paraId="109BEBAE" w14:textId="51B98092" w:rsidR="001C315B" w:rsidRDefault="001C315B" w:rsidP="001C315B">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Chaque formation étant indépendante l’une de l’autre, les bénéficiaires n’ont aucune obligation de s’engager pour l’ensemble du cursus</w:t>
      </w:r>
      <w:r w:rsidR="00472E25">
        <w:rPr>
          <w:rFonts w:ascii="Arial" w:hAnsi="Arial" w:cs="Arial"/>
          <w:color w:val="1D1B11" w:themeColor="background2" w:themeShade="1A"/>
          <w:sz w:val="20"/>
          <w:szCs w:val="20"/>
        </w:rPr>
        <w:t xml:space="preserve">. </w:t>
      </w:r>
      <w:r w:rsidR="00015ED0">
        <w:rPr>
          <w:rFonts w:ascii="Arial" w:hAnsi="Arial" w:cs="Arial"/>
          <w:color w:val="1D1B11" w:themeColor="background2" w:themeShade="1A"/>
          <w:sz w:val="20"/>
          <w:szCs w:val="20"/>
        </w:rPr>
        <w:t>Pour les formations 1 et 2, il</w:t>
      </w:r>
      <w:r w:rsidR="00472E25">
        <w:rPr>
          <w:rFonts w:ascii="Arial" w:hAnsi="Arial" w:cs="Arial"/>
          <w:color w:val="1D1B11" w:themeColor="background2" w:themeShade="1A"/>
          <w:sz w:val="20"/>
          <w:szCs w:val="20"/>
        </w:rPr>
        <w:t xml:space="preserve">s sont </w:t>
      </w:r>
      <w:r>
        <w:rPr>
          <w:rFonts w:ascii="Arial" w:hAnsi="Arial" w:cs="Arial"/>
          <w:color w:val="1D1B11" w:themeColor="background2" w:themeShade="1A"/>
          <w:sz w:val="20"/>
          <w:szCs w:val="20"/>
        </w:rPr>
        <w:t xml:space="preserve">cependant </w:t>
      </w:r>
      <w:r w:rsidR="00472E25">
        <w:rPr>
          <w:rFonts w:ascii="Arial" w:hAnsi="Arial" w:cs="Arial"/>
          <w:color w:val="1D1B11" w:themeColor="background2" w:themeShade="1A"/>
          <w:sz w:val="20"/>
          <w:szCs w:val="20"/>
        </w:rPr>
        <w:t>tenus, dès leur in</w:t>
      </w:r>
      <w:r w:rsidR="00EE51EC">
        <w:rPr>
          <w:rFonts w:ascii="Arial" w:hAnsi="Arial" w:cs="Arial"/>
          <w:color w:val="1D1B11" w:themeColor="background2" w:themeShade="1A"/>
          <w:sz w:val="20"/>
          <w:szCs w:val="20"/>
        </w:rPr>
        <w:t>scription</w:t>
      </w:r>
      <w:r w:rsidR="00472E25">
        <w:rPr>
          <w:rFonts w:ascii="Arial" w:hAnsi="Arial" w:cs="Arial"/>
          <w:color w:val="1D1B11" w:themeColor="background2" w:themeShade="1A"/>
          <w:sz w:val="20"/>
          <w:szCs w:val="20"/>
        </w:rPr>
        <w:t>, de s’engager à suivre l’ensemble des cours et à y participer</w:t>
      </w:r>
      <w:r w:rsidR="00B87FA9">
        <w:rPr>
          <w:rStyle w:val="Appelnotedebasdep"/>
          <w:rFonts w:ascii="Arial" w:hAnsi="Arial" w:cs="Arial"/>
          <w:color w:val="1D1B11" w:themeColor="background2" w:themeShade="1A"/>
          <w:sz w:val="20"/>
          <w:szCs w:val="20"/>
        </w:rPr>
        <w:footnoteReference w:id="43"/>
      </w:r>
      <w:r w:rsidR="00472E25">
        <w:rPr>
          <w:rFonts w:ascii="Arial" w:hAnsi="Arial" w:cs="Arial"/>
          <w:color w:val="1D1B11" w:themeColor="background2" w:themeShade="1A"/>
          <w:sz w:val="20"/>
          <w:szCs w:val="20"/>
        </w:rPr>
        <w:t xml:space="preserve"> en respectant </w:t>
      </w:r>
      <w:r w:rsidR="00015ED0">
        <w:rPr>
          <w:rFonts w:ascii="Arial" w:hAnsi="Arial" w:cs="Arial"/>
          <w:color w:val="1D1B11" w:themeColor="background2" w:themeShade="1A"/>
          <w:sz w:val="20"/>
          <w:szCs w:val="20"/>
        </w:rPr>
        <w:t>les termes de la Charte de l’éducateur d’Adjimé</w:t>
      </w:r>
      <w:r w:rsidR="00472E25">
        <w:rPr>
          <w:rStyle w:val="Appelnotedebasdep"/>
          <w:rFonts w:ascii="Arial" w:hAnsi="Arial" w:cs="Arial"/>
          <w:color w:val="1D1B11" w:themeColor="background2" w:themeShade="1A"/>
          <w:sz w:val="20"/>
          <w:szCs w:val="20"/>
        </w:rPr>
        <w:footnoteReference w:id="44"/>
      </w:r>
      <w:r w:rsidR="00472E25">
        <w:rPr>
          <w:rFonts w:ascii="Arial" w:hAnsi="Arial" w:cs="Arial"/>
          <w:color w:val="1D1B11" w:themeColor="background2" w:themeShade="1A"/>
          <w:sz w:val="20"/>
          <w:szCs w:val="20"/>
        </w:rPr>
        <w:t xml:space="preserve">. </w:t>
      </w:r>
      <w:r w:rsidR="00EE51EC">
        <w:rPr>
          <w:rFonts w:ascii="Arial" w:hAnsi="Arial" w:cs="Arial"/>
          <w:color w:val="1D1B11" w:themeColor="background2" w:themeShade="1A"/>
          <w:sz w:val="20"/>
          <w:szCs w:val="20"/>
        </w:rPr>
        <w:t xml:space="preserve">Pour la formation 3, les bénéficiaires sont tenus de respecter les modalités et le règlement intérieur du Centre de </w:t>
      </w:r>
      <w:r w:rsidR="003F130D">
        <w:rPr>
          <w:rFonts w:ascii="Arial" w:hAnsi="Arial" w:cs="Arial"/>
          <w:color w:val="1D1B11" w:themeColor="background2" w:themeShade="1A"/>
          <w:sz w:val="20"/>
          <w:szCs w:val="20"/>
        </w:rPr>
        <w:t>R</w:t>
      </w:r>
      <w:r w:rsidR="00EE51EC">
        <w:rPr>
          <w:rFonts w:ascii="Arial" w:hAnsi="Arial" w:cs="Arial"/>
          <w:color w:val="1D1B11" w:themeColor="background2" w:themeShade="1A"/>
          <w:sz w:val="20"/>
          <w:szCs w:val="20"/>
        </w:rPr>
        <w:t>essources, d’</w:t>
      </w:r>
      <w:r w:rsidR="003F130D">
        <w:rPr>
          <w:rFonts w:ascii="Arial" w:hAnsi="Arial" w:cs="Arial"/>
          <w:color w:val="1D1B11" w:themeColor="background2" w:themeShade="1A"/>
          <w:sz w:val="20"/>
          <w:szCs w:val="20"/>
        </w:rPr>
        <w:t>E</w:t>
      </w:r>
      <w:r w:rsidR="00EE51EC">
        <w:rPr>
          <w:rFonts w:ascii="Arial" w:hAnsi="Arial" w:cs="Arial"/>
          <w:color w:val="1D1B11" w:themeColor="background2" w:themeShade="1A"/>
          <w:sz w:val="20"/>
          <w:szCs w:val="20"/>
        </w:rPr>
        <w:t xml:space="preserve">xpertise et de </w:t>
      </w:r>
      <w:r w:rsidR="003F130D">
        <w:rPr>
          <w:rFonts w:ascii="Arial" w:hAnsi="Arial" w:cs="Arial"/>
          <w:color w:val="1D1B11" w:themeColor="background2" w:themeShade="1A"/>
          <w:sz w:val="20"/>
          <w:szCs w:val="20"/>
        </w:rPr>
        <w:t>P</w:t>
      </w:r>
      <w:r w:rsidR="00EE51EC">
        <w:rPr>
          <w:rFonts w:ascii="Arial" w:hAnsi="Arial" w:cs="Arial"/>
          <w:color w:val="1D1B11" w:themeColor="background2" w:themeShade="1A"/>
          <w:sz w:val="20"/>
          <w:szCs w:val="20"/>
        </w:rPr>
        <w:t xml:space="preserve">erformances </w:t>
      </w:r>
      <w:r w:rsidR="003F130D">
        <w:rPr>
          <w:rFonts w:ascii="Arial" w:hAnsi="Arial" w:cs="Arial"/>
          <w:color w:val="1D1B11" w:themeColor="background2" w:themeShade="1A"/>
          <w:sz w:val="20"/>
          <w:szCs w:val="20"/>
        </w:rPr>
        <w:t>S</w:t>
      </w:r>
      <w:r w:rsidR="00EE51EC">
        <w:rPr>
          <w:rFonts w:ascii="Arial" w:hAnsi="Arial" w:cs="Arial"/>
          <w:color w:val="1D1B11" w:themeColor="background2" w:themeShade="1A"/>
          <w:sz w:val="20"/>
          <w:szCs w:val="20"/>
        </w:rPr>
        <w:t>portives (CREPS) de l’Ile de France de Chatenay-Malabry.</w:t>
      </w:r>
    </w:p>
    <w:p w14:paraId="48AD23D0" w14:textId="77777777" w:rsidR="00472E25" w:rsidRDefault="00C24F83" w:rsidP="0076572D">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Les bénéficiaires doivent être dotés d’une ceinture noire p</w:t>
      </w:r>
      <w:r w:rsidR="0076572D">
        <w:rPr>
          <w:rFonts w:ascii="Arial" w:hAnsi="Arial" w:cs="Arial"/>
          <w:color w:val="1D1B11" w:themeColor="background2" w:themeShade="1A"/>
          <w:sz w:val="20"/>
          <w:szCs w:val="20"/>
        </w:rPr>
        <w:t>our s’inscrire au</w:t>
      </w:r>
      <w:r w:rsidR="003D4B05">
        <w:rPr>
          <w:rFonts w:ascii="Arial" w:hAnsi="Arial" w:cs="Arial"/>
          <w:color w:val="1D1B11" w:themeColor="background2" w:themeShade="1A"/>
          <w:sz w:val="20"/>
          <w:szCs w:val="20"/>
        </w:rPr>
        <w:t>x</w:t>
      </w:r>
      <w:r>
        <w:rPr>
          <w:rFonts w:ascii="Arial" w:hAnsi="Arial" w:cs="Arial"/>
          <w:color w:val="1D1B11" w:themeColor="background2" w:themeShade="1A"/>
          <w:sz w:val="20"/>
          <w:szCs w:val="20"/>
        </w:rPr>
        <w:t xml:space="preserve"> formations d’éducateur sportif</w:t>
      </w:r>
      <w:r w:rsidR="00F331B0">
        <w:rPr>
          <w:rStyle w:val="Appelnotedebasdep"/>
          <w:rFonts w:ascii="Arial" w:hAnsi="Arial" w:cs="Arial"/>
          <w:color w:val="1D1B11" w:themeColor="background2" w:themeShade="1A"/>
          <w:sz w:val="20"/>
          <w:szCs w:val="20"/>
        </w:rPr>
        <w:footnoteReference w:id="45"/>
      </w:r>
      <w:r>
        <w:rPr>
          <w:rFonts w:ascii="Arial" w:hAnsi="Arial" w:cs="Arial"/>
          <w:color w:val="1D1B11" w:themeColor="background2" w:themeShade="1A"/>
          <w:sz w:val="20"/>
          <w:szCs w:val="20"/>
        </w:rPr>
        <w:t> ; c’est un</w:t>
      </w:r>
      <w:r w:rsidR="0076572D">
        <w:rPr>
          <w:rFonts w:ascii="Arial" w:hAnsi="Arial" w:cs="Arial"/>
          <w:color w:val="1D1B11" w:themeColor="background2" w:themeShade="1A"/>
          <w:sz w:val="20"/>
          <w:szCs w:val="20"/>
        </w:rPr>
        <w:t xml:space="preserve"> prérequis </w:t>
      </w:r>
      <w:r>
        <w:rPr>
          <w:rFonts w:ascii="Arial" w:hAnsi="Arial" w:cs="Arial"/>
          <w:color w:val="1D1B11" w:themeColor="background2" w:themeShade="1A"/>
          <w:sz w:val="20"/>
          <w:szCs w:val="20"/>
        </w:rPr>
        <w:t xml:space="preserve">indérogeable. </w:t>
      </w:r>
      <w:r w:rsidR="003D4B05">
        <w:rPr>
          <w:rFonts w:ascii="Arial" w:hAnsi="Arial" w:cs="Arial"/>
          <w:color w:val="1D1B11" w:themeColor="background2" w:themeShade="1A"/>
          <w:sz w:val="20"/>
          <w:szCs w:val="20"/>
        </w:rPr>
        <w:t>Etant donné qu’il s’agit d’un cursus capitalisable, p</w:t>
      </w:r>
      <w:r w:rsidR="0076572D">
        <w:rPr>
          <w:rFonts w:ascii="Arial" w:hAnsi="Arial" w:cs="Arial"/>
          <w:color w:val="1D1B11" w:themeColor="background2" w:themeShade="1A"/>
          <w:sz w:val="20"/>
          <w:szCs w:val="20"/>
        </w:rPr>
        <w:t>our tout</w:t>
      </w:r>
      <w:r w:rsidR="00472E25">
        <w:rPr>
          <w:rFonts w:ascii="Arial" w:hAnsi="Arial" w:cs="Arial"/>
          <w:color w:val="1D1B11" w:themeColor="background2" w:themeShade="1A"/>
          <w:sz w:val="20"/>
          <w:szCs w:val="20"/>
        </w:rPr>
        <w:t xml:space="preserve"> judoka</w:t>
      </w:r>
      <w:r w:rsidR="0076572D">
        <w:rPr>
          <w:rFonts w:ascii="Arial" w:hAnsi="Arial" w:cs="Arial"/>
          <w:color w:val="1D1B11" w:themeColor="background2" w:themeShade="1A"/>
          <w:sz w:val="20"/>
          <w:szCs w:val="20"/>
        </w:rPr>
        <w:t xml:space="preserve"> ayant éventuellement suivi une formation similaire à l’étranger, ses compétences seront </w:t>
      </w:r>
      <w:r>
        <w:rPr>
          <w:rFonts w:ascii="Arial" w:hAnsi="Arial" w:cs="Arial"/>
          <w:color w:val="1D1B11" w:themeColor="background2" w:themeShade="1A"/>
          <w:sz w:val="20"/>
          <w:szCs w:val="20"/>
        </w:rPr>
        <w:t xml:space="preserve">alors </w:t>
      </w:r>
      <w:r w:rsidR="0076572D">
        <w:rPr>
          <w:rFonts w:ascii="Arial" w:hAnsi="Arial" w:cs="Arial"/>
          <w:color w:val="1D1B11" w:themeColor="background2" w:themeShade="1A"/>
          <w:sz w:val="20"/>
          <w:szCs w:val="20"/>
        </w:rPr>
        <w:t xml:space="preserve">évaluées </w:t>
      </w:r>
      <w:r w:rsidR="00C76A60">
        <w:rPr>
          <w:rFonts w:ascii="Arial" w:hAnsi="Arial" w:cs="Arial"/>
          <w:color w:val="1D1B11" w:themeColor="background2" w:themeShade="1A"/>
          <w:sz w:val="20"/>
          <w:szCs w:val="20"/>
        </w:rPr>
        <w:t>autant au Sénégal qu’en France.</w:t>
      </w:r>
    </w:p>
    <w:p w14:paraId="3543C5D8" w14:textId="77777777" w:rsidR="00802A76" w:rsidRDefault="00802A76" w:rsidP="00573B1F">
      <w:pPr>
        <w:pStyle w:val="Paragraphedeliste"/>
        <w:numPr>
          <w:ilvl w:val="0"/>
          <w:numId w:val="39"/>
        </w:numPr>
        <w:spacing w:before="120"/>
        <w:ind w:left="1701" w:hanging="425"/>
        <w:contextualSpacing w:val="0"/>
        <w:rPr>
          <w:rFonts w:ascii="Arial" w:hAnsi="Arial" w:cs="Arial"/>
          <w:b/>
          <w:color w:val="1D1B11" w:themeColor="background2" w:themeShade="1A"/>
          <w:sz w:val="20"/>
          <w:szCs w:val="20"/>
        </w:rPr>
      </w:pPr>
      <w:r w:rsidRPr="0076572D">
        <w:rPr>
          <w:rFonts w:ascii="Arial" w:hAnsi="Arial" w:cs="Arial"/>
          <w:b/>
          <w:color w:val="1D1B11" w:themeColor="background2" w:themeShade="1A"/>
          <w:sz w:val="20"/>
          <w:szCs w:val="20"/>
        </w:rPr>
        <w:t>Programme des formations</w:t>
      </w:r>
    </w:p>
    <w:p w14:paraId="0409BCCC" w14:textId="77777777" w:rsidR="00E654D0" w:rsidRDefault="00677D3A" w:rsidP="00677D3A">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trois formations comprennent des plages pratiques et théoriques selon un progr</w:t>
      </w:r>
      <w:r w:rsidR="000A72C9">
        <w:rPr>
          <w:rFonts w:ascii="Arial" w:hAnsi="Arial" w:cs="Arial"/>
          <w:color w:val="1D1B11" w:themeColor="background2" w:themeShade="1A"/>
          <w:sz w:val="20"/>
          <w:szCs w:val="20"/>
        </w:rPr>
        <w:t xml:space="preserve">amme bien défini. </w:t>
      </w:r>
    </w:p>
    <w:p w14:paraId="049CA2F9" w14:textId="485C892E" w:rsidR="00677D3A" w:rsidRDefault="00E654D0" w:rsidP="00677D3A">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En ce qui concerne les Formations 1 et 2, c</w:t>
      </w:r>
      <w:r w:rsidR="000A72C9">
        <w:rPr>
          <w:rFonts w:ascii="Arial" w:hAnsi="Arial" w:cs="Arial"/>
          <w:color w:val="1D1B11" w:themeColor="background2" w:themeShade="1A"/>
          <w:sz w:val="20"/>
          <w:szCs w:val="20"/>
        </w:rPr>
        <w:t>hacune d’entre elles</w:t>
      </w:r>
      <w:r w:rsidR="003C5225">
        <w:rPr>
          <w:rFonts w:ascii="Arial" w:hAnsi="Arial" w:cs="Arial"/>
          <w:color w:val="1D1B11" w:themeColor="background2" w:themeShade="1A"/>
          <w:sz w:val="20"/>
          <w:szCs w:val="20"/>
        </w:rPr>
        <w:t xml:space="preserve"> ont un support de cours </w:t>
      </w:r>
      <w:r w:rsidR="00677D3A">
        <w:rPr>
          <w:rFonts w:ascii="Arial" w:hAnsi="Arial" w:cs="Arial"/>
          <w:color w:val="1D1B11" w:themeColor="background2" w:themeShade="1A"/>
          <w:sz w:val="20"/>
          <w:szCs w:val="20"/>
        </w:rPr>
        <w:t>sous l</w:t>
      </w:r>
      <w:r w:rsidR="00C76A60">
        <w:rPr>
          <w:rFonts w:ascii="Arial" w:hAnsi="Arial" w:cs="Arial"/>
          <w:color w:val="1D1B11" w:themeColor="background2" w:themeShade="1A"/>
          <w:sz w:val="20"/>
          <w:szCs w:val="20"/>
        </w:rPr>
        <w:t xml:space="preserve">a forme d’une brochure élaborée par le Responsable d’Adjimé et validée par la Fédération </w:t>
      </w:r>
      <w:r w:rsidR="0002185C">
        <w:rPr>
          <w:rFonts w:ascii="Arial" w:hAnsi="Arial" w:cs="Arial"/>
          <w:color w:val="1D1B11" w:themeColor="background2" w:themeShade="1A"/>
          <w:sz w:val="20"/>
          <w:szCs w:val="20"/>
        </w:rPr>
        <w:t>S</w:t>
      </w:r>
      <w:r w:rsidR="00C76A60">
        <w:rPr>
          <w:rFonts w:ascii="Arial" w:hAnsi="Arial" w:cs="Arial"/>
          <w:color w:val="1D1B11" w:themeColor="background2" w:themeShade="1A"/>
          <w:sz w:val="20"/>
          <w:szCs w:val="20"/>
        </w:rPr>
        <w:t xml:space="preserve">énégalaise de </w:t>
      </w:r>
      <w:r w:rsidR="0002185C">
        <w:rPr>
          <w:rFonts w:ascii="Arial" w:hAnsi="Arial" w:cs="Arial"/>
          <w:color w:val="1D1B11" w:themeColor="background2" w:themeShade="1A"/>
          <w:sz w:val="20"/>
          <w:szCs w:val="20"/>
        </w:rPr>
        <w:t>J</w:t>
      </w:r>
      <w:r w:rsidR="00C76A60">
        <w:rPr>
          <w:rFonts w:ascii="Arial" w:hAnsi="Arial" w:cs="Arial"/>
          <w:color w:val="1D1B11" w:themeColor="background2" w:themeShade="1A"/>
          <w:sz w:val="20"/>
          <w:szCs w:val="20"/>
        </w:rPr>
        <w:t xml:space="preserve">udo et </w:t>
      </w:r>
      <w:r w:rsidR="0002185C">
        <w:rPr>
          <w:rFonts w:ascii="Arial" w:hAnsi="Arial" w:cs="Arial"/>
          <w:color w:val="1D1B11" w:themeColor="background2" w:themeShade="1A"/>
          <w:sz w:val="20"/>
          <w:szCs w:val="20"/>
        </w:rPr>
        <w:t>D</w:t>
      </w:r>
      <w:r w:rsidR="00C76A60">
        <w:rPr>
          <w:rFonts w:ascii="Arial" w:hAnsi="Arial" w:cs="Arial"/>
          <w:color w:val="1D1B11" w:themeColor="background2" w:themeShade="1A"/>
          <w:sz w:val="20"/>
          <w:szCs w:val="20"/>
        </w:rPr>
        <w:t xml:space="preserve">isciplines </w:t>
      </w:r>
      <w:r w:rsidR="0002185C">
        <w:rPr>
          <w:rFonts w:ascii="Arial" w:hAnsi="Arial" w:cs="Arial"/>
          <w:color w:val="1D1B11" w:themeColor="background2" w:themeShade="1A"/>
          <w:sz w:val="20"/>
          <w:szCs w:val="20"/>
        </w:rPr>
        <w:t>A</w:t>
      </w:r>
      <w:r w:rsidR="00C76A60">
        <w:rPr>
          <w:rFonts w:ascii="Arial" w:hAnsi="Arial" w:cs="Arial"/>
          <w:color w:val="1D1B11" w:themeColor="background2" w:themeShade="1A"/>
          <w:sz w:val="20"/>
          <w:szCs w:val="20"/>
        </w:rPr>
        <w:t>ssociées (FSJDA). Pour certaines questions, elles seront adaptées à la réalité du terrain</w:t>
      </w:r>
      <w:r w:rsidR="00677D3A">
        <w:rPr>
          <w:rFonts w:ascii="Arial" w:hAnsi="Arial" w:cs="Arial"/>
          <w:color w:val="1D1B11" w:themeColor="background2" w:themeShade="1A"/>
          <w:sz w:val="20"/>
          <w:szCs w:val="20"/>
        </w:rPr>
        <w:t xml:space="preserve">, </w:t>
      </w:r>
      <w:r w:rsidR="000A72C9">
        <w:rPr>
          <w:rFonts w:ascii="Arial" w:hAnsi="Arial" w:cs="Arial"/>
          <w:color w:val="1D1B11" w:themeColor="background2" w:themeShade="1A"/>
          <w:sz w:val="20"/>
          <w:szCs w:val="20"/>
        </w:rPr>
        <w:t xml:space="preserve">comme notamment l’approche pédagogique et </w:t>
      </w:r>
      <w:r w:rsidR="0002185C">
        <w:rPr>
          <w:rFonts w:ascii="Arial" w:hAnsi="Arial" w:cs="Arial"/>
          <w:color w:val="1D1B11" w:themeColor="background2" w:themeShade="1A"/>
          <w:sz w:val="20"/>
          <w:szCs w:val="20"/>
        </w:rPr>
        <w:t xml:space="preserve">le </w:t>
      </w:r>
      <w:r w:rsidR="000A72C9">
        <w:rPr>
          <w:rFonts w:ascii="Arial" w:hAnsi="Arial" w:cs="Arial"/>
          <w:color w:val="1D1B11" w:themeColor="background2" w:themeShade="1A"/>
          <w:sz w:val="20"/>
          <w:szCs w:val="20"/>
        </w:rPr>
        <w:t>mode de gestion</w:t>
      </w:r>
      <w:r w:rsidR="00677D3A">
        <w:rPr>
          <w:rFonts w:ascii="Arial" w:hAnsi="Arial" w:cs="Arial"/>
          <w:color w:val="1D1B11" w:themeColor="background2" w:themeShade="1A"/>
          <w:sz w:val="20"/>
          <w:szCs w:val="20"/>
        </w:rPr>
        <w:t xml:space="preserve"> d’un dojo implanté au Sé</w:t>
      </w:r>
      <w:r w:rsidR="000A72C9">
        <w:rPr>
          <w:rFonts w:ascii="Arial" w:hAnsi="Arial" w:cs="Arial"/>
          <w:color w:val="1D1B11" w:themeColor="background2" w:themeShade="1A"/>
          <w:sz w:val="20"/>
          <w:szCs w:val="20"/>
        </w:rPr>
        <w:t>négal. Chaque participant(e) reçoit un support de formation</w:t>
      </w:r>
      <w:r w:rsidR="00677D3A">
        <w:rPr>
          <w:rFonts w:ascii="Arial" w:hAnsi="Arial" w:cs="Arial"/>
          <w:color w:val="1D1B11" w:themeColor="background2" w:themeShade="1A"/>
          <w:sz w:val="20"/>
          <w:szCs w:val="20"/>
        </w:rPr>
        <w:t xml:space="preserve"> afin qu’il/elle puisse intégrer le cours</w:t>
      </w:r>
      <w:r w:rsidR="000A72C9">
        <w:rPr>
          <w:rFonts w:ascii="Arial" w:hAnsi="Arial" w:cs="Arial"/>
          <w:color w:val="1D1B11" w:themeColor="background2" w:themeShade="1A"/>
          <w:sz w:val="20"/>
          <w:szCs w:val="20"/>
        </w:rPr>
        <w:t>, capitaliser ses connaissances</w:t>
      </w:r>
      <w:r w:rsidR="00677D3A">
        <w:rPr>
          <w:rFonts w:ascii="Arial" w:hAnsi="Arial" w:cs="Arial"/>
          <w:color w:val="1D1B11" w:themeColor="background2" w:themeShade="1A"/>
          <w:sz w:val="20"/>
          <w:szCs w:val="20"/>
        </w:rPr>
        <w:t xml:space="preserve"> et réviser en vue de la certification.</w:t>
      </w:r>
    </w:p>
    <w:p w14:paraId="0824DB2A" w14:textId="4F5ADB79" w:rsidR="00E654D0" w:rsidRPr="00677D3A" w:rsidRDefault="00E654D0" w:rsidP="00677D3A">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 noter que le </w:t>
      </w:r>
      <w:r w:rsidR="00C76A60">
        <w:rPr>
          <w:rFonts w:ascii="Arial" w:hAnsi="Arial" w:cs="Arial"/>
          <w:color w:val="1D1B11" w:themeColor="background2" w:themeShade="1A"/>
          <w:sz w:val="20"/>
          <w:szCs w:val="20"/>
        </w:rPr>
        <w:t xml:space="preserve">Centre de </w:t>
      </w:r>
      <w:r w:rsidR="0002185C">
        <w:rPr>
          <w:rFonts w:ascii="Arial" w:hAnsi="Arial" w:cs="Arial"/>
          <w:color w:val="1D1B11" w:themeColor="background2" w:themeShade="1A"/>
          <w:sz w:val="20"/>
          <w:szCs w:val="20"/>
        </w:rPr>
        <w:t>R</w:t>
      </w:r>
      <w:r w:rsidR="00C76A60">
        <w:rPr>
          <w:rFonts w:ascii="Arial" w:hAnsi="Arial" w:cs="Arial"/>
          <w:color w:val="1D1B11" w:themeColor="background2" w:themeShade="1A"/>
          <w:sz w:val="20"/>
          <w:szCs w:val="20"/>
        </w:rPr>
        <w:t>essources, d’</w:t>
      </w:r>
      <w:r w:rsidR="0002185C">
        <w:rPr>
          <w:rFonts w:ascii="Arial" w:hAnsi="Arial" w:cs="Arial"/>
          <w:color w:val="1D1B11" w:themeColor="background2" w:themeShade="1A"/>
          <w:sz w:val="20"/>
          <w:szCs w:val="20"/>
        </w:rPr>
        <w:t>E</w:t>
      </w:r>
      <w:r w:rsidR="00C76A60">
        <w:rPr>
          <w:rFonts w:ascii="Arial" w:hAnsi="Arial" w:cs="Arial"/>
          <w:color w:val="1D1B11" w:themeColor="background2" w:themeShade="1A"/>
          <w:sz w:val="20"/>
          <w:szCs w:val="20"/>
        </w:rPr>
        <w:t xml:space="preserve">xpertise et de </w:t>
      </w:r>
      <w:r w:rsidR="0002185C">
        <w:rPr>
          <w:rFonts w:ascii="Arial" w:hAnsi="Arial" w:cs="Arial"/>
          <w:color w:val="1D1B11" w:themeColor="background2" w:themeShade="1A"/>
          <w:sz w:val="20"/>
          <w:szCs w:val="20"/>
        </w:rPr>
        <w:t>P</w:t>
      </w:r>
      <w:r w:rsidR="00C76A60">
        <w:rPr>
          <w:rFonts w:ascii="Arial" w:hAnsi="Arial" w:cs="Arial"/>
          <w:color w:val="1D1B11" w:themeColor="background2" w:themeShade="1A"/>
          <w:sz w:val="20"/>
          <w:szCs w:val="20"/>
        </w:rPr>
        <w:t xml:space="preserve">erformances </w:t>
      </w:r>
      <w:r w:rsidR="0002185C">
        <w:rPr>
          <w:rFonts w:ascii="Arial" w:hAnsi="Arial" w:cs="Arial"/>
          <w:color w:val="1D1B11" w:themeColor="background2" w:themeShade="1A"/>
          <w:sz w:val="20"/>
          <w:szCs w:val="20"/>
        </w:rPr>
        <w:t>S</w:t>
      </w:r>
      <w:r w:rsidR="00C76A60">
        <w:rPr>
          <w:rFonts w:ascii="Arial" w:hAnsi="Arial" w:cs="Arial"/>
          <w:color w:val="1D1B11" w:themeColor="background2" w:themeShade="1A"/>
          <w:sz w:val="20"/>
          <w:szCs w:val="20"/>
        </w:rPr>
        <w:t>portives (CREPS) de l’Ile de France de Chatenay-Malabry</w:t>
      </w:r>
      <w:r>
        <w:rPr>
          <w:rFonts w:ascii="Arial" w:hAnsi="Arial" w:cs="Arial"/>
          <w:color w:val="1D1B11" w:themeColor="background2" w:themeShade="1A"/>
          <w:sz w:val="20"/>
          <w:szCs w:val="20"/>
        </w:rPr>
        <w:t xml:space="preserve"> participera aux Formations 1 et 2</w:t>
      </w:r>
      <w:r>
        <w:rPr>
          <w:rStyle w:val="Appelnotedebasdep"/>
          <w:rFonts w:ascii="Arial" w:hAnsi="Arial" w:cs="Arial"/>
          <w:color w:val="1D1B11" w:themeColor="background2" w:themeShade="1A"/>
          <w:sz w:val="20"/>
          <w:szCs w:val="20"/>
        </w:rPr>
        <w:footnoteReference w:id="46"/>
      </w:r>
      <w:r>
        <w:rPr>
          <w:rFonts w:ascii="Arial" w:hAnsi="Arial" w:cs="Arial"/>
          <w:color w:val="1D1B11" w:themeColor="background2" w:themeShade="1A"/>
          <w:sz w:val="20"/>
          <w:szCs w:val="20"/>
        </w:rPr>
        <w:t xml:space="preserve"> en envoyant des intervenants dans le but</w:t>
      </w:r>
      <w:r w:rsidR="00C76A60">
        <w:rPr>
          <w:rFonts w:ascii="Arial" w:hAnsi="Arial" w:cs="Arial"/>
          <w:color w:val="1D1B11" w:themeColor="background2" w:themeShade="1A"/>
          <w:sz w:val="20"/>
          <w:szCs w:val="20"/>
        </w:rPr>
        <w:t xml:space="preserve"> d’apporter un accompagnement et</w:t>
      </w:r>
      <w:r>
        <w:rPr>
          <w:rFonts w:ascii="Arial" w:hAnsi="Arial" w:cs="Arial"/>
          <w:color w:val="1D1B11" w:themeColor="background2" w:themeShade="1A"/>
          <w:sz w:val="20"/>
          <w:szCs w:val="20"/>
        </w:rPr>
        <w:t xml:space="preserve"> une expertise en vue d’asseoir le système de formation au Sénégal.</w:t>
      </w:r>
    </w:p>
    <w:p w14:paraId="08F89049" w14:textId="77777777" w:rsidR="0076572D" w:rsidRPr="00A2495F" w:rsidRDefault="00BC7333" w:rsidP="00677D3A">
      <w:pPr>
        <w:pStyle w:val="Paragraphedeliste"/>
        <w:spacing w:before="80"/>
        <w:ind w:left="1701"/>
        <w:contextualSpacing w:val="0"/>
        <w:rPr>
          <w:rFonts w:ascii="Arial" w:hAnsi="Arial" w:cs="Arial"/>
          <w:b/>
          <w:smallCaps/>
          <w:sz w:val="18"/>
          <w:szCs w:val="18"/>
        </w:rPr>
      </w:pPr>
      <w:r w:rsidRPr="00BC7333">
        <w:rPr>
          <w:rFonts w:ascii="Arial" w:hAnsi="Arial" w:cs="Arial"/>
          <w:b/>
          <w:smallCaps/>
          <w:sz w:val="20"/>
          <w:szCs w:val="20"/>
        </w:rPr>
        <w:t>Formation 1</w:t>
      </w:r>
    </w:p>
    <w:p w14:paraId="42C3F292" w14:textId="77777777" w:rsidR="0076572D" w:rsidRPr="00A2495F" w:rsidRDefault="00BC7333" w:rsidP="00883968">
      <w:pPr>
        <w:pStyle w:val="Paragraphedeliste"/>
        <w:spacing w:before="40"/>
        <w:ind w:left="1701"/>
        <w:contextualSpacing w:val="0"/>
        <w:rPr>
          <w:rFonts w:ascii="Arial" w:hAnsi="Arial" w:cs="Arial"/>
          <w:i/>
          <w:color w:val="1D1B11" w:themeColor="background2" w:themeShade="1A"/>
          <w:sz w:val="18"/>
          <w:szCs w:val="18"/>
        </w:rPr>
      </w:pPr>
      <w:r w:rsidRPr="00A2495F">
        <w:rPr>
          <w:rFonts w:ascii="Arial" w:hAnsi="Arial" w:cs="Arial"/>
          <w:i/>
          <w:color w:val="1D1B11" w:themeColor="background2" w:themeShade="1A"/>
          <w:sz w:val="18"/>
          <w:szCs w:val="18"/>
        </w:rPr>
        <w:t>A titre de rappel :</w:t>
      </w:r>
    </w:p>
    <w:p w14:paraId="723DB1C3" w14:textId="77777777" w:rsidR="00BC7333" w:rsidRPr="00A2495F" w:rsidRDefault="00131016" w:rsidP="00A2495F">
      <w:pPr>
        <w:pStyle w:val="Paragraphedeliste"/>
        <w:ind w:left="1701"/>
        <w:contextualSpacing w:val="0"/>
        <w:rPr>
          <w:rFonts w:ascii="Arial" w:hAnsi="Arial" w:cs="Arial"/>
          <w:i/>
          <w:color w:val="1D1B11" w:themeColor="background2" w:themeShade="1A"/>
          <w:sz w:val="18"/>
          <w:szCs w:val="18"/>
        </w:rPr>
      </w:pPr>
      <w:r>
        <w:rPr>
          <w:rFonts w:ascii="Arial" w:hAnsi="Arial" w:cs="Arial"/>
          <w:i/>
          <w:color w:val="1D1B11" w:themeColor="background2" w:themeShade="1A"/>
          <w:sz w:val="18"/>
          <w:szCs w:val="18"/>
        </w:rPr>
        <w:t>2</w:t>
      </w:r>
      <w:r w:rsidR="00BC7333" w:rsidRPr="00A2495F">
        <w:rPr>
          <w:rFonts w:ascii="Arial" w:hAnsi="Arial" w:cs="Arial"/>
          <w:i/>
          <w:color w:val="1D1B11" w:themeColor="background2" w:themeShade="1A"/>
          <w:sz w:val="18"/>
          <w:szCs w:val="18"/>
        </w:rPr>
        <w:t xml:space="preserve"> semaine</w:t>
      </w:r>
      <w:r>
        <w:rPr>
          <w:rFonts w:ascii="Arial" w:hAnsi="Arial" w:cs="Arial"/>
          <w:i/>
          <w:color w:val="1D1B11" w:themeColor="background2" w:themeShade="1A"/>
          <w:sz w:val="18"/>
          <w:szCs w:val="18"/>
        </w:rPr>
        <w:t>s</w:t>
      </w:r>
      <w:r w:rsidR="00BC7333" w:rsidRPr="00A2495F">
        <w:rPr>
          <w:rFonts w:ascii="Arial" w:hAnsi="Arial" w:cs="Arial"/>
          <w:i/>
          <w:color w:val="1D1B11" w:themeColor="background2" w:themeShade="1A"/>
          <w:sz w:val="18"/>
          <w:szCs w:val="18"/>
        </w:rPr>
        <w:t xml:space="preserve"> de formation, </w:t>
      </w:r>
      <w:r>
        <w:rPr>
          <w:rFonts w:ascii="Arial" w:hAnsi="Arial" w:cs="Arial"/>
          <w:b/>
          <w:i/>
          <w:sz w:val="18"/>
          <w:szCs w:val="18"/>
        </w:rPr>
        <w:t>soit 12</w:t>
      </w:r>
      <w:r w:rsidR="00BC7333" w:rsidRPr="00A2495F">
        <w:rPr>
          <w:rFonts w:ascii="Arial" w:hAnsi="Arial" w:cs="Arial"/>
          <w:b/>
          <w:i/>
          <w:sz w:val="18"/>
          <w:szCs w:val="18"/>
        </w:rPr>
        <w:t xml:space="preserve"> jours</w:t>
      </w:r>
    </w:p>
    <w:p w14:paraId="43D9872B" w14:textId="18A67C17" w:rsidR="00BC7333" w:rsidRDefault="00BC7333" w:rsidP="00A2495F">
      <w:pPr>
        <w:pStyle w:val="Paragraphedeliste"/>
        <w:ind w:left="1701"/>
        <w:contextualSpacing w:val="0"/>
        <w:rPr>
          <w:rFonts w:ascii="Arial" w:hAnsi="Arial" w:cs="Arial"/>
          <w:i/>
          <w:color w:val="1D1B11" w:themeColor="background2" w:themeShade="1A"/>
          <w:sz w:val="18"/>
          <w:szCs w:val="18"/>
        </w:rPr>
      </w:pPr>
      <w:r w:rsidRPr="00A2495F">
        <w:rPr>
          <w:rFonts w:ascii="Arial" w:hAnsi="Arial" w:cs="Arial"/>
          <w:i/>
          <w:color w:val="1D1B11" w:themeColor="background2" w:themeShade="1A"/>
          <w:sz w:val="18"/>
          <w:szCs w:val="18"/>
        </w:rPr>
        <w:t>Prérequis : ceinture noire</w:t>
      </w:r>
    </w:p>
    <w:p w14:paraId="45F33368" w14:textId="7AFE1BA5" w:rsidR="007A2574" w:rsidRPr="00A2495F" w:rsidRDefault="007A2574" w:rsidP="00A2495F">
      <w:pPr>
        <w:pStyle w:val="Paragraphedeliste"/>
        <w:ind w:left="1701"/>
        <w:contextualSpacing w:val="0"/>
        <w:rPr>
          <w:rFonts w:ascii="Arial" w:hAnsi="Arial" w:cs="Arial"/>
          <w:i/>
          <w:color w:val="1D1B11" w:themeColor="background2" w:themeShade="1A"/>
          <w:sz w:val="18"/>
          <w:szCs w:val="18"/>
        </w:rPr>
      </w:pPr>
      <w:r>
        <w:rPr>
          <w:rFonts w:ascii="Arial" w:hAnsi="Arial" w:cs="Arial"/>
          <w:i/>
          <w:color w:val="1D1B11" w:themeColor="background2" w:themeShade="1A"/>
          <w:sz w:val="18"/>
          <w:szCs w:val="18"/>
        </w:rPr>
        <w:t>Lieu et période : Dakar, entre avril et juillet</w:t>
      </w:r>
    </w:p>
    <w:p w14:paraId="0B2343E2" w14:textId="77777777" w:rsidR="00BC7333" w:rsidRPr="00BC7333" w:rsidRDefault="00BC7333" w:rsidP="00883968">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Objectif</w:t>
      </w:r>
      <w:r w:rsidR="007E1CFD">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 </w:t>
      </w:r>
      <w:r w:rsidR="007E1CFD">
        <w:rPr>
          <w:rFonts w:ascii="Arial" w:hAnsi="Arial" w:cs="Arial"/>
          <w:color w:val="1D1B11" w:themeColor="background2" w:themeShade="1A"/>
          <w:sz w:val="20"/>
          <w:szCs w:val="20"/>
        </w:rPr>
        <w:t>généraux</w:t>
      </w:r>
    </w:p>
    <w:p w14:paraId="62EFDE9C" w14:textId="77777777" w:rsidR="0076572D" w:rsidRDefault="00A74D03" w:rsidP="00573B1F">
      <w:pPr>
        <w:pStyle w:val="Paragraphedeliste"/>
        <w:numPr>
          <w:ilvl w:val="0"/>
          <w:numId w:val="44"/>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M</w:t>
      </w:r>
      <w:r w:rsidR="00BC7333">
        <w:rPr>
          <w:rFonts w:ascii="Arial" w:hAnsi="Arial" w:cs="Arial"/>
          <w:color w:val="1D1B11" w:themeColor="background2" w:themeShade="1A"/>
          <w:sz w:val="20"/>
          <w:szCs w:val="20"/>
        </w:rPr>
        <w:t>obiliser les connaissances anatomiques, biomécaniques et physiologiques dans le cadre de la pratique du judo ;</w:t>
      </w:r>
    </w:p>
    <w:p w14:paraId="273BF8A4" w14:textId="77777777" w:rsidR="00BC7333" w:rsidRDefault="00A74D03" w:rsidP="00573B1F">
      <w:pPr>
        <w:pStyle w:val="Paragraphedeliste"/>
        <w:numPr>
          <w:ilvl w:val="0"/>
          <w:numId w:val="44"/>
        </w:numPr>
        <w:spacing w:before="4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M</w:t>
      </w:r>
      <w:r w:rsidR="00BC7333">
        <w:rPr>
          <w:rFonts w:ascii="Arial" w:hAnsi="Arial" w:cs="Arial"/>
          <w:color w:val="1D1B11" w:themeColor="background2" w:themeShade="1A"/>
          <w:sz w:val="20"/>
          <w:szCs w:val="20"/>
        </w:rPr>
        <w:t>obiliser les connaissances spécifiques de la pratique et des connaissances pédagogiques pour une action d’entraînement ;</w:t>
      </w:r>
    </w:p>
    <w:p w14:paraId="42BE699E" w14:textId="77777777" w:rsidR="00BC7333" w:rsidRDefault="00A74D03" w:rsidP="00573B1F">
      <w:pPr>
        <w:pStyle w:val="Paragraphedeliste"/>
        <w:numPr>
          <w:ilvl w:val="0"/>
          <w:numId w:val="44"/>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w:t>
      </w:r>
      <w:r w:rsidR="00BC7333">
        <w:rPr>
          <w:rFonts w:ascii="Arial" w:hAnsi="Arial" w:cs="Arial"/>
          <w:color w:val="1D1B11" w:themeColor="background2" w:themeShade="1A"/>
          <w:sz w:val="20"/>
          <w:szCs w:val="20"/>
        </w:rPr>
        <w:t>oncevoir une action d’enseignement.</w:t>
      </w:r>
    </w:p>
    <w:p w14:paraId="1DE6BB86" w14:textId="77777777" w:rsidR="00BC7333" w:rsidRDefault="003D4B05" w:rsidP="0076572D">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Pour le programme détail</w:t>
      </w:r>
      <w:r w:rsidR="00A2495F">
        <w:rPr>
          <w:rFonts w:ascii="Arial" w:hAnsi="Arial" w:cs="Arial"/>
          <w:color w:val="1D1B11" w:themeColor="background2" w:themeShade="1A"/>
          <w:sz w:val="20"/>
          <w:szCs w:val="20"/>
        </w:rPr>
        <w:t xml:space="preserve">lé de la formation 1, </w:t>
      </w:r>
      <w:r>
        <w:rPr>
          <w:rFonts w:ascii="Arial" w:hAnsi="Arial" w:cs="Arial"/>
          <w:color w:val="1D1B11" w:themeColor="background2" w:themeShade="1A"/>
          <w:sz w:val="20"/>
          <w:szCs w:val="20"/>
        </w:rPr>
        <w:t>se référer à l’</w:t>
      </w:r>
      <w:r w:rsidR="006F03F8">
        <w:rPr>
          <w:rFonts w:ascii="Arial" w:hAnsi="Arial" w:cs="Arial"/>
          <w:b/>
          <w:color w:val="1D1B11" w:themeColor="background2" w:themeShade="1A"/>
          <w:sz w:val="20"/>
          <w:szCs w:val="20"/>
        </w:rPr>
        <w:t>Annexe 10</w:t>
      </w:r>
    </w:p>
    <w:p w14:paraId="37B4D773" w14:textId="77777777" w:rsidR="00A74D03" w:rsidRPr="00BC7333" w:rsidRDefault="00A2495F" w:rsidP="00A2495F">
      <w:pPr>
        <w:pStyle w:val="Paragraphedeliste"/>
        <w:spacing w:before="120"/>
        <w:ind w:left="1701"/>
        <w:contextualSpacing w:val="0"/>
        <w:rPr>
          <w:rFonts w:ascii="Arial" w:hAnsi="Arial" w:cs="Arial"/>
          <w:b/>
          <w:smallCaps/>
          <w:sz w:val="20"/>
          <w:szCs w:val="20"/>
        </w:rPr>
      </w:pPr>
      <w:r>
        <w:rPr>
          <w:rFonts w:ascii="Arial" w:hAnsi="Arial" w:cs="Arial"/>
          <w:b/>
          <w:smallCaps/>
          <w:sz w:val="20"/>
          <w:szCs w:val="20"/>
        </w:rPr>
        <w:t>Formation 2</w:t>
      </w:r>
    </w:p>
    <w:p w14:paraId="2FBA3377" w14:textId="77777777" w:rsidR="00A74D03" w:rsidRPr="00A2495F" w:rsidRDefault="00A74D03" w:rsidP="00883968">
      <w:pPr>
        <w:pStyle w:val="Paragraphedeliste"/>
        <w:spacing w:before="40"/>
        <w:ind w:left="1701"/>
        <w:contextualSpacing w:val="0"/>
        <w:rPr>
          <w:rFonts w:ascii="Arial" w:hAnsi="Arial" w:cs="Arial"/>
          <w:i/>
          <w:color w:val="1D1B11" w:themeColor="background2" w:themeShade="1A"/>
          <w:sz w:val="18"/>
          <w:szCs w:val="18"/>
        </w:rPr>
      </w:pPr>
      <w:r w:rsidRPr="00A2495F">
        <w:rPr>
          <w:rFonts w:ascii="Arial" w:hAnsi="Arial" w:cs="Arial"/>
          <w:i/>
          <w:color w:val="1D1B11" w:themeColor="background2" w:themeShade="1A"/>
          <w:sz w:val="18"/>
          <w:szCs w:val="18"/>
        </w:rPr>
        <w:t>A titre de rappel :</w:t>
      </w:r>
    </w:p>
    <w:p w14:paraId="15552A29" w14:textId="77777777" w:rsidR="00A74D03" w:rsidRPr="00A2495F" w:rsidRDefault="00E56F4C" w:rsidP="00A2495F">
      <w:pPr>
        <w:pStyle w:val="Paragraphedeliste"/>
        <w:ind w:left="1701"/>
        <w:contextualSpacing w:val="0"/>
        <w:rPr>
          <w:rFonts w:ascii="Arial" w:hAnsi="Arial" w:cs="Arial"/>
          <w:i/>
          <w:color w:val="1D1B11" w:themeColor="background2" w:themeShade="1A"/>
          <w:sz w:val="18"/>
          <w:szCs w:val="18"/>
        </w:rPr>
      </w:pPr>
      <w:r>
        <w:rPr>
          <w:rFonts w:ascii="Arial" w:hAnsi="Arial" w:cs="Arial"/>
          <w:i/>
          <w:color w:val="1D1B11" w:themeColor="background2" w:themeShade="1A"/>
          <w:sz w:val="18"/>
          <w:szCs w:val="18"/>
        </w:rPr>
        <w:t xml:space="preserve">16 weekends de </w:t>
      </w:r>
      <w:r w:rsidR="00752AE9">
        <w:rPr>
          <w:rFonts w:ascii="Arial" w:hAnsi="Arial" w:cs="Arial"/>
          <w:i/>
          <w:color w:val="1D1B11" w:themeColor="background2" w:themeShade="1A"/>
          <w:sz w:val="18"/>
          <w:szCs w:val="18"/>
        </w:rPr>
        <w:t xml:space="preserve">3 jours sur 10 mois </w:t>
      </w:r>
      <w:r>
        <w:rPr>
          <w:rFonts w:ascii="Arial" w:hAnsi="Arial" w:cs="Arial"/>
          <w:i/>
          <w:color w:val="1D1B11" w:themeColor="background2" w:themeShade="1A"/>
          <w:sz w:val="18"/>
          <w:szCs w:val="18"/>
        </w:rPr>
        <w:t>et 2 semaines de 5</w:t>
      </w:r>
      <w:r w:rsidR="00A2495F">
        <w:rPr>
          <w:rFonts w:ascii="Arial" w:hAnsi="Arial" w:cs="Arial"/>
          <w:i/>
          <w:color w:val="1D1B11" w:themeColor="background2" w:themeShade="1A"/>
          <w:sz w:val="18"/>
          <w:szCs w:val="18"/>
        </w:rPr>
        <w:t xml:space="preserve"> jours, </w:t>
      </w:r>
      <w:r>
        <w:rPr>
          <w:rFonts w:ascii="Arial" w:hAnsi="Arial" w:cs="Arial"/>
          <w:b/>
          <w:i/>
          <w:color w:val="1D1B11" w:themeColor="background2" w:themeShade="1A"/>
          <w:sz w:val="18"/>
          <w:szCs w:val="18"/>
        </w:rPr>
        <w:t>soit 58</w:t>
      </w:r>
      <w:r w:rsidR="00A2495F" w:rsidRPr="00A2495F">
        <w:rPr>
          <w:rFonts w:ascii="Arial" w:hAnsi="Arial" w:cs="Arial"/>
          <w:b/>
          <w:i/>
          <w:color w:val="1D1B11" w:themeColor="background2" w:themeShade="1A"/>
          <w:sz w:val="18"/>
          <w:szCs w:val="18"/>
        </w:rPr>
        <w:t xml:space="preserve"> jours</w:t>
      </w:r>
      <w:r w:rsidR="00752AE9">
        <w:rPr>
          <w:rFonts w:ascii="Arial" w:hAnsi="Arial" w:cs="Arial"/>
          <w:b/>
          <w:i/>
          <w:color w:val="1D1B11" w:themeColor="background2" w:themeShade="1A"/>
          <w:sz w:val="18"/>
          <w:szCs w:val="18"/>
        </w:rPr>
        <w:t xml:space="preserve"> </w:t>
      </w:r>
      <w:r w:rsidR="00752AE9" w:rsidRPr="00752AE9">
        <w:rPr>
          <w:rFonts w:ascii="Arial" w:hAnsi="Arial" w:cs="Arial"/>
          <w:i/>
          <w:color w:val="1D1B11" w:themeColor="background2" w:themeShade="1A"/>
          <w:sz w:val="18"/>
          <w:szCs w:val="18"/>
        </w:rPr>
        <w:t>et</w:t>
      </w:r>
      <w:r w:rsidR="00752AE9">
        <w:rPr>
          <w:rFonts w:ascii="Arial" w:hAnsi="Arial" w:cs="Arial"/>
          <w:i/>
          <w:color w:val="1D1B11" w:themeColor="background2" w:themeShade="1A"/>
          <w:sz w:val="18"/>
          <w:szCs w:val="18"/>
        </w:rPr>
        <w:t xml:space="preserve"> </w:t>
      </w:r>
      <w:r w:rsidR="00752AE9" w:rsidRPr="00752AE9">
        <w:rPr>
          <w:rFonts w:ascii="Arial" w:hAnsi="Arial" w:cs="Arial"/>
          <w:b/>
          <w:i/>
          <w:color w:val="1D1B11" w:themeColor="background2" w:themeShade="1A"/>
          <w:sz w:val="18"/>
          <w:szCs w:val="18"/>
        </w:rPr>
        <w:t>1 semaine</w:t>
      </w:r>
      <w:r w:rsidR="00752AE9">
        <w:rPr>
          <w:rFonts w:ascii="Arial" w:hAnsi="Arial" w:cs="Arial"/>
          <w:i/>
          <w:color w:val="1D1B11" w:themeColor="background2" w:themeShade="1A"/>
          <w:sz w:val="18"/>
          <w:szCs w:val="18"/>
        </w:rPr>
        <w:t xml:space="preserve"> d’évaluation théorique et pratique</w:t>
      </w:r>
    </w:p>
    <w:p w14:paraId="7F3F16C5" w14:textId="77777777" w:rsidR="00A74D03" w:rsidRDefault="00A2495F" w:rsidP="00A2495F">
      <w:pPr>
        <w:pStyle w:val="Paragraphedeliste"/>
        <w:ind w:left="1701"/>
        <w:contextualSpacing w:val="0"/>
        <w:rPr>
          <w:rFonts w:ascii="Arial" w:hAnsi="Arial" w:cs="Arial"/>
          <w:i/>
          <w:color w:val="1D1B11" w:themeColor="background2" w:themeShade="1A"/>
          <w:sz w:val="18"/>
          <w:szCs w:val="18"/>
        </w:rPr>
      </w:pPr>
      <w:r>
        <w:rPr>
          <w:rFonts w:ascii="Arial" w:hAnsi="Arial" w:cs="Arial"/>
          <w:i/>
          <w:color w:val="1D1B11" w:themeColor="background2" w:themeShade="1A"/>
          <w:sz w:val="18"/>
          <w:szCs w:val="18"/>
        </w:rPr>
        <w:t>Prérequis : certificat de la Formation 1</w:t>
      </w:r>
    </w:p>
    <w:p w14:paraId="32598664" w14:textId="6B1FA410" w:rsidR="00F331B0" w:rsidRPr="00A2495F" w:rsidRDefault="007A2574" w:rsidP="00A2495F">
      <w:pPr>
        <w:pStyle w:val="Paragraphedeliste"/>
        <w:ind w:left="1701"/>
        <w:contextualSpacing w:val="0"/>
        <w:rPr>
          <w:rFonts w:ascii="Arial" w:hAnsi="Arial" w:cs="Arial"/>
          <w:i/>
          <w:color w:val="1D1B11" w:themeColor="background2" w:themeShade="1A"/>
          <w:sz w:val="18"/>
          <w:szCs w:val="18"/>
        </w:rPr>
      </w:pPr>
      <w:r>
        <w:rPr>
          <w:rFonts w:ascii="Arial" w:hAnsi="Arial" w:cs="Arial"/>
          <w:i/>
          <w:color w:val="1D1B11" w:themeColor="background2" w:themeShade="1A"/>
          <w:sz w:val="18"/>
          <w:szCs w:val="18"/>
        </w:rPr>
        <w:t>Lieu et p</w:t>
      </w:r>
      <w:r w:rsidR="00F331B0">
        <w:rPr>
          <w:rFonts w:ascii="Arial" w:hAnsi="Arial" w:cs="Arial"/>
          <w:i/>
          <w:color w:val="1D1B11" w:themeColor="background2" w:themeShade="1A"/>
          <w:sz w:val="18"/>
          <w:szCs w:val="18"/>
        </w:rPr>
        <w:t xml:space="preserve">ériode : </w:t>
      </w:r>
      <w:r>
        <w:rPr>
          <w:rFonts w:ascii="Arial" w:hAnsi="Arial" w:cs="Arial"/>
          <w:i/>
          <w:color w:val="1D1B11" w:themeColor="background2" w:themeShade="1A"/>
          <w:sz w:val="18"/>
          <w:szCs w:val="18"/>
        </w:rPr>
        <w:t xml:space="preserve">à Dakar, </w:t>
      </w:r>
      <w:r w:rsidR="00F331B0">
        <w:rPr>
          <w:rFonts w:ascii="Arial" w:hAnsi="Arial" w:cs="Arial"/>
          <w:i/>
          <w:color w:val="1D1B11" w:themeColor="background2" w:themeShade="1A"/>
          <w:sz w:val="18"/>
          <w:szCs w:val="18"/>
        </w:rPr>
        <w:t>de septembre à juin</w:t>
      </w:r>
    </w:p>
    <w:p w14:paraId="2F8589DD" w14:textId="77777777" w:rsidR="00A74D03" w:rsidRPr="00BC7333" w:rsidRDefault="00A74D03" w:rsidP="00A74D03">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Objectifs généraux</w:t>
      </w:r>
    </w:p>
    <w:p w14:paraId="3106AD77" w14:textId="77777777" w:rsidR="00BC7333" w:rsidRDefault="00131016" w:rsidP="00573B1F">
      <w:pPr>
        <w:pStyle w:val="Paragraphedeliste"/>
        <w:numPr>
          <w:ilvl w:val="0"/>
          <w:numId w:val="48"/>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Encadrer tous les</w:t>
      </w:r>
      <w:r w:rsidR="00A2495F">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 xml:space="preserve">genres de </w:t>
      </w:r>
      <w:r w:rsidR="00A2495F">
        <w:rPr>
          <w:rFonts w:ascii="Arial" w:hAnsi="Arial" w:cs="Arial"/>
          <w:color w:val="1D1B11" w:themeColor="background2" w:themeShade="1A"/>
          <w:sz w:val="20"/>
          <w:szCs w:val="20"/>
        </w:rPr>
        <w:t>groupe de pratiquants du judo lors d’une action d’enseignement ;</w:t>
      </w:r>
    </w:p>
    <w:p w14:paraId="68398153" w14:textId="77777777" w:rsidR="00A2495F" w:rsidRDefault="00A2495F" w:rsidP="00573B1F">
      <w:pPr>
        <w:pStyle w:val="Paragraphedeliste"/>
        <w:numPr>
          <w:ilvl w:val="0"/>
          <w:numId w:val="48"/>
        </w:numPr>
        <w:spacing w:before="4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Préparer un pratiquant ou un groupe de pratiquants à un examen de grades et/ou à un premier niveau de compétition ;</w:t>
      </w:r>
    </w:p>
    <w:p w14:paraId="012337DB" w14:textId="77777777" w:rsidR="00A2495F" w:rsidRDefault="00A2495F" w:rsidP="00573B1F">
      <w:pPr>
        <w:pStyle w:val="Paragraphedeliste"/>
        <w:numPr>
          <w:ilvl w:val="0"/>
          <w:numId w:val="48"/>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Faire preuve de la maîtrise technique et pédagogique nécessaire à la transmission des techniques.</w:t>
      </w:r>
    </w:p>
    <w:p w14:paraId="3F2272D9" w14:textId="77777777" w:rsidR="00677D3A" w:rsidRPr="00677D3A" w:rsidRDefault="00677D3A" w:rsidP="00677D3A">
      <w:pPr>
        <w:spacing w:before="40"/>
        <w:ind w:firstLine="1701"/>
        <w:rPr>
          <w:rFonts w:ascii="Arial" w:hAnsi="Arial" w:cs="Arial"/>
          <w:color w:val="1D1B11" w:themeColor="background2" w:themeShade="1A"/>
          <w:sz w:val="20"/>
          <w:szCs w:val="20"/>
        </w:rPr>
      </w:pPr>
      <w:r>
        <w:rPr>
          <w:rFonts w:ascii="Arial" w:hAnsi="Arial" w:cs="Arial"/>
          <w:color w:val="1D1B11" w:themeColor="background2" w:themeShade="1A"/>
          <w:sz w:val="20"/>
          <w:szCs w:val="20"/>
        </w:rPr>
        <w:t>Pour le programme détaillé de la formation 2, se référer à l’</w:t>
      </w:r>
      <w:r w:rsidR="006F03F8">
        <w:rPr>
          <w:rFonts w:ascii="Arial" w:hAnsi="Arial" w:cs="Arial"/>
          <w:b/>
          <w:color w:val="1D1B11" w:themeColor="background2" w:themeShade="1A"/>
          <w:sz w:val="20"/>
          <w:szCs w:val="20"/>
        </w:rPr>
        <w:t>Annexe 11</w:t>
      </w:r>
    </w:p>
    <w:p w14:paraId="279CC1B5" w14:textId="77777777" w:rsidR="00883968" w:rsidRPr="00883968" w:rsidRDefault="00883968" w:rsidP="0004013C">
      <w:pPr>
        <w:spacing w:before="120"/>
        <w:ind w:firstLine="1701"/>
        <w:rPr>
          <w:rFonts w:ascii="Arial" w:hAnsi="Arial" w:cs="Arial"/>
          <w:b/>
          <w:smallCaps/>
          <w:sz w:val="20"/>
          <w:szCs w:val="20"/>
        </w:rPr>
      </w:pPr>
      <w:r>
        <w:rPr>
          <w:rFonts w:ascii="Arial" w:hAnsi="Arial" w:cs="Arial"/>
          <w:b/>
          <w:smallCaps/>
          <w:sz w:val="20"/>
          <w:szCs w:val="20"/>
        </w:rPr>
        <w:t>Formation 3</w:t>
      </w:r>
    </w:p>
    <w:p w14:paraId="43BFF7A6" w14:textId="77777777" w:rsidR="00883968" w:rsidRPr="00883968" w:rsidRDefault="006B286D" w:rsidP="0004013C">
      <w:pPr>
        <w:spacing w:before="40"/>
        <w:ind w:firstLine="1701"/>
        <w:rPr>
          <w:rFonts w:ascii="Arial" w:hAnsi="Arial" w:cs="Arial"/>
          <w:i/>
          <w:color w:val="1D1B11" w:themeColor="background2" w:themeShade="1A"/>
          <w:sz w:val="18"/>
          <w:szCs w:val="18"/>
        </w:rPr>
      </w:pPr>
      <w:r>
        <w:rPr>
          <w:rFonts w:ascii="Arial" w:hAnsi="Arial" w:cs="Arial"/>
          <w:i/>
          <w:color w:val="1D1B11" w:themeColor="background2" w:themeShade="1A"/>
          <w:sz w:val="18"/>
          <w:szCs w:val="18"/>
        </w:rPr>
        <w:t>A titre d’information</w:t>
      </w:r>
      <w:r w:rsidR="00883968" w:rsidRPr="00883968">
        <w:rPr>
          <w:rFonts w:ascii="Arial" w:hAnsi="Arial" w:cs="Arial"/>
          <w:i/>
          <w:color w:val="1D1B11" w:themeColor="background2" w:themeShade="1A"/>
          <w:sz w:val="18"/>
          <w:szCs w:val="18"/>
        </w:rPr>
        <w:t> :</w:t>
      </w:r>
    </w:p>
    <w:p w14:paraId="368C6C4E" w14:textId="617D0F00" w:rsidR="006B286D" w:rsidRDefault="007A2574" w:rsidP="00883968">
      <w:pPr>
        <w:ind w:firstLine="1701"/>
        <w:rPr>
          <w:rFonts w:ascii="Arial" w:hAnsi="Arial" w:cs="Arial"/>
          <w:i/>
          <w:color w:val="1D1B11" w:themeColor="background2" w:themeShade="1A"/>
          <w:sz w:val="18"/>
          <w:szCs w:val="18"/>
        </w:rPr>
      </w:pPr>
      <w:r>
        <w:rPr>
          <w:rFonts w:ascii="Arial" w:hAnsi="Arial" w:cs="Arial"/>
          <w:i/>
          <w:color w:val="1D1B11" w:themeColor="background2" w:themeShade="1A"/>
          <w:sz w:val="18"/>
          <w:szCs w:val="18"/>
        </w:rPr>
        <w:t>Lieu et période</w:t>
      </w:r>
      <w:r w:rsidR="006B286D">
        <w:rPr>
          <w:rFonts w:ascii="Arial" w:hAnsi="Arial" w:cs="Arial"/>
          <w:i/>
          <w:color w:val="1D1B11" w:themeColor="background2" w:themeShade="1A"/>
          <w:sz w:val="18"/>
          <w:szCs w:val="18"/>
        </w:rPr>
        <w:t> : e</w:t>
      </w:r>
      <w:r w:rsidR="00BA174B">
        <w:rPr>
          <w:rFonts w:ascii="Arial" w:hAnsi="Arial" w:cs="Arial"/>
          <w:i/>
          <w:color w:val="1D1B11" w:themeColor="background2" w:themeShade="1A"/>
          <w:sz w:val="18"/>
          <w:szCs w:val="18"/>
        </w:rPr>
        <w:t xml:space="preserve">n </w:t>
      </w:r>
      <w:r w:rsidR="006B286D">
        <w:rPr>
          <w:rFonts w:ascii="Arial" w:hAnsi="Arial" w:cs="Arial"/>
          <w:i/>
          <w:color w:val="1D1B11" w:themeColor="background2" w:themeShade="1A"/>
          <w:sz w:val="18"/>
          <w:szCs w:val="18"/>
        </w:rPr>
        <w:t>Ile de France</w:t>
      </w:r>
      <w:r w:rsidR="00C76A60">
        <w:rPr>
          <w:rFonts w:ascii="Arial" w:hAnsi="Arial" w:cs="Arial"/>
          <w:i/>
          <w:color w:val="1D1B11" w:themeColor="background2" w:themeShade="1A"/>
          <w:sz w:val="18"/>
          <w:szCs w:val="18"/>
        </w:rPr>
        <w:t xml:space="preserve">, </w:t>
      </w:r>
      <w:r w:rsidR="006B286D">
        <w:rPr>
          <w:rFonts w:ascii="Arial" w:hAnsi="Arial" w:cs="Arial"/>
          <w:i/>
          <w:color w:val="1D1B11" w:themeColor="background2" w:themeShade="1A"/>
          <w:sz w:val="18"/>
          <w:szCs w:val="18"/>
        </w:rPr>
        <w:t>de septembre à septembre</w:t>
      </w:r>
    </w:p>
    <w:p w14:paraId="4423AD60" w14:textId="6BA2992E" w:rsidR="00883968" w:rsidRDefault="006B286D" w:rsidP="00883968">
      <w:pPr>
        <w:ind w:firstLine="1701"/>
        <w:rPr>
          <w:rFonts w:ascii="Arial" w:hAnsi="Arial" w:cs="Arial"/>
          <w:i/>
          <w:color w:val="1D1B11" w:themeColor="background2" w:themeShade="1A"/>
          <w:sz w:val="18"/>
          <w:szCs w:val="18"/>
        </w:rPr>
      </w:pPr>
      <w:r>
        <w:rPr>
          <w:rFonts w:ascii="Arial" w:hAnsi="Arial" w:cs="Arial"/>
          <w:i/>
          <w:color w:val="1D1B11" w:themeColor="background2" w:themeShade="1A"/>
          <w:sz w:val="18"/>
          <w:szCs w:val="18"/>
        </w:rPr>
        <w:t xml:space="preserve">Durée de formation : en continu, </w:t>
      </w:r>
      <w:r w:rsidR="00C76A60">
        <w:rPr>
          <w:rFonts w:ascii="Arial" w:hAnsi="Arial" w:cs="Arial"/>
          <w:i/>
          <w:color w:val="1D1B11" w:themeColor="background2" w:themeShade="1A"/>
          <w:sz w:val="18"/>
          <w:szCs w:val="18"/>
        </w:rPr>
        <w:t>800h au CREPS et 400h en entreprise</w:t>
      </w:r>
    </w:p>
    <w:p w14:paraId="27BF08D4" w14:textId="77777777" w:rsidR="00883968" w:rsidRDefault="00FF2FC0" w:rsidP="00BA174B">
      <w:pPr>
        <w:tabs>
          <w:tab w:val="left" w:pos="5855"/>
        </w:tabs>
        <w:ind w:firstLine="1701"/>
        <w:rPr>
          <w:rFonts w:ascii="Arial" w:hAnsi="Arial" w:cs="Arial"/>
          <w:i/>
          <w:color w:val="1D1B11" w:themeColor="background2" w:themeShade="1A"/>
          <w:sz w:val="18"/>
          <w:szCs w:val="18"/>
        </w:rPr>
      </w:pPr>
      <w:r>
        <w:rPr>
          <w:rFonts w:ascii="Arial" w:hAnsi="Arial" w:cs="Arial"/>
          <w:i/>
          <w:color w:val="1D1B11" w:themeColor="background2" w:themeShade="1A"/>
          <w:sz w:val="18"/>
          <w:szCs w:val="18"/>
        </w:rPr>
        <w:t>Prérequis : obtention du Diplôme de Formation 2</w:t>
      </w:r>
    </w:p>
    <w:p w14:paraId="66C27565" w14:textId="77777777" w:rsidR="006B286D" w:rsidRPr="00883968" w:rsidRDefault="006B286D" w:rsidP="00BA174B">
      <w:pPr>
        <w:tabs>
          <w:tab w:val="left" w:pos="5855"/>
        </w:tabs>
        <w:ind w:firstLine="1701"/>
        <w:rPr>
          <w:rFonts w:ascii="Arial" w:hAnsi="Arial" w:cs="Arial"/>
          <w:i/>
          <w:color w:val="1D1B11" w:themeColor="background2" w:themeShade="1A"/>
          <w:sz w:val="18"/>
          <w:szCs w:val="18"/>
        </w:rPr>
      </w:pPr>
      <w:r>
        <w:rPr>
          <w:rFonts w:ascii="Arial" w:hAnsi="Arial" w:cs="Arial"/>
          <w:i/>
          <w:color w:val="1D1B11" w:themeColor="background2" w:themeShade="1A"/>
          <w:sz w:val="18"/>
          <w:szCs w:val="18"/>
        </w:rPr>
        <w:t>Inscription sur dossier : date d’échéance en juillet</w:t>
      </w:r>
    </w:p>
    <w:p w14:paraId="4D1E8F5D" w14:textId="77777777" w:rsidR="00883968" w:rsidRPr="00883968" w:rsidRDefault="00883968" w:rsidP="00883968">
      <w:pPr>
        <w:spacing w:before="80" w:after="40"/>
        <w:ind w:firstLine="1701"/>
        <w:rPr>
          <w:rFonts w:ascii="Arial" w:hAnsi="Arial" w:cs="Arial"/>
          <w:color w:val="1D1B11" w:themeColor="background2" w:themeShade="1A"/>
          <w:sz w:val="20"/>
          <w:szCs w:val="20"/>
        </w:rPr>
      </w:pPr>
      <w:r w:rsidRPr="00883968">
        <w:rPr>
          <w:rFonts w:ascii="Arial" w:hAnsi="Arial" w:cs="Arial"/>
          <w:color w:val="1D1B11" w:themeColor="background2" w:themeShade="1A"/>
          <w:sz w:val="20"/>
          <w:szCs w:val="20"/>
        </w:rPr>
        <w:lastRenderedPageBreak/>
        <w:t>Objectifs généraux</w:t>
      </w:r>
    </w:p>
    <w:p w14:paraId="286EBD4D" w14:textId="77777777" w:rsidR="00A2495F" w:rsidRDefault="00883968" w:rsidP="00573B1F">
      <w:pPr>
        <w:pStyle w:val="Paragraphedeliste"/>
        <w:numPr>
          <w:ilvl w:val="0"/>
          <w:numId w:val="48"/>
        </w:numPr>
        <w:spacing w:before="4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Comprendre le fonctionnement associatif d’une structure ;</w:t>
      </w:r>
    </w:p>
    <w:p w14:paraId="3B60F6A2" w14:textId="77777777" w:rsidR="00883968" w:rsidRDefault="00883968" w:rsidP="00573B1F">
      <w:pPr>
        <w:pStyle w:val="Paragraphedeliste"/>
        <w:numPr>
          <w:ilvl w:val="0"/>
          <w:numId w:val="48"/>
        </w:numPr>
        <w:spacing w:before="4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Comprendre les relations entre la structure et les différents partenaires ;</w:t>
      </w:r>
    </w:p>
    <w:p w14:paraId="11E27F85" w14:textId="77777777" w:rsidR="00883968" w:rsidRDefault="00883968" w:rsidP="00573B1F">
      <w:pPr>
        <w:pStyle w:val="Paragraphedeliste"/>
        <w:numPr>
          <w:ilvl w:val="0"/>
          <w:numId w:val="48"/>
        </w:numPr>
        <w:spacing w:before="4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Participer aux actions de promotion, de développement et de communication d’un club.</w:t>
      </w:r>
    </w:p>
    <w:p w14:paraId="3942BC8D" w14:textId="77777777" w:rsidR="0004013C" w:rsidRDefault="0004013C" w:rsidP="0004013C">
      <w:pPr>
        <w:spacing w:before="40"/>
        <w:ind w:left="1701"/>
        <w:rPr>
          <w:rFonts w:ascii="Arial" w:hAnsi="Arial" w:cs="Arial"/>
          <w:b/>
          <w:color w:val="1D1B11" w:themeColor="background2" w:themeShade="1A"/>
          <w:sz w:val="20"/>
          <w:szCs w:val="20"/>
        </w:rPr>
      </w:pPr>
      <w:r>
        <w:rPr>
          <w:rFonts w:ascii="Arial" w:hAnsi="Arial" w:cs="Arial"/>
          <w:color w:val="1D1B11" w:themeColor="background2" w:themeShade="1A"/>
          <w:sz w:val="20"/>
          <w:szCs w:val="20"/>
        </w:rPr>
        <w:t xml:space="preserve">Pour le programme détaillé de la formation 3, se référer à </w:t>
      </w:r>
      <w:r w:rsidRPr="00B92A7F">
        <w:rPr>
          <w:rFonts w:ascii="Arial" w:hAnsi="Arial" w:cs="Arial"/>
          <w:color w:val="1D1B11" w:themeColor="background2" w:themeShade="1A"/>
          <w:sz w:val="20"/>
          <w:szCs w:val="20"/>
        </w:rPr>
        <w:t>l’</w:t>
      </w:r>
      <w:r w:rsidR="00C76A60">
        <w:rPr>
          <w:rFonts w:ascii="Arial" w:hAnsi="Arial" w:cs="Arial"/>
          <w:b/>
          <w:color w:val="1D1B11" w:themeColor="background2" w:themeShade="1A"/>
          <w:sz w:val="20"/>
          <w:szCs w:val="20"/>
        </w:rPr>
        <w:t>Annexe 13</w:t>
      </w:r>
    </w:p>
    <w:p w14:paraId="7EBE6F49" w14:textId="77777777" w:rsidR="00802A76" w:rsidRDefault="00802A76" w:rsidP="00573B1F">
      <w:pPr>
        <w:pStyle w:val="Paragraphedeliste"/>
        <w:numPr>
          <w:ilvl w:val="0"/>
          <w:numId w:val="39"/>
        </w:numPr>
        <w:spacing w:before="120"/>
        <w:ind w:left="1701" w:hanging="425"/>
        <w:contextualSpacing w:val="0"/>
        <w:rPr>
          <w:rFonts w:ascii="Arial" w:hAnsi="Arial" w:cs="Arial"/>
          <w:b/>
          <w:color w:val="1D1B11" w:themeColor="background2" w:themeShade="1A"/>
          <w:sz w:val="20"/>
          <w:szCs w:val="20"/>
        </w:rPr>
      </w:pPr>
      <w:r w:rsidRPr="0076572D">
        <w:rPr>
          <w:rFonts w:ascii="Arial" w:hAnsi="Arial" w:cs="Arial"/>
          <w:b/>
          <w:color w:val="1D1B11" w:themeColor="background2" w:themeShade="1A"/>
          <w:sz w:val="20"/>
          <w:szCs w:val="20"/>
        </w:rPr>
        <w:t>Organisation des sessions</w:t>
      </w:r>
    </w:p>
    <w:p w14:paraId="6AC03542" w14:textId="77777777" w:rsidR="007B1740" w:rsidRPr="00E418A4" w:rsidRDefault="007B1740" w:rsidP="000A72C9">
      <w:pPr>
        <w:pStyle w:val="Paragraphedeliste"/>
        <w:spacing w:before="80"/>
        <w:ind w:left="1701"/>
        <w:contextualSpacing w:val="0"/>
        <w:rPr>
          <w:rFonts w:ascii="Arial" w:hAnsi="Arial" w:cs="Arial"/>
          <w:smallCaps/>
          <w:color w:val="1D1B11" w:themeColor="background2" w:themeShade="1A"/>
          <w:sz w:val="20"/>
          <w:szCs w:val="20"/>
        </w:rPr>
      </w:pPr>
      <w:r w:rsidRPr="00E418A4">
        <w:rPr>
          <w:rFonts w:ascii="Arial" w:hAnsi="Arial" w:cs="Arial"/>
          <w:smallCaps/>
          <w:color w:val="1D1B11" w:themeColor="background2" w:themeShade="1A"/>
          <w:sz w:val="20"/>
          <w:szCs w:val="20"/>
        </w:rPr>
        <w:t>Pour l</w:t>
      </w:r>
      <w:r w:rsidR="000A72C9" w:rsidRPr="00E418A4">
        <w:rPr>
          <w:rFonts w:ascii="Arial" w:hAnsi="Arial" w:cs="Arial"/>
          <w:smallCaps/>
          <w:color w:val="1D1B11" w:themeColor="background2" w:themeShade="1A"/>
          <w:sz w:val="20"/>
          <w:szCs w:val="20"/>
        </w:rPr>
        <w:t>es Formations 1 et 2</w:t>
      </w:r>
    </w:p>
    <w:p w14:paraId="6AC81AFD" w14:textId="56B7124E" w:rsidR="000A72C9" w:rsidRDefault="00D56DCF" w:rsidP="00573B1F">
      <w:pPr>
        <w:pStyle w:val="Paragraphedeliste"/>
        <w:numPr>
          <w:ilvl w:val="0"/>
          <w:numId w:val="52"/>
        </w:numPr>
        <w:spacing w:before="8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Ces deux formations</w:t>
      </w:r>
      <w:r w:rsidR="007B1740">
        <w:rPr>
          <w:rFonts w:ascii="Arial" w:hAnsi="Arial" w:cs="Arial"/>
          <w:color w:val="1D1B11" w:themeColor="background2" w:themeShade="1A"/>
          <w:sz w:val="20"/>
          <w:szCs w:val="20"/>
        </w:rPr>
        <w:t xml:space="preserve"> </w:t>
      </w:r>
      <w:r w:rsidR="006D6CF4">
        <w:rPr>
          <w:rFonts w:ascii="Arial" w:hAnsi="Arial" w:cs="Arial"/>
          <w:color w:val="1D1B11" w:themeColor="background2" w:themeShade="1A"/>
          <w:sz w:val="20"/>
          <w:szCs w:val="20"/>
        </w:rPr>
        <w:t>se déroule</w:t>
      </w:r>
      <w:r w:rsidR="000A72C9">
        <w:rPr>
          <w:rFonts w:ascii="Arial" w:hAnsi="Arial" w:cs="Arial"/>
          <w:color w:val="1D1B11" w:themeColor="background2" w:themeShade="1A"/>
          <w:sz w:val="20"/>
          <w:szCs w:val="20"/>
        </w:rPr>
        <w:t xml:space="preserve">nt à Dakar, au sein du dojo </w:t>
      </w:r>
      <w:r w:rsidR="00131016">
        <w:rPr>
          <w:rFonts w:ascii="Arial" w:hAnsi="Arial" w:cs="Arial"/>
          <w:color w:val="1D1B11" w:themeColor="background2" w:themeShade="1A"/>
          <w:sz w:val="20"/>
          <w:szCs w:val="20"/>
        </w:rPr>
        <w:t>national de la F</w:t>
      </w:r>
      <w:r w:rsidR="000D3206">
        <w:rPr>
          <w:rFonts w:ascii="Arial" w:hAnsi="Arial" w:cs="Arial"/>
          <w:color w:val="1D1B11" w:themeColor="background2" w:themeShade="1A"/>
          <w:sz w:val="20"/>
          <w:szCs w:val="20"/>
        </w:rPr>
        <w:t xml:space="preserve">édération </w:t>
      </w:r>
      <w:r w:rsidR="003171B5">
        <w:rPr>
          <w:rFonts w:ascii="Arial" w:hAnsi="Arial" w:cs="Arial"/>
          <w:color w:val="1D1B11" w:themeColor="background2" w:themeShade="1A"/>
          <w:sz w:val="20"/>
          <w:szCs w:val="20"/>
        </w:rPr>
        <w:t>S</w:t>
      </w:r>
      <w:r w:rsidR="000D3206">
        <w:rPr>
          <w:rFonts w:ascii="Arial" w:hAnsi="Arial" w:cs="Arial"/>
          <w:color w:val="1D1B11" w:themeColor="background2" w:themeShade="1A"/>
          <w:sz w:val="20"/>
          <w:szCs w:val="20"/>
        </w:rPr>
        <w:t xml:space="preserve">énégalaise de </w:t>
      </w:r>
      <w:r w:rsidR="003171B5">
        <w:rPr>
          <w:rFonts w:ascii="Arial" w:hAnsi="Arial" w:cs="Arial"/>
          <w:color w:val="1D1B11" w:themeColor="background2" w:themeShade="1A"/>
          <w:sz w:val="20"/>
          <w:szCs w:val="20"/>
        </w:rPr>
        <w:t>J</w:t>
      </w:r>
      <w:r w:rsidR="000D3206">
        <w:rPr>
          <w:rFonts w:ascii="Arial" w:hAnsi="Arial" w:cs="Arial"/>
          <w:color w:val="1D1B11" w:themeColor="background2" w:themeShade="1A"/>
          <w:sz w:val="20"/>
          <w:szCs w:val="20"/>
        </w:rPr>
        <w:t xml:space="preserve">udo et </w:t>
      </w:r>
      <w:r w:rsidR="003171B5">
        <w:rPr>
          <w:rFonts w:ascii="Arial" w:hAnsi="Arial" w:cs="Arial"/>
          <w:color w:val="1D1B11" w:themeColor="background2" w:themeShade="1A"/>
          <w:sz w:val="20"/>
          <w:szCs w:val="20"/>
        </w:rPr>
        <w:t>D</w:t>
      </w:r>
      <w:r w:rsidR="000D3206">
        <w:rPr>
          <w:rFonts w:ascii="Arial" w:hAnsi="Arial" w:cs="Arial"/>
          <w:color w:val="1D1B11" w:themeColor="background2" w:themeShade="1A"/>
          <w:sz w:val="20"/>
          <w:szCs w:val="20"/>
        </w:rPr>
        <w:t xml:space="preserve">isciplines </w:t>
      </w:r>
      <w:r w:rsidR="003171B5">
        <w:rPr>
          <w:rFonts w:ascii="Arial" w:hAnsi="Arial" w:cs="Arial"/>
          <w:color w:val="1D1B11" w:themeColor="background2" w:themeShade="1A"/>
          <w:sz w:val="20"/>
          <w:szCs w:val="20"/>
        </w:rPr>
        <w:t>A</w:t>
      </w:r>
      <w:r w:rsidR="000D3206">
        <w:rPr>
          <w:rFonts w:ascii="Arial" w:hAnsi="Arial" w:cs="Arial"/>
          <w:color w:val="1D1B11" w:themeColor="background2" w:themeShade="1A"/>
          <w:sz w:val="20"/>
          <w:szCs w:val="20"/>
        </w:rPr>
        <w:t>ssociées (FSJDA)</w:t>
      </w:r>
      <w:r w:rsidR="000A72C9">
        <w:rPr>
          <w:rFonts w:ascii="Arial" w:hAnsi="Arial" w:cs="Arial"/>
          <w:color w:val="1D1B11" w:themeColor="background2" w:themeShade="1A"/>
          <w:sz w:val="20"/>
          <w:szCs w:val="20"/>
        </w:rPr>
        <w:t>, partenaire d’Adjimé.</w:t>
      </w:r>
      <w:r w:rsidR="00131016">
        <w:rPr>
          <w:rFonts w:ascii="Arial" w:hAnsi="Arial" w:cs="Arial"/>
          <w:color w:val="1D1B11" w:themeColor="background2" w:themeShade="1A"/>
          <w:sz w:val="20"/>
          <w:szCs w:val="20"/>
        </w:rPr>
        <w:t xml:space="preserve"> </w:t>
      </w:r>
      <w:r w:rsidR="000A72C9">
        <w:rPr>
          <w:rFonts w:ascii="Arial" w:hAnsi="Arial" w:cs="Arial"/>
          <w:color w:val="1D1B11" w:themeColor="background2" w:themeShade="1A"/>
          <w:sz w:val="20"/>
          <w:szCs w:val="20"/>
        </w:rPr>
        <w:t>Toute l’infrastructure est mise à disposition</w:t>
      </w:r>
      <w:r w:rsidR="003171B5">
        <w:rPr>
          <w:rFonts w:ascii="Arial" w:hAnsi="Arial" w:cs="Arial"/>
          <w:color w:val="1D1B11" w:themeColor="background2" w:themeShade="1A"/>
          <w:sz w:val="20"/>
          <w:szCs w:val="20"/>
        </w:rPr>
        <w:t>,</w:t>
      </w:r>
      <w:r w:rsidR="000A72C9">
        <w:rPr>
          <w:rFonts w:ascii="Arial" w:hAnsi="Arial" w:cs="Arial"/>
          <w:color w:val="1D1B11" w:themeColor="background2" w:themeShade="1A"/>
          <w:sz w:val="20"/>
          <w:szCs w:val="20"/>
        </w:rPr>
        <w:t xml:space="preserve"> ce qui permet d’assurer </w:t>
      </w:r>
      <w:r w:rsidR="00F349E0">
        <w:rPr>
          <w:rFonts w:ascii="Arial" w:hAnsi="Arial" w:cs="Arial"/>
          <w:color w:val="1D1B11" w:themeColor="background2" w:themeShade="1A"/>
          <w:sz w:val="20"/>
          <w:szCs w:val="20"/>
        </w:rPr>
        <w:t>non seu</w:t>
      </w:r>
      <w:r w:rsidR="000A72C9">
        <w:rPr>
          <w:rFonts w:ascii="Arial" w:hAnsi="Arial" w:cs="Arial"/>
          <w:color w:val="1D1B11" w:themeColor="background2" w:themeShade="1A"/>
          <w:sz w:val="20"/>
          <w:szCs w:val="20"/>
        </w:rPr>
        <w:t>l</w:t>
      </w:r>
      <w:r w:rsidR="00F349E0">
        <w:rPr>
          <w:rFonts w:ascii="Arial" w:hAnsi="Arial" w:cs="Arial"/>
          <w:color w:val="1D1B11" w:themeColor="background2" w:themeShade="1A"/>
          <w:sz w:val="20"/>
          <w:szCs w:val="20"/>
        </w:rPr>
        <w:t xml:space="preserve">ement les cours pratiques et </w:t>
      </w:r>
      <w:r w:rsidR="000A72C9">
        <w:rPr>
          <w:rFonts w:ascii="Arial" w:hAnsi="Arial" w:cs="Arial"/>
          <w:color w:val="1D1B11" w:themeColor="background2" w:themeShade="1A"/>
          <w:sz w:val="20"/>
          <w:szCs w:val="20"/>
        </w:rPr>
        <w:t xml:space="preserve">théoriques </w:t>
      </w:r>
      <w:r w:rsidR="00F349E0">
        <w:rPr>
          <w:rFonts w:ascii="Arial" w:hAnsi="Arial" w:cs="Arial"/>
          <w:color w:val="1D1B11" w:themeColor="background2" w:themeShade="1A"/>
          <w:sz w:val="20"/>
          <w:szCs w:val="20"/>
        </w:rPr>
        <w:t>mais aussi</w:t>
      </w:r>
      <w:r w:rsidR="000A72C9">
        <w:rPr>
          <w:rFonts w:ascii="Arial" w:hAnsi="Arial" w:cs="Arial"/>
          <w:color w:val="1D1B11" w:themeColor="background2" w:themeShade="1A"/>
          <w:sz w:val="20"/>
          <w:szCs w:val="20"/>
        </w:rPr>
        <w:t xml:space="preserve"> les intendances nécessaires à ce type de formation</w:t>
      </w:r>
      <w:r w:rsidR="00F349E0">
        <w:rPr>
          <w:rFonts w:ascii="Arial" w:hAnsi="Arial" w:cs="Arial"/>
          <w:color w:val="1D1B11" w:themeColor="background2" w:themeShade="1A"/>
          <w:sz w:val="20"/>
          <w:szCs w:val="20"/>
        </w:rPr>
        <w:t xml:space="preserve"> et ce,</w:t>
      </w:r>
      <w:r w:rsidR="000A72C9">
        <w:rPr>
          <w:rFonts w:ascii="Arial" w:hAnsi="Arial" w:cs="Arial"/>
          <w:color w:val="1D1B11" w:themeColor="background2" w:themeShade="1A"/>
          <w:sz w:val="20"/>
          <w:szCs w:val="20"/>
        </w:rPr>
        <w:t xml:space="preserve"> dans d’excellentes condition</w:t>
      </w:r>
      <w:r w:rsidR="007B1740">
        <w:rPr>
          <w:rFonts w:ascii="Arial" w:hAnsi="Arial" w:cs="Arial"/>
          <w:color w:val="1D1B11" w:themeColor="background2" w:themeShade="1A"/>
          <w:sz w:val="20"/>
          <w:szCs w:val="20"/>
        </w:rPr>
        <w:t>s</w:t>
      </w:r>
      <w:r w:rsidR="00CE5C8E">
        <w:rPr>
          <w:rFonts w:ascii="Arial" w:hAnsi="Arial" w:cs="Arial"/>
          <w:color w:val="1D1B11" w:themeColor="background2" w:themeShade="1A"/>
          <w:sz w:val="20"/>
          <w:szCs w:val="20"/>
        </w:rPr>
        <w:t>.</w:t>
      </w:r>
    </w:p>
    <w:p w14:paraId="19C038F9" w14:textId="35A1EF69" w:rsidR="007B1740" w:rsidRPr="0050667B" w:rsidRDefault="007B1740" w:rsidP="00573B1F">
      <w:pPr>
        <w:pStyle w:val="Paragraphedeliste"/>
        <w:numPr>
          <w:ilvl w:val="0"/>
          <w:numId w:val="52"/>
        </w:numPr>
        <w:spacing w:before="8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promotion de la formation ainsi que la mise en place sont assurées entièrement par Adjimé</w:t>
      </w:r>
      <w:r w:rsidR="00C42E8E">
        <w:rPr>
          <w:rStyle w:val="Appelnotedebasdep"/>
          <w:rFonts w:ascii="Arial" w:hAnsi="Arial" w:cs="Arial"/>
          <w:color w:val="1D1B11" w:themeColor="background2" w:themeShade="1A"/>
          <w:sz w:val="20"/>
          <w:szCs w:val="20"/>
        </w:rPr>
        <w:footnoteReference w:id="47"/>
      </w:r>
      <w:r w:rsidR="00CE5C8E">
        <w:rPr>
          <w:rFonts w:ascii="Arial" w:hAnsi="Arial" w:cs="Arial"/>
          <w:color w:val="1D1B11" w:themeColor="background2" w:themeShade="1A"/>
          <w:sz w:val="20"/>
          <w:szCs w:val="20"/>
        </w:rPr>
        <w:t>. Un calendrier annuel</w:t>
      </w:r>
      <w:r w:rsidR="00F349E0">
        <w:rPr>
          <w:rStyle w:val="Appelnotedebasdep"/>
          <w:rFonts w:ascii="Arial" w:hAnsi="Arial" w:cs="Arial"/>
          <w:color w:val="1D1B11" w:themeColor="background2" w:themeShade="1A"/>
          <w:sz w:val="20"/>
          <w:szCs w:val="20"/>
        </w:rPr>
        <w:footnoteReference w:id="48"/>
      </w:r>
      <w:r w:rsidR="00CE5C8E">
        <w:rPr>
          <w:rFonts w:ascii="Arial" w:hAnsi="Arial" w:cs="Arial"/>
          <w:color w:val="1D1B11" w:themeColor="background2" w:themeShade="1A"/>
          <w:sz w:val="20"/>
          <w:szCs w:val="20"/>
        </w:rPr>
        <w:t xml:space="preserve"> est prévu à cet effet, en accord avec </w:t>
      </w:r>
      <w:r w:rsidR="00131016">
        <w:rPr>
          <w:rFonts w:ascii="Arial" w:hAnsi="Arial" w:cs="Arial"/>
          <w:color w:val="1D1B11" w:themeColor="background2" w:themeShade="1A"/>
          <w:sz w:val="20"/>
          <w:szCs w:val="20"/>
        </w:rPr>
        <w:t xml:space="preserve">la </w:t>
      </w:r>
      <w:r w:rsidR="000D3206">
        <w:rPr>
          <w:rFonts w:ascii="Arial" w:hAnsi="Arial" w:cs="Arial"/>
          <w:color w:val="1D1B11" w:themeColor="background2" w:themeShade="1A"/>
          <w:sz w:val="20"/>
          <w:szCs w:val="20"/>
        </w:rPr>
        <w:t xml:space="preserve">Fédération </w:t>
      </w:r>
      <w:r w:rsidR="004D6276">
        <w:rPr>
          <w:rFonts w:ascii="Arial" w:hAnsi="Arial" w:cs="Arial"/>
          <w:color w:val="1D1B11" w:themeColor="background2" w:themeShade="1A"/>
          <w:sz w:val="20"/>
          <w:szCs w:val="20"/>
        </w:rPr>
        <w:t>S</w:t>
      </w:r>
      <w:r w:rsidR="000D3206">
        <w:rPr>
          <w:rFonts w:ascii="Arial" w:hAnsi="Arial" w:cs="Arial"/>
          <w:color w:val="1D1B11" w:themeColor="background2" w:themeShade="1A"/>
          <w:sz w:val="20"/>
          <w:szCs w:val="20"/>
        </w:rPr>
        <w:t xml:space="preserve">énégalaise de </w:t>
      </w:r>
      <w:r w:rsidR="004D6276">
        <w:rPr>
          <w:rFonts w:ascii="Arial" w:hAnsi="Arial" w:cs="Arial"/>
          <w:color w:val="1D1B11" w:themeColor="background2" w:themeShade="1A"/>
          <w:sz w:val="20"/>
          <w:szCs w:val="20"/>
        </w:rPr>
        <w:t>J</w:t>
      </w:r>
      <w:r w:rsidR="000D3206">
        <w:rPr>
          <w:rFonts w:ascii="Arial" w:hAnsi="Arial" w:cs="Arial"/>
          <w:color w:val="1D1B11" w:themeColor="background2" w:themeShade="1A"/>
          <w:sz w:val="20"/>
          <w:szCs w:val="20"/>
        </w:rPr>
        <w:t xml:space="preserve">udo et </w:t>
      </w:r>
      <w:r w:rsidR="004D6276">
        <w:rPr>
          <w:rFonts w:ascii="Arial" w:hAnsi="Arial" w:cs="Arial"/>
          <w:color w:val="1D1B11" w:themeColor="background2" w:themeShade="1A"/>
          <w:sz w:val="20"/>
          <w:szCs w:val="20"/>
        </w:rPr>
        <w:t>D</w:t>
      </w:r>
      <w:r w:rsidR="000D3206">
        <w:rPr>
          <w:rFonts w:ascii="Arial" w:hAnsi="Arial" w:cs="Arial"/>
          <w:color w:val="1D1B11" w:themeColor="background2" w:themeShade="1A"/>
          <w:sz w:val="20"/>
          <w:szCs w:val="20"/>
        </w:rPr>
        <w:t xml:space="preserve">isciplines </w:t>
      </w:r>
      <w:r w:rsidR="004D6276">
        <w:rPr>
          <w:rFonts w:ascii="Arial" w:hAnsi="Arial" w:cs="Arial"/>
          <w:color w:val="1D1B11" w:themeColor="background2" w:themeShade="1A"/>
          <w:sz w:val="20"/>
          <w:szCs w:val="20"/>
        </w:rPr>
        <w:t>A</w:t>
      </w:r>
      <w:r w:rsidR="000D3206">
        <w:rPr>
          <w:rFonts w:ascii="Arial" w:hAnsi="Arial" w:cs="Arial"/>
          <w:color w:val="1D1B11" w:themeColor="background2" w:themeShade="1A"/>
          <w:sz w:val="20"/>
          <w:szCs w:val="20"/>
        </w:rPr>
        <w:t>ssociées (</w:t>
      </w:r>
      <w:r w:rsidR="00131016">
        <w:rPr>
          <w:rFonts w:ascii="Arial" w:hAnsi="Arial" w:cs="Arial"/>
          <w:color w:val="1D1B11" w:themeColor="background2" w:themeShade="1A"/>
          <w:sz w:val="20"/>
          <w:szCs w:val="20"/>
        </w:rPr>
        <w:t>FS</w:t>
      </w:r>
      <w:r w:rsidR="005A2191">
        <w:rPr>
          <w:rFonts w:ascii="Arial" w:hAnsi="Arial" w:cs="Arial"/>
          <w:color w:val="1D1B11" w:themeColor="background2" w:themeShade="1A"/>
          <w:sz w:val="20"/>
          <w:szCs w:val="20"/>
        </w:rPr>
        <w:t>JDA)</w:t>
      </w:r>
      <w:r w:rsidR="00F349E0">
        <w:rPr>
          <w:rFonts w:ascii="Arial" w:hAnsi="Arial" w:cs="Arial"/>
          <w:color w:val="1D1B11" w:themeColor="background2" w:themeShade="1A"/>
          <w:sz w:val="20"/>
          <w:szCs w:val="20"/>
        </w:rPr>
        <w:t>.</w:t>
      </w:r>
    </w:p>
    <w:p w14:paraId="7E567302" w14:textId="2D55DCB4" w:rsidR="0050667B" w:rsidRPr="00E44FA2" w:rsidRDefault="0050667B" w:rsidP="00573B1F">
      <w:pPr>
        <w:pStyle w:val="Paragraphedeliste"/>
        <w:numPr>
          <w:ilvl w:val="0"/>
          <w:numId w:val="52"/>
        </w:numPr>
        <w:spacing w:before="80"/>
        <w:contextualSpacing w:val="0"/>
        <w:rPr>
          <w:rFonts w:ascii="Arial" w:hAnsi="Arial" w:cs="Arial"/>
          <w:sz w:val="20"/>
          <w:szCs w:val="20"/>
        </w:rPr>
      </w:pPr>
      <w:r w:rsidRPr="00E44FA2">
        <w:rPr>
          <w:rFonts w:ascii="Arial" w:hAnsi="Arial" w:cs="Arial"/>
          <w:sz w:val="20"/>
          <w:szCs w:val="20"/>
        </w:rPr>
        <w:t>En ce qui concerne les inscriptions </w:t>
      </w:r>
      <w:r w:rsidR="006D6CF4">
        <w:rPr>
          <w:rFonts w:ascii="Arial" w:hAnsi="Arial" w:cs="Arial"/>
          <w:sz w:val="20"/>
          <w:szCs w:val="20"/>
        </w:rPr>
        <w:t>: elles s</w:t>
      </w:r>
      <w:r w:rsidRPr="00E44FA2">
        <w:rPr>
          <w:rFonts w:ascii="Arial" w:hAnsi="Arial" w:cs="Arial"/>
          <w:sz w:val="20"/>
          <w:szCs w:val="20"/>
        </w:rPr>
        <w:t>ont enregistrées par Adjimé</w:t>
      </w:r>
      <w:r w:rsidR="004D6276">
        <w:rPr>
          <w:rFonts w:ascii="Arial" w:hAnsi="Arial" w:cs="Arial"/>
          <w:sz w:val="20"/>
          <w:szCs w:val="20"/>
        </w:rPr>
        <w:t>. E</w:t>
      </w:r>
      <w:r w:rsidRPr="00E44FA2">
        <w:rPr>
          <w:rFonts w:ascii="Arial" w:hAnsi="Arial" w:cs="Arial"/>
          <w:sz w:val="20"/>
          <w:szCs w:val="20"/>
        </w:rPr>
        <w:t>tant donné que l’effectif maximal par formation s’élève à 15 participants, il sera procédé comme suit :</w:t>
      </w:r>
    </w:p>
    <w:p w14:paraId="558709AA" w14:textId="3F74C5E9" w:rsidR="0050667B" w:rsidRPr="00E44FA2" w:rsidRDefault="0050667B" w:rsidP="00573B1F">
      <w:pPr>
        <w:pStyle w:val="Paragraphedeliste"/>
        <w:numPr>
          <w:ilvl w:val="0"/>
          <w:numId w:val="67"/>
        </w:numPr>
        <w:spacing w:before="80"/>
        <w:contextualSpacing w:val="0"/>
        <w:rPr>
          <w:rFonts w:ascii="Arial" w:hAnsi="Arial" w:cs="Arial"/>
          <w:sz w:val="20"/>
          <w:szCs w:val="20"/>
        </w:rPr>
      </w:pPr>
      <w:r w:rsidRPr="00E44FA2">
        <w:rPr>
          <w:rFonts w:ascii="Arial" w:hAnsi="Arial" w:cs="Arial"/>
          <w:sz w:val="20"/>
          <w:szCs w:val="20"/>
        </w:rPr>
        <w:t xml:space="preserve">pour la Formation 1, les participants seront sélectionnés selon l’ordre chronologique </w:t>
      </w:r>
      <w:r w:rsidR="004D6276">
        <w:rPr>
          <w:rFonts w:ascii="Arial" w:hAnsi="Arial" w:cs="Arial"/>
          <w:sz w:val="20"/>
          <w:szCs w:val="20"/>
        </w:rPr>
        <w:t>d’inscription</w:t>
      </w:r>
      <w:r w:rsidR="0079173D" w:rsidRPr="00E44FA2">
        <w:rPr>
          <w:rFonts w:ascii="Arial" w:hAnsi="Arial" w:cs="Arial"/>
          <w:sz w:val="20"/>
          <w:szCs w:val="20"/>
        </w:rPr>
        <w:t>;</w:t>
      </w:r>
    </w:p>
    <w:p w14:paraId="388A9500" w14:textId="77777777" w:rsidR="0050667B" w:rsidRPr="00E44FA2" w:rsidRDefault="0050667B" w:rsidP="00573B1F">
      <w:pPr>
        <w:pStyle w:val="Paragraphedeliste"/>
        <w:numPr>
          <w:ilvl w:val="0"/>
          <w:numId w:val="67"/>
        </w:numPr>
        <w:spacing w:before="80"/>
        <w:contextualSpacing w:val="0"/>
        <w:rPr>
          <w:rFonts w:ascii="Arial" w:hAnsi="Arial" w:cs="Arial"/>
          <w:sz w:val="20"/>
          <w:szCs w:val="20"/>
        </w:rPr>
      </w:pPr>
      <w:r w:rsidRPr="00E44FA2">
        <w:rPr>
          <w:rFonts w:ascii="Arial" w:hAnsi="Arial" w:cs="Arial"/>
          <w:sz w:val="20"/>
          <w:szCs w:val="20"/>
        </w:rPr>
        <w:t>pour la Formation 2, les participants seront sélectionnés en fonction des résultats obtenus en Formation 1.</w:t>
      </w:r>
    </w:p>
    <w:p w14:paraId="3782FD76" w14:textId="01ED120C" w:rsidR="00E03F21" w:rsidRDefault="00E03F21" w:rsidP="00573B1F">
      <w:pPr>
        <w:pStyle w:val="Paragraphedeliste"/>
        <w:numPr>
          <w:ilvl w:val="0"/>
          <w:numId w:val="52"/>
        </w:numPr>
        <w:spacing w:before="8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En ce qui concerne le</w:t>
      </w:r>
      <w:r w:rsidR="004D6276">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 support</w:t>
      </w:r>
      <w:r w:rsidR="004D6276">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 de cours, les deux </w:t>
      </w:r>
      <w:r w:rsidR="004D6276">
        <w:rPr>
          <w:rFonts w:ascii="Arial" w:hAnsi="Arial" w:cs="Arial"/>
          <w:color w:val="1D1B11" w:themeColor="background2" w:themeShade="1A"/>
          <w:sz w:val="20"/>
          <w:szCs w:val="20"/>
        </w:rPr>
        <w:t>b</w:t>
      </w:r>
      <w:r w:rsidR="006D6CF4">
        <w:rPr>
          <w:rFonts w:ascii="Arial" w:hAnsi="Arial" w:cs="Arial"/>
          <w:color w:val="1D1B11" w:themeColor="background2" w:themeShade="1A"/>
          <w:sz w:val="20"/>
          <w:szCs w:val="20"/>
        </w:rPr>
        <w:t>rochures ser</w:t>
      </w:r>
      <w:r>
        <w:rPr>
          <w:rFonts w:ascii="Arial" w:hAnsi="Arial" w:cs="Arial"/>
          <w:color w:val="1D1B11" w:themeColor="background2" w:themeShade="1A"/>
          <w:sz w:val="20"/>
          <w:szCs w:val="20"/>
        </w:rPr>
        <w:t>ont finalisées au courant du premier trimestre 2017</w:t>
      </w:r>
      <w:r w:rsidR="004D6276">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w:t>
      </w:r>
      <w:r w:rsidR="004D6276">
        <w:rPr>
          <w:rFonts w:ascii="Arial" w:hAnsi="Arial" w:cs="Arial"/>
          <w:color w:val="1D1B11" w:themeColor="background2" w:themeShade="1A"/>
          <w:sz w:val="20"/>
          <w:szCs w:val="20"/>
        </w:rPr>
        <w:t>sous réserve de leur homologation rapide</w:t>
      </w:r>
      <w:r>
        <w:rPr>
          <w:rFonts w:ascii="Arial" w:hAnsi="Arial" w:cs="Arial"/>
          <w:color w:val="1D1B11" w:themeColor="background2" w:themeShade="1A"/>
          <w:sz w:val="20"/>
          <w:szCs w:val="20"/>
        </w:rPr>
        <w:t xml:space="preserve"> par le Ministère des Sports du Sénégal. Leur reproduction est assurée par Adjimé.</w:t>
      </w:r>
    </w:p>
    <w:p w14:paraId="37427740" w14:textId="77777777" w:rsidR="005001BE" w:rsidRDefault="00E03F21" w:rsidP="00573B1F">
      <w:pPr>
        <w:pStyle w:val="Paragraphedeliste"/>
        <w:numPr>
          <w:ilvl w:val="0"/>
          <w:numId w:val="52"/>
        </w:numPr>
        <w:spacing w:before="8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w:t>
      </w:r>
      <w:r w:rsidR="005001BE">
        <w:rPr>
          <w:rFonts w:ascii="Arial" w:hAnsi="Arial" w:cs="Arial"/>
          <w:color w:val="1D1B11" w:themeColor="background2" w:themeShade="1A"/>
          <w:sz w:val="20"/>
          <w:szCs w:val="20"/>
        </w:rPr>
        <w:t>haque fin de formation donne lieu à un examen : une partie théorique et une partie pratique, toutes deux obligatoires pour l’obtention du Diplôme</w:t>
      </w:r>
      <w:r w:rsidR="005001BE">
        <w:rPr>
          <w:rStyle w:val="Appelnotedebasdep"/>
          <w:rFonts w:ascii="Arial" w:hAnsi="Arial" w:cs="Arial"/>
          <w:color w:val="1D1B11" w:themeColor="background2" w:themeShade="1A"/>
          <w:sz w:val="20"/>
          <w:szCs w:val="20"/>
        </w:rPr>
        <w:footnoteReference w:id="49"/>
      </w:r>
      <w:r w:rsidR="005001BE">
        <w:rPr>
          <w:rFonts w:ascii="Arial" w:hAnsi="Arial" w:cs="Arial"/>
          <w:color w:val="1D1B11" w:themeColor="background2" w:themeShade="1A"/>
          <w:sz w:val="20"/>
          <w:szCs w:val="20"/>
        </w:rPr>
        <w:t xml:space="preserve"> </w:t>
      </w:r>
      <w:r w:rsidR="00F349E0">
        <w:rPr>
          <w:rFonts w:ascii="Arial" w:hAnsi="Arial" w:cs="Arial"/>
          <w:color w:val="1D1B11" w:themeColor="background2" w:themeShade="1A"/>
          <w:sz w:val="20"/>
          <w:szCs w:val="20"/>
        </w:rPr>
        <w:t>relatif à la formation suivie.</w:t>
      </w:r>
    </w:p>
    <w:p w14:paraId="0BE5B4DC" w14:textId="3406DEEA" w:rsidR="00211DDD" w:rsidRDefault="00211DDD" w:rsidP="00573B1F">
      <w:pPr>
        <w:pStyle w:val="Paragraphedeliste"/>
        <w:numPr>
          <w:ilvl w:val="0"/>
          <w:numId w:val="52"/>
        </w:numPr>
        <w:spacing w:before="8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Dans le cadre des formations, </w:t>
      </w:r>
      <w:r w:rsidRPr="00211DDD">
        <w:rPr>
          <w:rFonts w:ascii="Arial" w:hAnsi="Arial" w:cs="Arial"/>
          <w:color w:val="1D1B11" w:themeColor="background2" w:themeShade="1A"/>
          <w:sz w:val="20"/>
          <w:szCs w:val="20"/>
        </w:rPr>
        <w:t xml:space="preserve">vu que </w:t>
      </w:r>
      <w:r w:rsidRPr="00211DDD">
        <w:rPr>
          <w:rFonts w:ascii="Arial" w:hAnsi="Arial" w:cs="Arial"/>
          <w:sz w:val="20"/>
          <w:szCs w:val="20"/>
        </w:rPr>
        <w:t>la majorité des participant(e)s sont sans emploi ou bénéficient d’une rétribution peu élevée pour ceux qui an</w:t>
      </w:r>
      <w:r>
        <w:rPr>
          <w:rFonts w:ascii="Arial" w:hAnsi="Arial" w:cs="Arial"/>
          <w:sz w:val="20"/>
          <w:szCs w:val="20"/>
        </w:rPr>
        <w:t>iment les dojos solidaires</w:t>
      </w:r>
      <w:r w:rsidRPr="00211DDD">
        <w:rPr>
          <w:rFonts w:ascii="Arial" w:hAnsi="Arial" w:cs="Arial"/>
          <w:sz w:val="20"/>
          <w:szCs w:val="20"/>
        </w:rPr>
        <w:t xml:space="preserve">, </w:t>
      </w:r>
      <w:r w:rsidRPr="00211DDD">
        <w:rPr>
          <w:rFonts w:ascii="Arial" w:hAnsi="Arial" w:cs="Arial"/>
          <w:color w:val="1D1B11" w:themeColor="background2" w:themeShade="1A"/>
          <w:sz w:val="20"/>
          <w:szCs w:val="20"/>
        </w:rPr>
        <w:t>les transports, les repas et l’hébergement des participant(e)s sont pris en charge dans le cadre du projet</w:t>
      </w:r>
      <w:r w:rsidRPr="00211DDD">
        <w:rPr>
          <w:rStyle w:val="Appelnotedebasdep"/>
          <w:rFonts w:ascii="Arial" w:hAnsi="Arial" w:cs="Arial"/>
          <w:color w:val="1D1B11" w:themeColor="background2" w:themeShade="1A"/>
          <w:sz w:val="20"/>
          <w:szCs w:val="20"/>
        </w:rPr>
        <w:footnoteReference w:id="50"/>
      </w:r>
      <w:r w:rsidRPr="00211DDD">
        <w:rPr>
          <w:rFonts w:ascii="Arial" w:hAnsi="Arial" w:cs="Arial"/>
          <w:color w:val="1D1B11" w:themeColor="background2" w:themeShade="1A"/>
          <w:sz w:val="20"/>
          <w:szCs w:val="20"/>
        </w:rPr>
        <w:t xml:space="preserve">. L’intendance qui en découle est également assurée par Adjimé qui fait appel </w:t>
      </w:r>
      <w:r w:rsidR="004D6276">
        <w:rPr>
          <w:rFonts w:ascii="Arial" w:hAnsi="Arial" w:cs="Arial"/>
          <w:color w:val="1D1B11" w:themeColor="background2" w:themeShade="1A"/>
          <w:sz w:val="20"/>
          <w:szCs w:val="20"/>
        </w:rPr>
        <w:t>à un cuisinier</w:t>
      </w:r>
      <w:r w:rsidR="004D6276" w:rsidRPr="00211DDD">
        <w:rPr>
          <w:rFonts w:ascii="Arial" w:hAnsi="Arial" w:cs="Arial"/>
          <w:color w:val="1D1B11" w:themeColor="background2" w:themeShade="1A"/>
          <w:sz w:val="20"/>
          <w:szCs w:val="20"/>
        </w:rPr>
        <w:t xml:space="preserve"> </w:t>
      </w:r>
      <w:r w:rsidRPr="00211DDD">
        <w:rPr>
          <w:rFonts w:ascii="Arial" w:hAnsi="Arial" w:cs="Arial"/>
          <w:color w:val="1D1B11" w:themeColor="background2" w:themeShade="1A"/>
          <w:sz w:val="20"/>
          <w:szCs w:val="20"/>
        </w:rPr>
        <w:t>pour les repas</w:t>
      </w:r>
      <w:r w:rsidR="004D6276">
        <w:rPr>
          <w:rFonts w:ascii="Arial" w:hAnsi="Arial" w:cs="Arial"/>
          <w:color w:val="1D1B11" w:themeColor="background2" w:themeShade="1A"/>
          <w:sz w:val="20"/>
          <w:szCs w:val="20"/>
        </w:rPr>
        <w:t>. Ces derniers</w:t>
      </w:r>
      <w:r w:rsidRPr="00211DDD">
        <w:rPr>
          <w:rFonts w:ascii="Arial" w:hAnsi="Arial" w:cs="Arial"/>
          <w:color w:val="1D1B11" w:themeColor="background2" w:themeShade="1A"/>
          <w:sz w:val="20"/>
          <w:szCs w:val="20"/>
        </w:rPr>
        <w:t xml:space="preserve"> sont pris dans le cadre des locaux où </w:t>
      </w:r>
      <w:r w:rsidR="006D6CF4">
        <w:rPr>
          <w:rFonts w:ascii="Arial" w:hAnsi="Arial" w:cs="Arial"/>
          <w:color w:val="1D1B11" w:themeColor="background2" w:themeShade="1A"/>
          <w:sz w:val="20"/>
          <w:szCs w:val="20"/>
        </w:rPr>
        <w:t xml:space="preserve">se déroule la formation, </w:t>
      </w:r>
      <w:r w:rsidRPr="00211DDD">
        <w:rPr>
          <w:rFonts w:ascii="Arial" w:hAnsi="Arial" w:cs="Arial"/>
          <w:color w:val="1D1B11" w:themeColor="background2" w:themeShade="1A"/>
          <w:sz w:val="20"/>
          <w:szCs w:val="20"/>
        </w:rPr>
        <w:t xml:space="preserve">favorisant également la cohésion du groupe et les échanges. </w:t>
      </w:r>
      <w:r>
        <w:rPr>
          <w:rFonts w:ascii="Arial" w:hAnsi="Arial" w:cs="Arial"/>
          <w:color w:val="1D1B11" w:themeColor="background2" w:themeShade="1A"/>
          <w:sz w:val="20"/>
          <w:szCs w:val="20"/>
        </w:rPr>
        <w:t>Quant au</w:t>
      </w:r>
      <w:r w:rsidRPr="00211DDD">
        <w:rPr>
          <w:rFonts w:ascii="Arial" w:hAnsi="Arial" w:cs="Arial"/>
          <w:color w:val="1D1B11" w:themeColor="background2" w:themeShade="1A"/>
          <w:sz w:val="20"/>
          <w:szCs w:val="20"/>
        </w:rPr>
        <w:t xml:space="preserve"> logement, </w:t>
      </w:r>
      <w:r w:rsidR="006D6CF4">
        <w:rPr>
          <w:rFonts w:ascii="Arial" w:hAnsi="Arial" w:cs="Arial"/>
          <w:sz w:val="20"/>
          <w:szCs w:val="20"/>
        </w:rPr>
        <w:t>il est</w:t>
      </w:r>
      <w:r w:rsidRPr="00211DDD">
        <w:rPr>
          <w:rFonts w:ascii="Arial" w:hAnsi="Arial" w:cs="Arial"/>
          <w:sz w:val="20"/>
          <w:szCs w:val="20"/>
        </w:rPr>
        <w:t xml:space="preserve"> pris en charge grâce aux partenariats endogènes existants. </w:t>
      </w:r>
      <w:r w:rsidR="006E543B">
        <w:rPr>
          <w:rFonts w:ascii="Arial" w:hAnsi="Arial" w:cs="Arial"/>
          <w:sz w:val="20"/>
          <w:szCs w:val="20"/>
        </w:rPr>
        <w:t>A noter que c</w:t>
      </w:r>
      <w:r w:rsidRPr="00211DDD">
        <w:rPr>
          <w:rFonts w:ascii="Arial" w:hAnsi="Arial" w:cs="Arial"/>
          <w:sz w:val="20"/>
          <w:szCs w:val="20"/>
        </w:rPr>
        <w:t xml:space="preserve">et accompagnement </w:t>
      </w:r>
      <w:r w:rsidR="006E543B">
        <w:rPr>
          <w:rFonts w:ascii="Arial" w:hAnsi="Arial" w:cs="Arial"/>
          <w:sz w:val="20"/>
          <w:szCs w:val="20"/>
        </w:rPr>
        <w:t xml:space="preserve">global </w:t>
      </w:r>
      <w:r w:rsidRPr="00211DDD">
        <w:rPr>
          <w:rFonts w:ascii="Arial" w:hAnsi="Arial" w:cs="Arial"/>
          <w:sz w:val="20"/>
          <w:szCs w:val="20"/>
        </w:rPr>
        <w:t>vise à ce que tous les participant</w:t>
      </w:r>
      <w:r>
        <w:rPr>
          <w:rFonts w:ascii="Arial" w:hAnsi="Arial" w:cs="Arial"/>
          <w:sz w:val="20"/>
          <w:szCs w:val="20"/>
        </w:rPr>
        <w:t>(e)s bénéficient d</w:t>
      </w:r>
      <w:r w:rsidR="006E543B">
        <w:rPr>
          <w:rFonts w:ascii="Arial" w:hAnsi="Arial" w:cs="Arial"/>
          <w:sz w:val="20"/>
          <w:szCs w:val="20"/>
        </w:rPr>
        <w:t xml:space="preserve">es mêmes conditions </w:t>
      </w:r>
      <w:r w:rsidRPr="00211DDD">
        <w:rPr>
          <w:rFonts w:ascii="Arial" w:hAnsi="Arial" w:cs="Arial"/>
          <w:sz w:val="20"/>
          <w:szCs w:val="20"/>
        </w:rPr>
        <w:t>lors de leur immersion en</w:t>
      </w:r>
      <w:r>
        <w:rPr>
          <w:rFonts w:ascii="Arial" w:hAnsi="Arial" w:cs="Arial"/>
          <w:sz w:val="20"/>
          <w:szCs w:val="20"/>
        </w:rPr>
        <w:t xml:space="preserve"> formation.</w:t>
      </w:r>
    </w:p>
    <w:p w14:paraId="065810E6" w14:textId="7BAAB3D7" w:rsidR="00E03F21" w:rsidRPr="00FF2FC0" w:rsidRDefault="00CC2FE3" w:rsidP="00573B1F">
      <w:pPr>
        <w:pStyle w:val="Paragraphedeliste"/>
        <w:numPr>
          <w:ilvl w:val="0"/>
          <w:numId w:val="52"/>
        </w:numPr>
        <w:spacing w:before="40" w:after="80"/>
        <w:ind w:left="2410" w:hanging="283"/>
        <w:contextualSpacing w:val="0"/>
        <w:rPr>
          <w:rFonts w:ascii="Arial" w:hAnsi="Arial" w:cs="Arial"/>
          <w:smallCaps/>
          <w:color w:val="000000" w:themeColor="text1"/>
          <w:sz w:val="20"/>
          <w:szCs w:val="20"/>
        </w:rPr>
      </w:pPr>
      <w:r w:rsidRPr="00E03F21">
        <w:rPr>
          <w:rFonts w:ascii="Arial" w:hAnsi="Arial" w:cs="Arial"/>
          <w:color w:val="1D1B11" w:themeColor="background2" w:themeShade="1A"/>
          <w:sz w:val="20"/>
          <w:szCs w:val="20"/>
        </w:rPr>
        <w:t xml:space="preserve">Quant au corps professoral, </w:t>
      </w:r>
      <w:r w:rsidR="006E543B">
        <w:rPr>
          <w:rFonts w:ascii="Arial" w:hAnsi="Arial" w:cs="Arial"/>
          <w:color w:val="1D1B11" w:themeColor="background2" w:themeShade="1A"/>
          <w:sz w:val="20"/>
          <w:szCs w:val="20"/>
        </w:rPr>
        <w:t>il est</w:t>
      </w:r>
      <w:r w:rsidR="00B619FF" w:rsidRPr="00E03F21">
        <w:rPr>
          <w:rFonts w:ascii="Arial" w:hAnsi="Arial" w:cs="Arial"/>
          <w:color w:val="1D1B11" w:themeColor="background2" w:themeShade="1A"/>
          <w:sz w:val="20"/>
          <w:szCs w:val="20"/>
        </w:rPr>
        <w:t xml:space="preserve"> encadré par </w:t>
      </w:r>
      <w:r w:rsidR="00626AD7" w:rsidRPr="00E03F21">
        <w:rPr>
          <w:rFonts w:ascii="Arial" w:hAnsi="Arial" w:cs="Arial"/>
          <w:color w:val="1D1B11" w:themeColor="background2" w:themeShade="1A"/>
          <w:sz w:val="20"/>
          <w:szCs w:val="20"/>
        </w:rPr>
        <w:t xml:space="preserve">le responsable </w:t>
      </w:r>
      <w:r w:rsidR="00B619FF" w:rsidRPr="00E03F21">
        <w:rPr>
          <w:rFonts w:ascii="Arial" w:hAnsi="Arial" w:cs="Arial"/>
          <w:color w:val="1D1B11" w:themeColor="background2" w:themeShade="1A"/>
          <w:sz w:val="20"/>
          <w:szCs w:val="20"/>
        </w:rPr>
        <w:t xml:space="preserve">de formation </w:t>
      </w:r>
      <w:r w:rsidR="00626AD7" w:rsidRPr="00E03F21">
        <w:rPr>
          <w:rFonts w:ascii="Arial" w:hAnsi="Arial" w:cs="Arial"/>
          <w:color w:val="1D1B11" w:themeColor="background2" w:themeShade="1A"/>
          <w:sz w:val="20"/>
          <w:szCs w:val="20"/>
        </w:rPr>
        <w:t>d’Adjimé</w:t>
      </w:r>
      <w:r w:rsidR="00B619FF" w:rsidRPr="00E03F21">
        <w:rPr>
          <w:rFonts w:ascii="Arial" w:hAnsi="Arial" w:cs="Arial"/>
          <w:color w:val="1D1B11" w:themeColor="background2" w:themeShade="1A"/>
          <w:sz w:val="20"/>
          <w:szCs w:val="20"/>
        </w:rPr>
        <w:t xml:space="preserve">, également </w:t>
      </w:r>
      <w:r w:rsidRPr="00E03F21">
        <w:rPr>
          <w:rFonts w:ascii="Arial" w:hAnsi="Arial" w:cs="Arial"/>
          <w:color w:val="1D1B11" w:themeColor="background2" w:themeShade="1A"/>
          <w:sz w:val="20"/>
          <w:szCs w:val="20"/>
        </w:rPr>
        <w:t>enseignant principal</w:t>
      </w:r>
      <w:r w:rsidR="00626AD7">
        <w:rPr>
          <w:rStyle w:val="Appelnotedebasdep"/>
          <w:rFonts w:ascii="Arial" w:hAnsi="Arial" w:cs="Arial"/>
          <w:color w:val="1D1B11" w:themeColor="background2" w:themeShade="1A"/>
          <w:sz w:val="20"/>
          <w:szCs w:val="20"/>
        </w:rPr>
        <w:footnoteReference w:id="51"/>
      </w:r>
      <w:r w:rsidR="00626AD7" w:rsidRPr="00E03F21">
        <w:rPr>
          <w:rFonts w:ascii="Arial" w:hAnsi="Arial" w:cs="Arial"/>
          <w:color w:val="1D1B11" w:themeColor="background2" w:themeShade="1A"/>
          <w:sz w:val="20"/>
          <w:szCs w:val="20"/>
        </w:rPr>
        <w:t xml:space="preserve">. </w:t>
      </w:r>
      <w:r w:rsidRPr="00E03F21">
        <w:rPr>
          <w:rFonts w:ascii="Arial" w:hAnsi="Arial" w:cs="Arial"/>
          <w:color w:val="1D1B11" w:themeColor="background2" w:themeShade="1A"/>
          <w:sz w:val="20"/>
          <w:szCs w:val="20"/>
        </w:rPr>
        <w:t>A ses côtés, u</w:t>
      </w:r>
      <w:r w:rsidR="00626AD7" w:rsidRPr="00E03F21">
        <w:rPr>
          <w:rFonts w:ascii="Arial" w:hAnsi="Arial" w:cs="Arial"/>
          <w:color w:val="1D1B11" w:themeColor="background2" w:themeShade="1A"/>
          <w:sz w:val="20"/>
          <w:szCs w:val="20"/>
        </w:rPr>
        <w:t>n</w:t>
      </w:r>
      <w:r w:rsidR="004D6276">
        <w:rPr>
          <w:rFonts w:ascii="Arial" w:hAnsi="Arial" w:cs="Arial"/>
          <w:color w:val="1D1B11" w:themeColor="background2" w:themeShade="1A"/>
          <w:sz w:val="20"/>
          <w:szCs w:val="20"/>
        </w:rPr>
        <w:t>(e)</w:t>
      </w:r>
      <w:r w:rsidR="00626AD7" w:rsidRPr="00E03F21">
        <w:rPr>
          <w:rFonts w:ascii="Arial" w:hAnsi="Arial" w:cs="Arial"/>
          <w:color w:val="1D1B11" w:themeColor="background2" w:themeShade="1A"/>
          <w:sz w:val="20"/>
          <w:szCs w:val="20"/>
        </w:rPr>
        <w:t xml:space="preserve"> </w:t>
      </w:r>
      <w:r w:rsidR="00650ACA" w:rsidRPr="00E03F21">
        <w:rPr>
          <w:rFonts w:ascii="Arial" w:hAnsi="Arial" w:cs="Arial"/>
          <w:color w:val="1D1B11" w:themeColor="background2" w:themeShade="1A"/>
          <w:sz w:val="20"/>
          <w:szCs w:val="20"/>
        </w:rPr>
        <w:t xml:space="preserve">autre </w:t>
      </w:r>
      <w:r w:rsidR="006219B5" w:rsidRPr="00E03F21">
        <w:rPr>
          <w:rFonts w:ascii="Arial" w:hAnsi="Arial" w:cs="Arial"/>
          <w:color w:val="1D1B11" w:themeColor="background2" w:themeShade="1A"/>
          <w:sz w:val="20"/>
          <w:szCs w:val="20"/>
        </w:rPr>
        <w:t>intervenant(e)</w:t>
      </w:r>
      <w:r w:rsidR="00FF2FC0">
        <w:rPr>
          <w:rFonts w:ascii="Arial" w:hAnsi="Arial" w:cs="Arial"/>
          <w:color w:val="1D1B11" w:themeColor="background2" w:themeShade="1A"/>
          <w:sz w:val="20"/>
          <w:szCs w:val="20"/>
        </w:rPr>
        <w:t>, voire deux</w:t>
      </w:r>
      <w:r w:rsidR="004D6276">
        <w:rPr>
          <w:rFonts w:ascii="Arial" w:hAnsi="Arial" w:cs="Arial"/>
          <w:color w:val="1D1B11" w:themeColor="background2" w:themeShade="1A"/>
          <w:sz w:val="20"/>
          <w:szCs w:val="20"/>
        </w:rPr>
        <w:t xml:space="preserve">, </w:t>
      </w:r>
      <w:r w:rsidR="006E543B">
        <w:rPr>
          <w:rFonts w:ascii="Arial" w:hAnsi="Arial" w:cs="Arial"/>
          <w:color w:val="1D1B11" w:themeColor="background2" w:themeShade="1A"/>
          <w:sz w:val="20"/>
          <w:szCs w:val="20"/>
        </w:rPr>
        <w:t>anime</w:t>
      </w:r>
      <w:r w:rsidR="00FF2FC0">
        <w:rPr>
          <w:rFonts w:ascii="Arial" w:hAnsi="Arial" w:cs="Arial"/>
          <w:color w:val="1D1B11" w:themeColor="background2" w:themeShade="1A"/>
          <w:sz w:val="20"/>
          <w:szCs w:val="20"/>
        </w:rPr>
        <w:t>(nt)</w:t>
      </w:r>
      <w:r w:rsidRPr="00E03F21">
        <w:rPr>
          <w:rFonts w:ascii="Arial" w:hAnsi="Arial" w:cs="Arial"/>
          <w:color w:val="1D1B11" w:themeColor="background2" w:themeShade="1A"/>
          <w:sz w:val="20"/>
          <w:szCs w:val="20"/>
        </w:rPr>
        <w:t xml:space="preserve"> le</w:t>
      </w:r>
      <w:r w:rsidR="00B619FF" w:rsidRPr="00E03F21">
        <w:rPr>
          <w:rFonts w:ascii="Arial" w:hAnsi="Arial" w:cs="Arial"/>
          <w:color w:val="1D1B11" w:themeColor="background2" w:themeShade="1A"/>
          <w:sz w:val="20"/>
          <w:szCs w:val="20"/>
        </w:rPr>
        <w:t>s cours. P</w:t>
      </w:r>
      <w:r w:rsidRPr="00E03F21">
        <w:rPr>
          <w:rFonts w:ascii="Arial" w:hAnsi="Arial" w:cs="Arial"/>
          <w:color w:val="1D1B11" w:themeColor="background2" w:themeShade="1A"/>
          <w:sz w:val="20"/>
          <w:szCs w:val="20"/>
        </w:rPr>
        <w:t>our la Formati</w:t>
      </w:r>
      <w:r w:rsidR="006E543B">
        <w:rPr>
          <w:rFonts w:ascii="Arial" w:hAnsi="Arial" w:cs="Arial"/>
          <w:color w:val="1D1B11" w:themeColor="background2" w:themeShade="1A"/>
          <w:sz w:val="20"/>
          <w:szCs w:val="20"/>
        </w:rPr>
        <w:t xml:space="preserve">on 2, il est </w:t>
      </w:r>
      <w:r w:rsidR="006E543B">
        <w:rPr>
          <w:rFonts w:ascii="Arial" w:hAnsi="Arial" w:cs="Arial"/>
          <w:color w:val="1D1B11" w:themeColor="background2" w:themeShade="1A"/>
          <w:sz w:val="20"/>
          <w:szCs w:val="20"/>
        </w:rPr>
        <w:lastRenderedPageBreak/>
        <w:t>fait appel à divers</w:t>
      </w:r>
      <w:r w:rsidR="00B619FF" w:rsidRPr="00E03F21">
        <w:rPr>
          <w:rFonts w:ascii="Arial" w:hAnsi="Arial" w:cs="Arial"/>
          <w:color w:val="1D1B11" w:themeColor="background2" w:themeShade="1A"/>
          <w:sz w:val="20"/>
          <w:szCs w:val="20"/>
        </w:rPr>
        <w:t xml:space="preserve"> intervenants </w:t>
      </w:r>
      <w:r w:rsidRPr="00E03F21">
        <w:rPr>
          <w:rFonts w:ascii="Arial" w:hAnsi="Arial" w:cs="Arial"/>
          <w:color w:val="1D1B11" w:themeColor="background2" w:themeShade="1A"/>
          <w:sz w:val="20"/>
          <w:szCs w:val="20"/>
        </w:rPr>
        <w:t>spécialisé</w:t>
      </w:r>
      <w:r w:rsidR="00B619FF" w:rsidRPr="00E03F21">
        <w:rPr>
          <w:rFonts w:ascii="Arial" w:hAnsi="Arial" w:cs="Arial"/>
          <w:color w:val="1D1B11" w:themeColor="background2" w:themeShade="1A"/>
          <w:sz w:val="20"/>
          <w:szCs w:val="20"/>
        </w:rPr>
        <w:t>s sur les</w:t>
      </w:r>
      <w:r w:rsidRPr="00E03F21">
        <w:rPr>
          <w:rFonts w:ascii="Arial" w:hAnsi="Arial" w:cs="Arial"/>
          <w:color w:val="1D1B11" w:themeColor="background2" w:themeShade="1A"/>
          <w:sz w:val="20"/>
          <w:szCs w:val="20"/>
        </w:rPr>
        <w:t xml:space="preserve"> thématique</w:t>
      </w:r>
      <w:r w:rsidR="00B619FF" w:rsidRPr="00E03F21">
        <w:rPr>
          <w:rFonts w:ascii="Arial" w:hAnsi="Arial" w:cs="Arial"/>
          <w:color w:val="1D1B11" w:themeColor="background2" w:themeShade="1A"/>
          <w:sz w:val="20"/>
          <w:szCs w:val="20"/>
        </w:rPr>
        <w:t>s</w:t>
      </w:r>
      <w:r w:rsidRPr="00E03F21">
        <w:rPr>
          <w:rFonts w:ascii="Arial" w:hAnsi="Arial" w:cs="Arial"/>
          <w:color w:val="1D1B11" w:themeColor="background2" w:themeShade="1A"/>
          <w:sz w:val="20"/>
          <w:szCs w:val="20"/>
        </w:rPr>
        <w:t xml:space="preserve"> traitée</w:t>
      </w:r>
      <w:r w:rsidR="00B619FF" w:rsidRPr="00E03F21">
        <w:rPr>
          <w:rFonts w:ascii="Arial" w:hAnsi="Arial" w:cs="Arial"/>
          <w:color w:val="1D1B11" w:themeColor="background2" w:themeShade="1A"/>
          <w:sz w:val="20"/>
          <w:szCs w:val="20"/>
        </w:rPr>
        <w:t>s</w:t>
      </w:r>
      <w:r w:rsidRPr="00E03F21">
        <w:rPr>
          <w:rFonts w:ascii="Arial" w:hAnsi="Arial" w:cs="Arial"/>
          <w:color w:val="1D1B11" w:themeColor="background2" w:themeShade="1A"/>
          <w:sz w:val="20"/>
          <w:szCs w:val="20"/>
        </w:rPr>
        <w:t xml:space="preserve"> en session.</w:t>
      </w:r>
    </w:p>
    <w:p w14:paraId="7B8D0B23" w14:textId="06A29259" w:rsidR="00FF2FC0" w:rsidRPr="00D25AC1" w:rsidRDefault="00FF2FC0" w:rsidP="00573B1F">
      <w:pPr>
        <w:pStyle w:val="Paragraphedeliste"/>
        <w:numPr>
          <w:ilvl w:val="0"/>
          <w:numId w:val="52"/>
        </w:numPr>
        <w:spacing w:before="40" w:after="40"/>
        <w:ind w:left="2410" w:hanging="284"/>
        <w:contextualSpacing w:val="0"/>
        <w:rPr>
          <w:rFonts w:ascii="Arial" w:hAnsi="Arial" w:cs="Arial"/>
          <w:smallCaps/>
          <w:color w:val="000000" w:themeColor="text1"/>
          <w:sz w:val="20"/>
          <w:szCs w:val="20"/>
        </w:rPr>
      </w:pPr>
      <w:r>
        <w:rPr>
          <w:rFonts w:ascii="Arial" w:hAnsi="Arial" w:cs="Arial"/>
          <w:color w:val="000000" w:themeColor="text1"/>
          <w:sz w:val="20"/>
          <w:szCs w:val="20"/>
        </w:rPr>
        <w:t>Au terme de la Formation 2, une évaluation tant théorique que pratique est mise sur pied pour une semaine. Chaque candidat</w:t>
      </w:r>
      <w:r w:rsidR="00D25AC1">
        <w:rPr>
          <w:rStyle w:val="Appelnotedebasdep"/>
          <w:rFonts w:ascii="Arial" w:hAnsi="Arial" w:cs="Arial"/>
          <w:color w:val="000000" w:themeColor="text1"/>
          <w:sz w:val="20"/>
          <w:szCs w:val="20"/>
        </w:rPr>
        <w:footnoteReference w:id="52"/>
      </w:r>
      <w:r>
        <w:rPr>
          <w:rFonts w:ascii="Arial" w:hAnsi="Arial" w:cs="Arial"/>
          <w:color w:val="000000" w:themeColor="text1"/>
          <w:sz w:val="20"/>
          <w:szCs w:val="20"/>
        </w:rPr>
        <w:t xml:space="preserve"> démontrera ses aptitudes et compétences. </w:t>
      </w:r>
      <w:r w:rsidR="00D25AC1">
        <w:rPr>
          <w:rFonts w:ascii="Arial" w:hAnsi="Arial" w:cs="Arial"/>
          <w:color w:val="000000" w:themeColor="text1"/>
          <w:sz w:val="20"/>
          <w:szCs w:val="20"/>
        </w:rPr>
        <w:t>Le</w:t>
      </w:r>
      <w:r>
        <w:rPr>
          <w:rFonts w:ascii="Arial" w:hAnsi="Arial" w:cs="Arial"/>
          <w:color w:val="000000" w:themeColor="text1"/>
          <w:sz w:val="20"/>
          <w:szCs w:val="20"/>
        </w:rPr>
        <w:t xml:space="preserve"> jury formé d’experts et d’athlètes de haut niveau en judo, </w:t>
      </w:r>
      <w:r w:rsidR="00D25AC1">
        <w:rPr>
          <w:rFonts w:ascii="Arial" w:hAnsi="Arial" w:cs="Arial"/>
          <w:color w:val="000000" w:themeColor="text1"/>
          <w:sz w:val="20"/>
          <w:szCs w:val="20"/>
        </w:rPr>
        <w:t>se composera de :</w:t>
      </w:r>
    </w:p>
    <w:p w14:paraId="6CF137C5" w14:textId="5784B23D" w:rsidR="00D25AC1" w:rsidRPr="00D25AC1" w:rsidRDefault="00D25AC1" w:rsidP="00573B1F">
      <w:pPr>
        <w:pStyle w:val="Paragraphedeliste"/>
        <w:numPr>
          <w:ilvl w:val="0"/>
          <w:numId w:val="71"/>
        </w:numPr>
        <w:spacing w:before="40"/>
        <w:ind w:hanging="357"/>
        <w:contextualSpacing w:val="0"/>
        <w:rPr>
          <w:rFonts w:ascii="Arial" w:hAnsi="Arial" w:cs="Arial"/>
          <w:smallCaps/>
          <w:color w:val="000000" w:themeColor="text1"/>
          <w:sz w:val="20"/>
          <w:szCs w:val="20"/>
        </w:rPr>
      </w:pPr>
      <w:r w:rsidRPr="00D25AC1">
        <w:rPr>
          <w:rFonts w:ascii="Arial" w:hAnsi="Arial" w:cs="Arial"/>
          <w:sz w:val="20"/>
          <w:szCs w:val="20"/>
        </w:rPr>
        <w:t xml:space="preserve">2 représentants de la Fédération </w:t>
      </w:r>
      <w:r w:rsidR="00FA2080">
        <w:rPr>
          <w:rFonts w:ascii="Arial" w:hAnsi="Arial" w:cs="Arial"/>
          <w:sz w:val="20"/>
          <w:szCs w:val="20"/>
        </w:rPr>
        <w:t>S</w:t>
      </w:r>
      <w:r w:rsidRPr="00D25AC1">
        <w:rPr>
          <w:rFonts w:ascii="Arial" w:hAnsi="Arial" w:cs="Arial"/>
          <w:sz w:val="20"/>
          <w:szCs w:val="20"/>
        </w:rPr>
        <w:t xml:space="preserve">énégalaise de </w:t>
      </w:r>
      <w:r w:rsidR="00FA2080">
        <w:rPr>
          <w:rFonts w:ascii="Arial" w:hAnsi="Arial" w:cs="Arial"/>
          <w:sz w:val="20"/>
          <w:szCs w:val="20"/>
        </w:rPr>
        <w:t>J</w:t>
      </w:r>
      <w:r w:rsidRPr="00D25AC1">
        <w:rPr>
          <w:rFonts w:ascii="Arial" w:hAnsi="Arial" w:cs="Arial"/>
          <w:sz w:val="20"/>
          <w:szCs w:val="20"/>
        </w:rPr>
        <w:t xml:space="preserve">udo et </w:t>
      </w:r>
      <w:r w:rsidR="00FA2080">
        <w:rPr>
          <w:rFonts w:ascii="Arial" w:hAnsi="Arial" w:cs="Arial"/>
          <w:sz w:val="20"/>
          <w:szCs w:val="20"/>
        </w:rPr>
        <w:t>D</w:t>
      </w:r>
      <w:r w:rsidRPr="00D25AC1">
        <w:rPr>
          <w:rFonts w:ascii="Arial" w:hAnsi="Arial" w:cs="Arial"/>
          <w:sz w:val="20"/>
          <w:szCs w:val="20"/>
        </w:rPr>
        <w:t xml:space="preserve">isciplines </w:t>
      </w:r>
      <w:r w:rsidR="00FA2080">
        <w:rPr>
          <w:rFonts w:ascii="Arial" w:hAnsi="Arial" w:cs="Arial"/>
          <w:sz w:val="20"/>
          <w:szCs w:val="20"/>
        </w:rPr>
        <w:t>A</w:t>
      </w:r>
      <w:r w:rsidRPr="00D25AC1">
        <w:rPr>
          <w:rFonts w:ascii="Arial" w:hAnsi="Arial" w:cs="Arial"/>
          <w:sz w:val="20"/>
          <w:szCs w:val="20"/>
        </w:rPr>
        <w:t>ssociées (FSJDA)</w:t>
      </w:r>
      <w:r>
        <w:rPr>
          <w:rFonts w:ascii="Arial" w:hAnsi="Arial" w:cs="Arial"/>
          <w:sz w:val="20"/>
          <w:szCs w:val="20"/>
        </w:rPr>
        <w:t> ;</w:t>
      </w:r>
    </w:p>
    <w:p w14:paraId="7CF57CB8" w14:textId="77777777" w:rsidR="00D25AC1" w:rsidRPr="00D25AC1" w:rsidRDefault="00D25AC1" w:rsidP="00573B1F">
      <w:pPr>
        <w:pStyle w:val="Paragraphedeliste"/>
        <w:numPr>
          <w:ilvl w:val="0"/>
          <w:numId w:val="71"/>
        </w:numPr>
        <w:contextualSpacing w:val="0"/>
        <w:rPr>
          <w:rFonts w:ascii="Arial" w:hAnsi="Arial" w:cs="Arial"/>
          <w:smallCaps/>
          <w:color w:val="000000" w:themeColor="text1"/>
          <w:sz w:val="20"/>
          <w:szCs w:val="20"/>
        </w:rPr>
      </w:pPr>
      <w:r w:rsidRPr="00D25AC1">
        <w:rPr>
          <w:rFonts w:ascii="Arial" w:hAnsi="Arial" w:cs="Arial"/>
          <w:sz w:val="20"/>
          <w:szCs w:val="20"/>
        </w:rPr>
        <w:t>2 représentants du Ministère des Sports du Sénégal</w:t>
      </w:r>
      <w:r>
        <w:rPr>
          <w:rFonts w:ascii="Arial" w:hAnsi="Arial" w:cs="Arial"/>
          <w:sz w:val="20"/>
          <w:szCs w:val="20"/>
        </w:rPr>
        <w:t> ;</w:t>
      </w:r>
    </w:p>
    <w:p w14:paraId="70BE9E4B" w14:textId="77777777" w:rsidR="00D25AC1" w:rsidRPr="00D25AC1" w:rsidRDefault="00D25AC1" w:rsidP="00573B1F">
      <w:pPr>
        <w:pStyle w:val="Paragraphedeliste"/>
        <w:numPr>
          <w:ilvl w:val="0"/>
          <w:numId w:val="71"/>
        </w:numPr>
        <w:contextualSpacing w:val="0"/>
        <w:rPr>
          <w:rFonts w:ascii="Arial" w:hAnsi="Arial" w:cs="Arial"/>
          <w:smallCaps/>
          <w:color w:val="000000" w:themeColor="text1"/>
          <w:sz w:val="20"/>
          <w:szCs w:val="20"/>
        </w:rPr>
      </w:pPr>
      <w:r w:rsidRPr="00D25AC1">
        <w:rPr>
          <w:rFonts w:ascii="Arial" w:hAnsi="Arial" w:cs="Arial"/>
          <w:sz w:val="20"/>
          <w:szCs w:val="20"/>
        </w:rPr>
        <w:t>3 experts-enseignants d’institutions françaises du judo</w:t>
      </w:r>
      <w:r>
        <w:rPr>
          <w:rFonts w:ascii="Arial" w:hAnsi="Arial" w:cs="Arial"/>
          <w:sz w:val="20"/>
          <w:szCs w:val="20"/>
        </w:rPr>
        <w:t> ;</w:t>
      </w:r>
    </w:p>
    <w:p w14:paraId="5BCBA266" w14:textId="77777777" w:rsidR="00D25AC1" w:rsidRPr="00D25AC1" w:rsidRDefault="00D25AC1" w:rsidP="00573B1F">
      <w:pPr>
        <w:pStyle w:val="Paragraphedeliste"/>
        <w:numPr>
          <w:ilvl w:val="0"/>
          <w:numId w:val="71"/>
        </w:numPr>
        <w:ind w:hanging="357"/>
        <w:contextualSpacing w:val="0"/>
        <w:rPr>
          <w:rFonts w:ascii="Arial" w:hAnsi="Arial" w:cs="Arial"/>
          <w:smallCaps/>
          <w:color w:val="000000" w:themeColor="text1"/>
          <w:sz w:val="20"/>
          <w:szCs w:val="20"/>
        </w:rPr>
      </w:pPr>
      <w:r w:rsidRPr="00D25AC1">
        <w:rPr>
          <w:rFonts w:ascii="Arial" w:hAnsi="Arial" w:cs="Arial"/>
          <w:sz w:val="20"/>
          <w:szCs w:val="20"/>
        </w:rPr>
        <w:t>3 représentants d’Adjimé dont son Président</w:t>
      </w:r>
      <w:r>
        <w:rPr>
          <w:rFonts w:ascii="Arial" w:hAnsi="Arial" w:cs="Arial"/>
          <w:sz w:val="20"/>
          <w:szCs w:val="20"/>
        </w:rPr>
        <w:t>.</w:t>
      </w:r>
    </w:p>
    <w:p w14:paraId="2E220656" w14:textId="1AB288AC" w:rsidR="007B4D60" w:rsidRDefault="00650ACA" w:rsidP="00E03F21">
      <w:pPr>
        <w:pStyle w:val="Paragraphedeliste"/>
        <w:spacing w:before="40" w:after="200"/>
        <w:ind w:left="1701"/>
        <w:contextualSpacing w:val="0"/>
        <w:rPr>
          <w:rFonts w:ascii="Arial" w:hAnsi="Arial" w:cs="Arial"/>
          <w:color w:val="1D1B11" w:themeColor="background2" w:themeShade="1A"/>
          <w:sz w:val="20"/>
          <w:szCs w:val="20"/>
        </w:rPr>
      </w:pPr>
      <w:r w:rsidRPr="00E03F21">
        <w:rPr>
          <w:rFonts w:ascii="Arial" w:hAnsi="Arial" w:cs="Arial"/>
          <w:color w:val="1D1B11" w:themeColor="background2" w:themeShade="1A"/>
          <w:sz w:val="20"/>
          <w:szCs w:val="20"/>
        </w:rPr>
        <w:t>D</w:t>
      </w:r>
      <w:r w:rsidR="006219B5" w:rsidRPr="00E03F21">
        <w:rPr>
          <w:rFonts w:ascii="Arial" w:hAnsi="Arial" w:cs="Arial"/>
          <w:color w:val="1D1B11" w:themeColor="background2" w:themeShade="1A"/>
          <w:sz w:val="20"/>
          <w:szCs w:val="20"/>
        </w:rPr>
        <w:t>ans le cadre de ce Programme quadriennal</w:t>
      </w:r>
      <w:r w:rsidR="00FA2080">
        <w:rPr>
          <w:rFonts w:ascii="Arial" w:hAnsi="Arial" w:cs="Arial"/>
          <w:color w:val="1D1B11" w:themeColor="background2" w:themeShade="1A"/>
          <w:sz w:val="20"/>
          <w:szCs w:val="20"/>
        </w:rPr>
        <w:t>,</w:t>
      </w:r>
      <w:r w:rsidR="006219B5" w:rsidRPr="00E03F21">
        <w:rPr>
          <w:rFonts w:ascii="Arial" w:hAnsi="Arial" w:cs="Arial"/>
          <w:color w:val="1D1B11" w:themeColor="background2" w:themeShade="1A"/>
          <w:sz w:val="20"/>
          <w:szCs w:val="20"/>
        </w:rPr>
        <w:t xml:space="preserve"> </w:t>
      </w:r>
      <w:r w:rsidR="00FA2080">
        <w:rPr>
          <w:rFonts w:ascii="Arial" w:hAnsi="Arial" w:cs="Arial"/>
          <w:color w:val="1D1B11" w:themeColor="background2" w:themeShade="1A"/>
          <w:sz w:val="20"/>
          <w:szCs w:val="20"/>
        </w:rPr>
        <w:t xml:space="preserve">de </w:t>
      </w:r>
      <w:r w:rsidR="00B619FF" w:rsidRPr="00E03F21">
        <w:rPr>
          <w:rFonts w:ascii="Arial" w:hAnsi="Arial" w:cs="Arial"/>
          <w:color w:val="1D1B11" w:themeColor="background2" w:themeShade="1A"/>
          <w:sz w:val="20"/>
          <w:szCs w:val="20"/>
        </w:rPr>
        <w:t xml:space="preserve">nombreux </w:t>
      </w:r>
      <w:r w:rsidRPr="00E03F21">
        <w:rPr>
          <w:rFonts w:ascii="Arial" w:hAnsi="Arial" w:cs="Arial"/>
          <w:color w:val="1D1B11" w:themeColor="background2" w:themeShade="1A"/>
          <w:sz w:val="20"/>
          <w:szCs w:val="20"/>
        </w:rPr>
        <w:t>enseignants viendront</w:t>
      </w:r>
      <w:r w:rsidR="006219B5" w:rsidRPr="00E03F21">
        <w:rPr>
          <w:rFonts w:ascii="Arial" w:hAnsi="Arial" w:cs="Arial"/>
          <w:color w:val="1D1B11" w:themeColor="background2" w:themeShade="1A"/>
          <w:sz w:val="20"/>
          <w:szCs w:val="20"/>
        </w:rPr>
        <w:t xml:space="preserve"> de France</w:t>
      </w:r>
      <w:r w:rsidR="006219B5">
        <w:rPr>
          <w:rStyle w:val="Appelnotedebasdep"/>
          <w:rFonts w:ascii="Arial" w:hAnsi="Arial" w:cs="Arial"/>
          <w:color w:val="1D1B11" w:themeColor="background2" w:themeShade="1A"/>
          <w:sz w:val="20"/>
          <w:szCs w:val="20"/>
        </w:rPr>
        <w:footnoteReference w:id="53"/>
      </w:r>
      <w:r w:rsidR="00297383" w:rsidRPr="00E03F21">
        <w:rPr>
          <w:rFonts w:ascii="Arial" w:hAnsi="Arial" w:cs="Arial"/>
          <w:color w:val="1D1B11" w:themeColor="background2" w:themeShade="1A"/>
          <w:sz w:val="20"/>
          <w:szCs w:val="20"/>
        </w:rPr>
        <w:t xml:space="preserve">. </w:t>
      </w:r>
      <w:r w:rsidR="00FA2080">
        <w:rPr>
          <w:rFonts w:ascii="Arial" w:hAnsi="Arial" w:cs="Arial"/>
          <w:color w:val="1D1B11" w:themeColor="background2" w:themeShade="1A"/>
          <w:sz w:val="20"/>
          <w:szCs w:val="20"/>
        </w:rPr>
        <w:t>T</w:t>
      </w:r>
      <w:r w:rsidR="00297383" w:rsidRPr="00E03F21">
        <w:rPr>
          <w:rFonts w:ascii="Arial" w:hAnsi="Arial" w:cs="Arial"/>
          <w:color w:val="1D1B11" w:themeColor="background2" w:themeShade="1A"/>
          <w:sz w:val="20"/>
          <w:szCs w:val="20"/>
        </w:rPr>
        <w:t>ransport</w:t>
      </w:r>
      <w:r w:rsidR="00B619FF" w:rsidRPr="00E03F21">
        <w:rPr>
          <w:rFonts w:ascii="Arial" w:hAnsi="Arial" w:cs="Arial"/>
          <w:color w:val="1D1B11" w:themeColor="background2" w:themeShade="1A"/>
          <w:sz w:val="20"/>
          <w:szCs w:val="20"/>
        </w:rPr>
        <w:t xml:space="preserve">, </w:t>
      </w:r>
      <w:r w:rsidR="00297383" w:rsidRPr="00E03F21">
        <w:rPr>
          <w:rFonts w:ascii="Arial" w:hAnsi="Arial" w:cs="Arial"/>
          <w:color w:val="1D1B11" w:themeColor="background2" w:themeShade="1A"/>
          <w:sz w:val="20"/>
          <w:szCs w:val="20"/>
        </w:rPr>
        <w:t>hébergement</w:t>
      </w:r>
      <w:r w:rsidR="00297383">
        <w:rPr>
          <w:rStyle w:val="Appelnotedebasdep"/>
          <w:rFonts w:ascii="Arial" w:hAnsi="Arial" w:cs="Arial"/>
          <w:color w:val="1D1B11" w:themeColor="background2" w:themeShade="1A"/>
          <w:sz w:val="20"/>
          <w:szCs w:val="20"/>
        </w:rPr>
        <w:footnoteReference w:id="54"/>
      </w:r>
      <w:r w:rsidR="00626AD7" w:rsidRPr="00E03F21">
        <w:rPr>
          <w:rFonts w:ascii="Arial" w:hAnsi="Arial" w:cs="Arial"/>
          <w:color w:val="1D1B11" w:themeColor="background2" w:themeShade="1A"/>
          <w:sz w:val="20"/>
          <w:szCs w:val="20"/>
        </w:rPr>
        <w:t xml:space="preserve"> et per diem</w:t>
      </w:r>
      <w:r w:rsidR="00297383" w:rsidRPr="00E03F21">
        <w:rPr>
          <w:rFonts w:ascii="Arial" w:hAnsi="Arial" w:cs="Arial"/>
          <w:color w:val="1D1B11" w:themeColor="background2" w:themeShade="1A"/>
          <w:sz w:val="20"/>
          <w:szCs w:val="20"/>
        </w:rPr>
        <w:t xml:space="preserve"> sont pris en charge </w:t>
      </w:r>
      <w:r w:rsidRPr="00E03F21">
        <w:rPr>
          <w:rFonts w:ascii="Arial" w:hAnsi="Arial" w:cs="Arial"/>
          <w:color w:val="1D1B11" w:themeColor="background2" w:themeShade="1A"/>
          <w:sz w:val="20"/>
          <w:szCs w:val="20"/>
        </w:rPr>
        <w:t>par le</w:t>
      </w:r>
      <w:r w:rsidR="00297383" w:rsidRPr="00E03F21">
        <w:rPr>
          <w:rFonts w:ascii="Arial" w:hAnsi="Arial" w:cs="Arial"/>
          <w:color w:val="1D1B11" w:themeColor="background2" w:themeShade="1A"/>
          <w:sz w:val="20"/>
          <w:szCs w:val="20"/>
        </w:rPr>
        <w:t xml:space="preserve"> projet.</w:t>
      </w:r>
      <w:r w:rsidRPr="00E03F21">
        <w:rPr>
          <w:rFonts w:ascii="Arial" w:hAnsi="Arial" w:cs="Arial"/>
          <w:color w:val="1D1B11" w:themeColor="background2" w:themeShade="1A"/>
          <w:sz w:val="20"/>
          <w:szCs w:val="20"/>
        </w:rPr>
        <w:t xml:space="preserve"> </w:t>
      </w:r>
    </w:p>
    <w:p w14:paraId="6A59DE91" w14:textId="77777777" w:rsidR="00CE5C8E" w:rsidRPr="00BB78F7" w:rsidRDefault="00CE5C8E" w:rsidP="00B619FF">
      <w:pPr>
        <w:pStyle w:val="Paragraphedeliste"/>
        <w:spacing w:before="120"/>
        <w:ind w:left="1701"/>
        <w:contextualSpacing w:val="0"/>
        <w:rPr>
          <w:rFonts w:ascii="Arial" w:hAnsi="Arial" w:cs="Arial"/>
          <w:smallCaps/>
          <w:color w:val="000000" w:themeColor="text1"/>
          <w:sz w:val="20"/>
          <w:szCs w:val="20"/>
        </w:rPr>
      </w:pPr>
      <w:r w:rsidRPr="00BB78F7">
        <w:rPr>
          <w:rFonts w:ascii="Arial" w:hAnsi="Arial" w:cs="Arial"/>
          <w:smallCaps/>
          <w:color w:val="000000" w:themeColor="text1"/>
          <w:sz w:val="20"/>
          <w:szCs w:val="20"/>
        </w:rPr>
        <w:t xml:space="preserve">Pour </w:t>
      </w:r>
      <w:r w:rsidR="00297383" w:rsidRPr="00BB78F7">
        <w:rPr>
          <w:rFonts w:ascii="Arial" w:hAnsi="Arial" w:cs="Arial"/>
          <w:smallCaps/>
          <w:color w:val="000000" w:themeColor="text1"/>
          <w:sz w:val="20"/>
          <w:szCs w:val="20"/>
        </w:rPr>
        <w:t>la Formation 3</w:t>
      </w:r>
    </w:p>
    <w:p w14:paraId="14BC4BE7" w14:textId="4ADDA822" w:rsidR="00BB78F7" w:rsidRDefault="00CE5C8E" w:rsidP="00573B1F">
      <w:pPr>
        <w:pStyle w:val="Paragraphedeliste"/>
        <w:numPr>
          <w:ilvl w:val="0"/>
          <w:numId w:val="53"/>
        </w:numPr>
        <w:spacing w:before="8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w:t>
      </w:r>
      <w:r w:rsidR="000A72C9">
        <w:rPr>
          <w:rFonts w:ascii="Arial" w:hAnsi="Arial" w:cs="Arial"/>
          <w:color w:val="1D1B11" w:themeColor="background2" w:themeShade="1A"/>
          <w:sz w:val="20"/>
          <w:szCs w:val="20"/>
        </w:rPr>
        <w:t xml:space="preserve">lle est donnée en Ile de </w:t>
      </w:r>
      <w:r w:rsidR="00245927">
        <w:rPr>
          <w:rFonts w:ascii="Arial" w:hAnsi="Arial" w:cs="Arial"/>
          <w:color w:val="1D1B11" w:themeColor="background2" w:themeShade="1A"/>
          <w:sz w:val="20"/>
          <w:szCs w:val="20"/>
        </w:rPr>
        <w:t>France</w:t>
      </w:r>
      <w:r w:rsidR="007B1740">
        <w:rPr>
          <w:rFonts w:ascii="Arial" w:hAnsi="Arial" w:cs="Arial"/>
          <w:color w:val="1D1B11" w:themeColor="background2" w:themeShade="1A"/>
          <w:sz w:val="20"/>
          <w:szCs w:val="20"/>
        </w:rPr>
        <w:t xml:space="preserve">. </w:t>
      </w:r>
      <w:r w:rsidR="000B3D29">
        <w:rPr>
          <w:rFonts w:ascii="Arial" w:hAnsi="Arial" w:cs="Arial"/>
          <w:color w:val="1D1B11" w:themeColor="background2" w:themeShade="1A"/>
          <w:sz w:val="20"/>
          <w:szCs w:val="20"/>
        </w:rPr>
        <w:t>L</w:t>
      </w:r>
      <w:r w:rsidR="001956CB">
        <w:rPr>
          <w:rFonts w:ascii="Arial" w:hAnsi="Arial" w:cs="Arial"/>
          <w:color w:val="1D1B11" w:themeColor="background2" w:themeShade="1A"/>
          <w:sz w:val="20"/>
          <w:szCs w:val="20"/>
        </w:rPr>
        <w:t>’organisation et la coordination d</w:t>
      </w:r>
      <w:r w:rsidR="000B3D29">
        <w:rPr>
          <w:rFonts w:ascii="Arial" w:hAnsi="Arial" w:cs="Arial"/>
          <w:color w:val="1D1B11" w:themeColor="background2" w:themeShade="1A"/>
          <w:sz w:val="20"/>
          <w:szCs w:val="20"/>
        </w:rPr>
        <w:t xml:space="preserve">es cours et </w:t>
      </w:r>
      <w:r w:rsidR="001956CB">
        <w:rPr>
          <w:rFonts w:ascii="Arial" w:hAnsi="Arial" w:cs="Arial"/>
          <w:color w:val="1D1B11" w:themeColor="background2" w:themeShade="1A"/>
          <w:sz w:val="20"/>
          <w:szCs w:val="20"/>
        </w:rPr>
        <w:t xml:space="preserve">de </w:t>
      </w:r>
      <w:r w:rsidR="000B3D29">
        <w:rPr>
          <w:rFonts w:ascii="Arial" w:hAnsi="Arial" w:cs="Arial"/>
          <w:color w:val="1D1B11" w:themeColor="background2" w:themeShade="1A"/>
          <w:sz w:val="20"/>
          <w:szCs w:val="20"/>
        </w:rPr>
        <w:t>l</w:t>
      </w:r>
      <w:r w:rsidR="001956CB">
        <w:rPr>
          <w:rFonts w:ascii="Arial" w:hAnsi="Arial" w:cs="Arial"/>
          <w:color w:val="1D1B11" w:themeColor="background2" w:themeShade="1A"/>
          <w:sz w:val="20"/>
          <w:szCs w:val="20"/>
        </w:rPr>
        <w:t xml:space="preserve">a pratique du judo reviennent au Centre de </w:t>
      </w:r>
      <w:r w:rsidR="00FA2080">
        <w:rPr>
          <w:rFonts w:ascii="Arial" w:hAnsi="Arial" w:cs="Arial"/>
          <w:color w:val="1D1B11" w:themeColor="background2" w:themeShade="1A"/>
          <w:sz w:val="20"/>
          <w:szCs w:val="20"/>
        </w:rPr>
        <w:t>R</w:t>
      </w:r>
      <w:r w:rsidR="001956CB">
        <w:rPr>
          <w:rFonts w:ascii="Arial" w:hAnsi="Arial" w:cs="Arial"/>
          <w:color w:val="1D1B11" w:themeColor="background2" w:themeShade="1A"/>
          <w:sz w:val="20"/>
          <w:szCs w:val="20"/>
        </w:rPr>
        <w:t>essources, d’</w:t>
      </w:r>
      <w:r w:rsidR="00FA2080">
        <w:rPr>
          <w:rFonts w:ascii="Arial" w:hAnsi="Arial" w:cs="Arial"/>
          <w:color w:val="1D1B11" w:themeColor="background2" w:themeShade="1A"/>
          <w:sz w:val="20"/>
          <w:szCs w:val="20"/>
        </w:rPr>
        <w:t>E</w:t>
      </w:r>
      <w:r w:rsidR="001956CB">
        <w:rPr>
          <w:rFonts w:ascii="Arial" w:hAnsi="Arial" w:cs="Arial"/>
          <w:color w:val="1D1B11" w:themeColor="background2" w:themeShade="1A"/>
          <w:sz w:val="20"/>
          <w:szCs w:val="20"/>
        </w:rPr>
        <w:t xml:space="preserve">xpertise et de </w:t>
      </w:r>
      <w:r w:rsidR="00FA2080">
        <w:rPr>
          <w:rFonts w:ascii="Arial" w:hAnsi="Arial" w:cs="Arial"/>
          <w:color w:val="1D1B11" w:themeColor="background2" w:themeShade="1A"/>
          <w:sz w:val="20"/>
          <w:szCs w:val="20"/>
        </w:rPr>
        <w:t>P</w:t>
      </w:r>
      <w:r w:rsidR="001956CB">
        <w:rPr>
          <w:rFonts w:ascii="Arial" w:hAnsi="Arial" w:cs="Arial"/>
          <w:color w:val="1D1B11" w:themeColor="background2" w:themeShade="1A"/>
          <w:sz w:val="20"/>
          <w:szCs w:val="20"/>
        </w:rPr>
        <w:t xml:space="preserve">erformances </w:t>
      </w:r>
      <w:r w:rsidR="00FA2080">
        <w:rPr>
          <w:rFonts w:ascii="Arial" w:hAnsi="Arial" w:cs="Arial"/>
          <w:color w:val="1D1B11" w:themeColor="background2" w:themeShade="1A"/>
          <w:sz w:val="20"/>
          <w:szCs w:val="20"/>
        </w:rPr>
        <w:t>S</w:t>
      </w:r>
      <w:r w:rsidR="001956CB">
        <w:rPr>
          <w:rFonts w:ascii="Arial" w:hAnsi="Arial" w:cs="Arial"/>
          <w:color w:val="1D1B11" w:themeColor="background2" w:themeShade="1A"/>
          <w:sz w:val="20"/>
          <w:szCs w:val="20"/>
        </w:rPr>
        <w:t>portives (CREPS) de l’Ile de France de Chatenay-Malabry</w:t>
      </w:r>
      <w:r w:rsidR="00FA2080">
        <w:rPr>
          <w:rFonts w:ascii="Arial" w:hAnsi="Arial" w:cs="Arial"/>
          <w:color w:val="1D1B11" w:themeColor="background2" w:themeShade="1A"/>
          <w:sz w:val="20"/>
          <w:szCs w:val="20"/>
        </w:rPr>
        <w:t>,</w:t>
      </w:r>
      <w:r w:rsidR="001956CB">
        <w:rPr>
          <w:rFonts w:ascii="Arial" w:hAnsi="Arial" w:cs="Arial"/>
          <w:color w:val="1D1B11" w:themeColor="background2" w:themeShade="1A"/>
          <w:sz w:val="20"/>
          <w:szCs w:val="20"/>
        </w:rPr>
        <w:t xml:space="preserve"> lequel pilote </w:t>
      </w:r>
      <w:r w:rsidR="009C2B78">
        <w:rPr>
          <w:rFonts w:ascii="Arial" w:hAnsi="Arial" w:cs="Arial"/>
          <w:color w:val="1D1B11" w:themeColor="background2" w:themeShade="1A"/>
          <w:sz w:val="20"/>
          <w:szCs w:val="20"/>
        </w:rPr>
        <w:t xml:space="preserve">entièrement </w:t>
      </w:r>
      <w:r w:rsidR="001956CB">
        <w:rPr>
          <w:rFonts w:ascii="Arial" w:hAnsi="Arial" w:cs="Arial"/>
          <w:color w:val="1D1B11" w:themeColor="background2" w:themeShade="1A"/>
          <w:sz w:val="20"/>
          <w:szCs w:val="20"/>
        </w:rPr>
        <w:t>la Formation 3</w:t>
      </w:r>
      <w:r w:rsidR="00893792">
        <w:rPr>
          <w:rStyle w:val="Appelnotedebasdep"/>
          <w:rFonts w:ascii="Arial" w:hAnsi="Arial" w:cs="Arial"/>
          <w:color w:val="1D1B11" w:themeColor="background2" w:themeShade="1A"/>
          <w:sz w:val="20"/>
          <w:szCs w:val="20"/>
        </w:rPr>
        <w:footnoteReference w:id="55"/>
      </w:r>
      <w:r w:rsidR="001956CB">
        <w:rPr>
          <w:rFonts w:ascii="Arial" w:hAnsi="Arial" w:cs="Arial"/>
          <w:color w:val="1D1B11" w:themeColor="background2" w:themeShade="1A"/>
          <w:sz w:val="20"/>
          <w:szCs w:val="20"/>
        </w:rPr>
        <w:t>.</w:t>
      </w:r>
    </w:p>
    <w:p w14:paraId="16B88DA0" w14:textId="3488085A" w:rsidR="001956CB" w:rsidRDefault="001956CB" w:rsidP="00573B1F">
      <w:pPr>
        <w:pStyle w:val="Paragraphedeliste"/>
        <w:numPr>
          <w:ilvl w:val="0"/>
          <w:numId w:val="53"/>
        </w:numPr>
        <w:spacing w:before="8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Dans le cadre de cette formation, en amont comme en aval, Adjimé tien</w:t>
      </w:r>
      <w:r w:rsidR="006E543B">
        <w:rPr>
          <w:rFonts w:ascii="Arial" w:hAnsi="Arial" w:cs="Arial"/>
          <w:color w:val="1D1B11" w:themeColor="background2" w:themeShade="1A"/>
          <w:sz w:val="20"/>
          <w:szCs w:val="20"/>
        </w:rPr>
        <w:t>t</w:t>
      </w:r>
      <w:r>
        <w:rPr>
          <w:rFonts w:ascii="Arial" w:hAnsi="Arial" w:cs="Arial"/>
          <w:color w:val="1D1B11" w:themeColor="background2" w:themeShade="1A"/>
          <w:sz w:val="20"/>
          <w:szCs w:val="20"/>
        </w:rPr>
        <w:t xml:space="preserve"> un rôle d’accompagnant du judoka bénéficiaire. </w:t>
      </w:r>
    </w:p>
    <w:p w14:paraId="411DE926" w14:textId="2C64B468" w:rsidR="000B3D29" w:rsidRDefault="001956CB" w:rsidP="00573B1F">
      <w:pPr>
        <w:pStyle w:val="Paragraphedeliste"/>
        <w:numPr>
          <w:ilvl w:val="0"/>
          <w:numId w:val="69"/>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Au Sénégal, elle </w:t>
      </w:r>
      <w:r w:rsidR="006E543B">
        <w:rPr>
          <w:rFonts w:ascii="Arial" w:hAnsi="Arial" w:cs="Arial"/>
          <w:color w:val="1D1B11" w:themeColor="background2" w:themeShade="1A"/>
          <w:sz w:val="20"/>
          <w:szCs w:val="20"/>
        </w:rPr>
        <w:t>veille</w:t>
      </w:r>
      <w:r>
        <w:rPr>
          <w:rFonts w:ascii="Arial" w:hAnsi="Arial" w:cs="Arial"/>
          <w:color w:val="1D1B11" w:themeColor="background2" w:themeShade="1A"/>
          <w:sz w:val="20"/>
          <w:szCs w:val="20"/>
        </w:rPr>
        <w:t xml:space="preserve"> aux préparatifs du futur séjou</w:t>
      </w:r>
      <w:r w:rsidR="006E543B">
        <w:rPr>
          <w:rFonts w:ascii="Arial" w:hAnsi="Arial" w:cs="Arial"/>
          <w:color w:val="1D1B11" w:themeColor="background2" w:themeShade="1A"/>
          <w:sz w:val="20"/>
          <w:szCs w:val="20"/>
        </w:rPr>
        <w:t>r</w:t>
      </w:r>
      <w:r w:rsidR="00FA2080">
        <w:rPr>
          <w:rFonts w:ascii="Arial" w:hAnsi="Arial" w:cs="Arial"/>
          <w:color w:val="1D1B11" w:themeColor="background2" w:themeShade="1A"/>
          <w:sz w:val="20"/>
          <w:szCs w:val="20"/>
        </w:rPr>
        <w:t>,</w:t>
      </w:r>
      <w:r w:rsidR="006E543B">
        <w:rPr>
          <w:rFonts w:ascii="Arial" w:hAnsi="Arial" w:cs="Arial"/>
          <w:color w:val="1D1B11" w:themeColor="background2" w:themeShade="1A"/>
          <w:sz w:val="20"/>
          <w:szCs w:val="20"/>
        </w:rPr>
        <w:t xml:space="preserve"> lesquels</w:t>
      </w:r>
      <w:r>
        <w:rPr>
          <w:rFonts w:ascii="Arial" w:hAnsi="Arial" w:cs="Arial"/>
          <w:color w:val="1D1B11" w:themeColor="background2" w:themeShade="1A"/>
          <w:sz w:val="20"/>
          <w:szCs w:val="20"/>
        </w:rPr>
        <w:t xml:space="preserve"> consistent essentiellement à des démarches administratives.</w:t>
      </w:r>
    </w:p>
    <w:p w14:paraId="33862F39" w14:textId="0A059CE2" w:rsidR="00576E32" w:rsidRPr="00576E32" w:rsidRDefault="001956CB" w:rsidP="00573B1F">
      <w:pPr>
        <w:pStyle w:val="Paragraphedeliste"/>
        <w:numPr>
          <w:ilvl w:val="0"/>
          <w:numId w:val="69"/>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En France, elle </w:t>
      </w:r>
      <w:r w:rsidR="00FA2080">
        <w:rPr>
          <w:rFonts w:ascii="Arial" w:hAnsi="Arial" w:cs="Arial"/>
          <w:color w:val="1D1B11" w:themeColor="background2" w:themeShade="1A"/>
          <w:sz w:val="20"/>
          <w:szCs w:val="20"/>
        </w:rPr>
        <w:t>s’informe</w:t>
      </w:r>
      <w:r w:rsidR="00FA2080" w:rsidRPr="00BF25EA">
        <w:rPr>
          <w:rFonts w:ascii="Arial" w:hAnsi="Arial" w:cs="Arial"/>
          <w:color w:val="1D1B11" w:themeColor="background2" w:themeShade="1A"/>
          <w:sz w:val="20"/>
          <w:szCs w:val="20"/>
        </w:rPr>
        <w:t xml:space="preserve"> </w:t>
      </w:r>
      <w:r w:rsidR="00576E32" w:rsidRPr="00BF25EA">
        <w:rPr>
          <w:rFonts w:ascii="Arial" w:hAnsi="Arial" w:cs="Arial"/>
          <w:color w:val="1D1B11" w:themeColor="background2" w:themeShade="1A"/>
          <w:sz w:val="20"/>
          <w:szCs w:val="20"/>
        </w:rPr>
        <w:t xml:space="preserve">régulièrement </w:t>
      </w:r>
      <w:r w:rsidR="00576E32">
        <w:rPr>
          <w:rFonts w:ascii="Arial" w:hAnsi="Arial" w:cs="Arial"/>
          <w:color w:val="1D1B11" w:themeColor="background2" w:themeShade="1A"/>
          <w:sz w:val="20"/>
          <w:szCs w:val="20"/>
        </w:rPr>
        <w:t>auprès du corps professoral du centre de formation et auprès du responsable du dojo accueillant le judoka boursier</w:t>
      </w:r>
      <w:r w:rsidR="00576E32" w:rsidRPr="00BF25EA">
        <w:rPr>
          <w:rFonts w:ascii="Arial" w:hAnsi="Arial" w:cs="Arial"/>
          <w:color w:val="1D1B11" w:themeColor="background2" w:themeShade="1A"/>
          <w:sz w:val="20"/>
          <w:szCs w:val="20"/>
        </w:rPr>
        <w:t xml:space="preserve"> : motivation et implication personnelle, intégration des techniques et de la théorie, </w:t>
      </w:r>
      <w:r w:rsidR="006E543B">
        <w:rPr>
          <w:rFonts w:ascii="Arial" w:hAnsi="Arial" w:cs="Arial"/>
          <w:color w:val="1D1B11" w:themeColor="background2" w:themeShade="1A"/>
          <w:sz w:val="20"/>
          <w:szCs w:val="20"/>
        </w:rPr>
        <w:t>insertion et évolution générale</w:t>
      </w:r>
      <w:r w:rsidR="00576E32" w:rsidRPr="00BF25EA">
        <w:rPr>
          <w:rFonts w:ascii="Arial" w:hAnsi="Arial" w:cs="Arial"/>
          <w:color w:val="1D1B11" w:themeColor="background2" w:themeShade="1A"/>
          <w:sz w:val="20"/>
          <w:szCs w:val="20"/>
        </w:rPr>
        <w:t>.</w:t>
      </w:r>
      <w:r w:rsidR="00576E32">
        <w:rPr>
          <w:rFonts w:ascii="Arial" w:hAnsi="Arial" w:cs="Arial"/>
          <w:color w:val="1D1B11" w:themeColor="background2" w:themeShade="1A"/>
          <w:sz w:val="20"/>
          <w:szCs w:val="20"/>
        </w:rPr>
        <w:t xml:space="preserve"> Par ailleurs, une fois par mois, elle ren</w:t>
      </w:r>
      <w:r w:rsidR="006E543B">
        <w:rPr>
          <w:rFonts w:ascii="Arial" w:hAnsi="Arial" w:cs="Arial"/>
          <w:color w:val="1D1B11" w:themeColor="background2" w:themeShade="1A"/>
          <w:sz w:val="20"/>
          <w:szCs w:val="20"/>
        </w:rPr>
        <w:t>contre</w:t>
      </w:r>
      <w:r w:rsidR="00576E32">
        <w:rPr>
          <w:rFonts w:ascii="Arial" w:hAnsi="Arial" w:cs="Arial"/>
          <w:color w:val="1D1B11" w:themeColor="background2" w:themeShade="1A"/>
          <w:sz w:val="20"/>
          <w:szCs w:val="20"/>
        </w:rPr>
        <w:t xml:space="preserve"> le judoka afin de s’enquérir de son bien-être social et de son suivi au niveau de la formation</w:t>
      </w:r>
      <w:r w:rsidR="00576E32">
        <w:rPr>
          <w:rStyle w:val="Appelnotedebasdep"/>
          <w:rFonts w:ascii="Arial" w:hAnsi="Arial" w:cs="Arial"/>
          <w:color w:val="1D1B11" w:themeColor="background2" w:themeShade="1A"/>
          <w:sz w:val="20"/>
          <w:szCs w:val="20"/>
        </w:rPr>
        <w:footnoteReference w:id="56"/>
      </w:r>
      <w:r w:rsidR="00576E32">
        <w:rPr>
          <w:rFonts w:ascii="Arial" w:hAnsi="Arial" w:cs="Arial"/>
          <w:color w:val="1D1B11" w:themeColor="background2" w:themeShade="1A"/>
          <w:sz w:val="20"/>
          <w:szCs w:val="20"/>
        </w:rPr>
        <w:t>.</w:t>
      </w:r>
    </w:p>
    <w:p w14:paraId="3DCE5E12" w14:textId="03860CE6" w:rsidR="002559E1" w:rsidRDefault="009C2B78" w:rsidP="00BB78F7">
      <w:pPr>
        <w:spacing w:before="8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Dès la formation achevée, </w:t>
      </w:r>
      <w:r w:rsidR="0039451C">
        <w:rPr>
          <w:rFonts w:ascii="Arial" w:hAnsi="Arial" w:cs="Arial"/>
          <w:color w:val="1D1B11" w:themeColor="background2" w:themeShade="1A"/>
          <w:sz w:val="20"/>
          <w:szCs w:val="20"/>
        </w:rPr>
        <w:t>ayant</w:t>
      </w:r>
      <w:r w:rsidR="006E543B">
        <w:rPr>
          <w:rFonts w:ascii="Arial" w:hAnsi="Arial" w:cs="Arial"/>
          <w:color w:val="1D1B11" w:themeColor="background2" w:themeShade="1A"/>
          <w:sz w:val="20"/>
          <w:szCs w:val="20"/>
        </w:rPr>
        <w:t xml:space="preserve"> obtenu son</w:t>
      </w:r>
      <w:r w:rsidR="0039451C">
        <w:rPr>
          <w:rFonts w:ascii="Arial" w:hAnsi="Arial" w:cs="Arial"/>
          <w:color w:val="1D1B11" w:themeColor="background2" w:themeShade="1A"/>
          <w:sz w:val="20"/>
          <w:szCs w:val="20"/>
        </w:rPr>
        <w:t xml:space="preserve"> Diplôme d’</w:t>
      </w:r>
      <w:r w:rsidR="00FA2080">
        <w:rPr>
          <w:rFonts w:ascii="Arial" w:hAnsi="Arial" w:cs="Arial"/>
          <w:color w:val="1D1B11" w:themeColor="background2" w:themeShade="1A"/>
          <w:sz w:val="20"/>
          <w:szCs w:val="20"/>
        </w:rPr>
        <w:t>E</w:t>
      </w:r>
      <w:r w:rsidR="0039451C">
        <w:rPr>
          <w:rFonts w:ascii="Arial" w:hAnsi="Arial" w:cs="Arial"/>
          <w:color w:val="1D1B11" w:themeColor="background2" w:themeShade="1A"/>
          <w:sz w:val="20"/>
          <w:szCs w:val="20"/>
        </w:rPr>
        <w:t xml:space="preserve">tat de la </w:t>
      </w:r>
      <w:r w:rsidR="00FA2080">
        <w:rPr>
          <w:rFonts w:ascii="Arial" w:hAnsi="Arial" w:cs="Arial"/>
          <w:color w:val="1D1B11" w:themeColor="background2" w:themeShade="1A"/>
          <w:sz w:val="20"/>
          <w:szCs w:val="20"/>
        </w:rPr>
        <w:t>J</w:t>
      </w:r>
      <w:r w:rsidR="0039451C">
        <w:rPr>
          <w:rFonts w:ascii="Arial" w:hAnsi="Arial" w:cs="Arial"/>
          <w:color w:val="1D1B11" w:themeColor="background2" w:themeShade="1A"/>
          <w:sz w:val="20"/>
          <w:szCs w:val="20"/>
        </w:rPr>
        <w:t>eunesse, de l’</w:t>
      </w:r>
      <w:r w:rsidR="00FA2080">
        <w:rPr>
          <w:rFonts w:ascii="Arial" w:hAnsi="Arial" w:cs="Arial"/>
          <w:color w:val="1D1B11" w:themeColor="background2" w:themeShade="1A"/>
          <w:sz w:val="20"/>
          <w:szCs w:val="20"/>
        </w:rPr>
        <w:t>E</w:t>
      </w:r>
      <w:r w:rsidR="0039451C">
        <w:rPr>
          <w:rFonts w:ascii="Arial" w:hAnsi="Arial" w:cs="Arial"/>
          <w:color w:val="1D1B11" w:themeColor="background2" w:themeShade="1A"/>
          <w:sz w:val="20"/>
          <w:szCs w:val="20"/>
        </w:rPr>
        <w:t xml:space="preserve">ducation </w:t>
      </w:r>
      <w:r w:rsidR="00FA2080">
        <w:rPr>
          <w:rFonts w:ascii="Arial" w:hAnsi="Arial" w:cs="Arial"/>
          <w:color w:val="1D1B11" w:themeColor="background2" w:themeShade="1A"/>
          <w:sz w:val="20"/>
          <w:szCs w:val="20"/>
        </w:rPr>
        <w:t>P</w:t>
      </w:r>
      <w:r w:rsidR="0039451C">
        <w:rPr>
          <w:rFonts w:ascii="Arial" w:hAnsi="Arial" w:cs="Arial"/>
          <w:color w:val="1D1B11" w:themeColor="background2" w:themeShade="1A"/>
          <w:sz w:val="20"/>
          <w:szCs w:val="20"/>
        </w:rPr>
        <w:t xml:space="preserve">opulaire et du </w:t>
      </w:r>
      <w:r w:rsidR="00FA2080">
        <w:rPr>
          <w:rFonts w:ascii="Arial" w:hAnsi="Arial" w:cs="Arial"/>
          <w:color w:val="1D1B11" w:themeColor="background2" w:themeShade="1A"/>
          <w:sz w:val="20"/>
          <w:szCs w:val="20"/>
        </w:rPr>
        <w:t>S</w:t>
      </w:r>
      <w:r w:rsidR="0039451C">
        <w:rPr>
          <w:rFonts w:ascii="Arial" w:hAnsi="Arial" w:cs="Arial"/>
          <w:color w:val="1D1B11" w:themeColor="background2" w:themeShade="1A"/>
          <w:sz w:val="20"/>
          <w:szCs w:val="20"/>
        </w:rPr>
        <w:t>port (DE JEPS)</w:t>
      </w:r>
      <w:r w:rsidR="006E543B">
        <w:rPr>
          <w:rFonts w:ascii="Arial" w:hAnsi="Arial" w:cs="Arial"/>
          <w:color w:val="1D1B11" w:themeColor="background2" w:themeShade="1A"/>
          <w:sz w:val="20"/>
          <w:szCs w:val="20"/>
        </w:rPr>
        <w:t>, le judoka</w:t>
      </w:r>
      <w:r w:rsidR="0039451C">
        <w:rPr>
          <w:rFonts w:ascii="Arial" w:hAnsi="Arial" w:cs="Arial"/>
          <w:color w:val="1D1B11" w:themeColor="background2" w:themeShade="1A"/>
          <w:sz w:val="20"/>
          <w:szCs w:val="20"/>
        </w:rPr>
        <w:t xml:space="preserve"> </w:t>
      </w:r>
      <w:r w:rsidR="006E543B">
        <w:rPr>
          <w:rFonts w:ascii="Arial" w:hAnsi="Arial" w:cs="Arial"/>
          <w:color w:val="1D1B11" w:themeColor="background2" w:themeShade="1A"/>
          <w:sz w:val="20"/>
          <w:szCs w:val="20"/>
        </w:rPr>
        <w:t>bousier</w:t>
      </w:r>
      <w:r w:rsidR="0039451C">
        <w:rPr>
          <w:rFonts w:ascii="Arial" w:hAnsi="Arial" w:cs="Arial"/>
          <w:color w:val="1D1B11" w:themeColor="background2" w:themeShade="1A"/>
          <w:sz w:val="20"/>
          <w:szCs w:val="20"/>
        </w:rPr>
        <w:t xml:space="preserve"> </w:t>
      </w:r>
      <w:r w:rsidR="006E543B">
        <w:rPr>
          <w:rFonts w:ascii="Arial" w:hAnsi="Arial" w:cs="Arial"/>
          <w:color w:val="1D1B11" w:themeColor="background2" w:themeShade="1A"/>
          <w:sz w:val="20"/>
          <w:szCs w:val="20"/>
        </w:rPr>
        <w:t xml:space="preserve">rentre </w:t>
      </w:r>
      <w:r>
        <w:rPr>
          <w:rFonts w:ascii="Arial" w:hAnsi="Arial" w:cs="Arial"/>
          <w:color w:val="1D1B11" w:themeColor="background2" w:themeShade="1A"/>
          <w:sz w:val="20"/>
          <w:szCs w:val="20"/>
        </w:rPr>
        <w:t>au Sénégal</w:t>
      </w:r>
      <w:r w:rsidR="002559E1">
        <w:rPr>
          <w:rFonts w:ascii="Arial" w:hAnsi="Arial" w:cs="Arial"/>
          <w:color w:val="1D1B11" w:themeColor="background2" w:themeShade="1A"/>
          <w:sz w:val="20"/>
          <w:szCs w:val="20"/>
        </w:rPr>
        <w:t>. Il rempli</w:t>
      </w:r>
      <w:r w:rsidR="0039451C">
        <w:rPr>
          <w:rFonts w:ascii="Arial" w:hAnsi="Arial" w:cs="Arial"/>
          <w:color w:val="1D1B11" w:themeColor="background2" w:themeShade="1A"/>
          <w:sz w:val="20"/>
          <w:szCs w:val="20"/>
        </w:rPr>
        <w:t>t</w:t>
      </w:r>
      <w:r w:rsidR="006E543B">
        <w:rPr>
          <w:rFonts w:ascii="Arial" w:hAnsi="Arial" w:cs="Arial"/>
          <w:color w:val="1D1B11" w:themeColor="background2" w:themeShade="1A"/>
          <w:sz w:val="20"/>
          <w:szCs w:val="20"/>
        </w:rPr>
        <w:t xml:space="preserve"> son</w:t>
      </w:r>
      <w:r w:rsidR="002559E1">
        <w:rPr>
          <w:rFonts w:ascii="Arial" w:hAnsi="Arial" w:cs="Arial"/>
          <w:color w:val="1D1B11" w:themeColor="background2" w:themeShade="1A"/>
          <w:sz w:val="20"/>
          <w:szCs w:val="20"/>
        </w:rPr>
        <w:t xml:space="preserve"> contrat moral </w:t>
      </w:r>
      <w:r w:rsidR="006E543B">
        <w:rPr>
          <w:rFonts w:ascii="Arial" w:hAnsi="Arial" w:cs="Arial"/>
          <w:color w:val="1D1B11" w:themeColor="background2" w:themeShade="1A"/>
          <w:sz w:val="20"/>
          <w:szCs w:val="20"/>
        </w:rPr>
        <w:t>qui le</w:t>
      </w:r>
      <w:r w:rsidR="0039451C">
        <w:rPr>
          <w:rFonts w:ascii="Arial" w:hAnsi="Arial" w:cs="Arial"/>
          <w:color w:val="1D1B11" w:themeColor="background2" w:themeShade="1A"/>
          <w:sz w:val="20"/>
          <w:szCs w:val="20"/>
        </w:rPr>
        <w:t xml:space="preserve"> lie à</w:t>
      </w:r>
      <w:r w:rsidR="002559E1">
        <w:rPr>
          <w:rFonts w:ascii="Arial" w:hAnsi="Arial" w:cs="Arial"/>
          <w:color w:val="1D1B11" w:themeColor="background2" w:themeShade="1A"/>
          <w:sz w:val="20"/>
          <w:szCs w:val="20"/>
        </w:rPr>
        <w:t xml:space="preserve"> Adjimé, à savoir prendre en charge un des dojos solidaires, au minimum pour une période de 4 ans.</w:t>
      </w:r>
    </w:p>
    <w:p w14:paraId="30FBB381" w14:textId="1331BBE3" w:rsidR="00B619FF" w:rsidRPr="00BB78F7" w:rsidRDefault="00B619FF" w:rsidP="00BB78F7">
      <w:pPr>
        <w:spacing w:before="80"/>
        <w:ind w:left="1701"/>
        <w:rPr>
          <w:rFonts w:ascii="Arial" w:hAnsi="Arial" w:cs="Arial"/>
          <w:color w:val="1D1B11" w:themeColor="background2" w:themeShade="1A"/>
          <w:sz w:val="20"/>
          <w:szCs w:val="20"/>
        </w:rPr>
      </w:pPr>
      <w:r w:rsidRPr="00BB78F7">
        <w:rPr>
          <w:rFonts w:ascii="Arial" w:hAnsi="Arial" w:cs="Arial"/>
          <w:color w:val="1D1B11" w:themeColor="background2" w:themeShade="1A"/>
          <w:sz w:val="20"/>
          <w:szCs w:val="20"/>
        </w:rPr>
        <w:t>A souligner derechef qu’Adjimé</w:t>
      </w:r>
      <w:r w:rsidR="00FA2080">
        <w:rPr>
          <w:rFonts w:ascii="Arial" w:hAnsi="Arial" w:cs="Arial"/>
          <w:color w:val="1D1B11" w:themeColor="background2" w:themeShade="1A"/>
          <w:sz w:val="20"/>
          <w:szCs w:val="20"/>
        </w:rPr>
        <w:t>,</w:t>
      </w:r>
      <w:r w:rsidRPr="00BB78F7">
        <w:rPr>
          <w:rFonts w:ascii="Arial" w:hAnsi="Arial" w:cs="Arial"/>
          <w:color w:val="1D1B11" w:themeColor="background2" w:themeShade="1A"/>
          <w:sz w:val="20"/>
          <w:szCs w:val="20"/>
        </w:rPr>
        <w:t xml:space="preserve"> étant dans une dynamique d’a</w:t>
      </w:r>
      <w:r w:rsidR="006E543B">
        <w:rPr>
          <w:rFonts w:ascii="Arial" w:hAnsi="Arial" w:cs="Arial"/>
          <w:color w:val="1D1B11" w:themeColor="background2" w:themeShade="1A"/>
          <w:sz w:val="20"/>
          <w:szCs w:val="20"/>
        </w:rPr>
        <w:t xml:space="preserve">utonomie et d’autogestion, </w:t>
      </w:r>
      <w:r w:rsidRPr="00BB78F7">
        <w:rPr>
          <w:rFonts w:ascii="Arial" w:hAnsi="Arial" w:cs="Arial"/>
          <w:color w:val="1D1B11" w:themeColor="background2" w:themeShade="1A"/>
          <w:sz w:val="20"/>
          <w:szCs w:val="20"/>
        </w:rPr>
        <w:t xml:space="preserve">prévoit sur le long terme que </w:t>
      </w:r>
      <w:r w:rsidR="00FA2080">
        <w:rPr>
          <w:rFonts w:ascii="Arial" w:hAnsi="Arial" w:cs="Arial"/>
          <w:color w:val="1D1B11" w:themeColor="background2" w:themeShade="1A"/>
          <w:sz w:val="20"/>
          <w:szCs w:val="20"/>
        </w:rPr>
        <w:t>l</w:t>
      </w:r>
      <w:r w:rsidRPr="00BB78F7">
        <w:rPr>
          <w:rFonts w:ascii="Arial" w:hAnsi="Arial" w:cs="Arial"/>
          <w:color w:val="1D1B11" w:themeColor="background2" w:themeShade="1A"/>
          <w:sz w:val="20"/>
          <w:szCs w:val="20"/>
        </w:rPr>
        <w:t>es enseignant(e)s sénégalais(e)s ou vivant au Sénégal puissent anim</w:t>
      </w:r>
      <w:r w:rsidR="00BB78F7" w:rsidRPr="00BB78F7">
        <w:rPr>
          <w:rFonts w:ascii="Arial" w:hAnsi="Arial" w:cs="Arial"/>
          <w:color w:val="1D1B11" w:themeColor="background2" w:themeShade="1A"/>
          <w:sz w:val="20"/>
          <w:szCs w:val="20"/>
        </w:rPr>
        <w:t xml:space="preserve">er et prendre en charge </w:t>
      </w:r>
      <w:r w:rsidR="006E543B">
        <w:rPr>
          <w:rFonts w:ascii="Arial" w:hAnsi="Arial" w:cs="Arial"/>
          <w:color w:val="1D1B11" w:themeColor="background2" w:themeShade="1A"/>
          <w:sz w:val="20"/>
          <w:szCs w:val="20"/>
        </w:rPr>
        <w:t>les dojos mis en place par ses soins</w:t>
      </w:r>
      <w:r w:rsidR="00FA2080">
        <w:rPr>
          <w:rFonts w:ascii="Arial" w:hAnsi="Arial" w:cs="Arial"/>
          <w:color w:val="1D1B11" w:themeColor="background2" w:themeShade="1A"/>
          <w:sz w:val="20"/>
          <w:szCs w:val="20"/>
        </w:rPr>
        <w:t>, et,</w:t>
      </w:r>
      <w:r w:rsidR="006E543B">
        <w:rPr>
          <w:rFonts w:ascii="Arial" w:hAnsi="Arial" w:cs="Arial"/>
          <w:color w:val="1D1B11" w:themeColor="background2" w:themeShade="1A"/>
          <w:sz w:val="20"/>
          <w:szCs w:val="20"/>
        </w:rPr>
        <w:t xml:space="preserve"> avec le temps, que ces formations puissent être assurées par des judokas sénégalais ou vivant au Sénégal</w:t>
      </w:r>
      <w:r w:rsidR="00FA2080">
        <w:rPr>
          <w:rFonts w:ascii="Arial" w:hAnsi="Arial" w:cs="Arial"/>
          <w:color w:val="1D1B11" w:themeColor="background2" w:themeShade="1A"/>
          <w:sz w:val="20"/>
          <w:szCs w:val="20"/>
        </w:rPr>
        <w:t>. C</w:t>
      </w:r>
      <w:r w:rsidRPr="00BB78F7">
        <w:rPr>
          <w:rFonts w:ascii="Arial" w:hAnsi="Arial" w:cs="Arial"/>
          <w:color w:val="1D1B11" w:themeColor="background2" w:themeShade="1A"/>
          <w:sz w:val="20"/>
          <w:szCs w:val="20"/>
        </w:rPr>
        <w:t>’est en ce sens que la formation proposée au chapitre suivant trouve sa justification.</w:t>
      </w:r>
    </w:p>
    <w:p w14:paraId="432222F8" w14:textId="77777777" w:rsidR="00802A76" w:rsidRPr="00B77447" w:rsidRDefault="00802A76" w:rsidP="00573B1F">
      <w:pPr>
        <w:pStyle w:val="Paragraphedeliste"/>
        <w:numPr>
          <w:ilvl w:val="0"/>
          <w:numId w:val="38"/>
        </w:numPr>
        <w:spacing w:before="120"/>
        <w:ind w:left="993" w:hanging="284"/>
        <w:contextualSpacing w:val="0"/>
        <w:rPr>
          <w:rFonts w:ascii="Arial" w:hAnsi="Arial" w:cs="Arial"/>
          <w:b/>
          <w:smallCaps/>
          <w:color w:val="1D1B11" w:themeColor="background2" w:themeShade="1A"/>
          <w:sz w:val="20"/>
          <w:szCs w:val="20"/>
        </w:rPr>
      </w:pPr>
      <w:r w:rsidRPr="00B77447">
        <w:rPr>
          <w:rFonts w:ascii="Arial" w:hAnsi="Arial" w:cs="Arial"/>
          <w:b/>
          <w:smallCaps/>
          <w:color w:val="1D1B11" w:themeColor="background2" w:themeShade="1A"/>
          <w:sz w:val="20"/>
          <w:szCs w:val="20"/>
        </w:rPr>
        <w:t>Devenir un formateur d’éducateurs sportifs</w:t>
      </w:r>
    </w:p>
    <w:p w14:paraId="0FA46C66" w14:textId="77777777" w:rsidR="00802A76" w:rsidRPr="00B77447" w:rsidRDefault="0026398B" w:rsidP="00573B1F">
      <w:pPr>
        <w:pStyle w:val="Paragraphedeliste"/>
        <w:numPr>
          <w:ilvl w:val="0"/>
          <w:numId w:val="40"/>
        </w:numPr>
        <w:spacing w:before="120" w:after="80"/>
        <w:ind w:left="1701" w:hanging="425"/>
        <w:contextualSpacing w:val="0"/>
        <w:rPr>
          <w:rFonts w:ascii="Arial" w:hAnsi="Arial" w:cs="Arial"/>
          <w:b/>
          <w:color w:val="1D1B11" w:themeColor="background2" w:themeShade="1A"/>
          <w:sz w:val="20"/>
          <w:szCs w:val="20"/>
        </w:rPr>
      </w:pPr>
      <w:r w:rsidRPr="00B77447">
        <w:rPr>
          <w:rFonts w:ascii="Arial" w:hAnsi="Arial" w:cs="Arial"/>
          <w:b/>
          <w:color w:val="1D1B11" w:themeColor="background2" w:themeShade="1A"/>
          <w:sz w:val="20"/>
          <w:szCs w:val="20"/>
        </w:rPr>
        <w:t>Descriptif</w:t>
      </w:r>
    </w:p>
    <w:p w14:paraId="31DF328A" w14:textId="342D2BE0" w:rsidR="008370C4" w:rsidRDefault="0039451C" w:rsidP="008370C4">
      <w:pPr>
        <w:pStyle w:val="Paragraphedeliste"/>
        <w:spacing w:before="80"/>
        <w:ind w:left="163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w:t>
      </w:r>
      <w:r w:rsidR="00B27602">
        <w:rPr>
          <w:rFonts w:ascii="Arial" w:hAnsi="Arial" w:cs="Arial"/>
          <w:color w:val="1D1B11" w:themeColor="background2" w:themeShade="1A"/>
          <w:sz w:val="20"/>
          <w:szCs w:val="20"/>
        </w:rPr>
        <w:t xml:space="preserve"> formation pour formateur d’</w:t>
      </w:r>
      <w:r w:rsidR="008370C4">
        <w:rPr>
          <w:rFonts w:ascii="Arial" w:hAnsi="Arial" w:cs="Arial"/>
          <w:color w:val="1D1B11" w:themeColor="background2" w:themeShade="1A"/>
          <w:sz w:val="20"/>
          <w:szCs w:val="20"/>
        </w:rPr>
        <w:t>éducateu</w:t>
      </w:r>
      <w:r w:rsidR="00B92A7F">
        <w:rPr>
          <w:rFonts w:ascii="Arial" w:hAnsi="Arial" w:cs="Arial"/>
          <w:color w:val="1D1B11" w:themeColor="background2" w:themeShade="1A"/>
          <w:sz w:val="20"/>
          <w:szCs w:val="20"/>
        </w:rPr>
        <w:t xml:space="preserve">rs sportifs </w:t>
      </w:r>
      <w:r w:rsidR="00B27602">
        <w:rPr>
          <w:rFonts w:ascii="Arial" w:hAnsi="Arial" w:cs="Arial"/>
          <w:color w:val="1D1B11" w:themeColor="background2" w:themeShade="1A"/>
          <w:sz w:val="20"/>
          <w:szCs w:val="20"/>
        </w:rPr>
        <w:t xml:space="preserve">se </w:t>
      </w:r>
      <w:r w:rsidR="006E543B">
        <w:rPr>
          <w:rFonts w:ascii="Arial" w:hAnsi="Arial" w:cs="Arial"/>
          <w:color w:val="1D1B11" w:themeColor="background2" w:themeShade="1A"/>
          <w:sz w:val="20"/>
          <w:szCs w:val="20"/>
        </w:rPr>
        <w:t>déroule</w:t>
      </w:r>
      <w:r w:rsidR="00B27602">
        <w:rPr>
          <w:rFonts w:ascii="Arial" w:hAnsi="Arial" w:cs="Arial"/>
          <w:color w:val="1D1B11" w:themeColor="background2" w:themeShade="1A"/>
          <w:sz w:val="20"/>
          <w:szCs w:val="20"/>
        </w:rPr>
        <w:t xml:space="preserve"> en France,</w:t>
      </w:r>
      <w:r>
        <w:rPr>
          <w:rFonts w:ascii="Arial" w:hAnsi="Arial" w:cs="Arial"/>
          <w:color w:val="1D1B11" w:themeColor="background2" w:themeShade="1A"/>
          <w:sz w:val="20"/>
          <w:szCs w:val="20"/>
        </w:rPr>
        <w:t xml:space="preserve"> également au Centre de </w:t>
      </w:r>
      <w:r w:rsidR="00FA2080">
        <w:rPr>
          <w:rFonts w:ascii="Arial" w:hAnsi="Arial" w:cs="Arial"/>
          <w:color w:val="1D1B11" w:themeColor="background2" w:themeShade="1A"/>
          <w:sz w:val="20"/>
          <w:szCs w:val="20"/>
        </w:rPr>
        <w:t>R</w:t>
      </w:r>
      <w:r>
        <w:rPr>
          <w:rFonts w:ascii="Arial" w:hAnsi="Arial" w:cs="Arial"/>
          <w:color w:val="1D1B11" w:themeColor="background2" w:themeShade="1A"/>
          <w:sz w:val="20"/>
          <w:szCs w:val="20"/>
        </w:rPr>
        <w:t>essources, d’</w:t>
      </w:r>
      <w:r w:rsidR="00FA2080">
        <w:rPr>
          <w:rFonts w:ascii="Arial" w:hAnsi="Arial" w:cs="Arial"/>
          <w:color w:val="1D1B11" w:themeColor="background2" w:themeShade="1A"/>
          <w:sz w:val="20"/>
          <w:szCs w:val="20"/>
        </w:rPr>
        <w:t>E</w:t>
      </w:r>
      <w:r>
        <w:rPr>
          <w:rFonts w:ascii="Arial" w:hAnsi="Arial" w:cs="Arial"/>
          <w:color w:val="1D1B11" w:themeColor="background2" w:themeShade="1A"/>
          <w:sz w:val="20"/>
          <w:szCs w:val="20"/>
        </w:rPr>
        <w:t xml:space="preserve">xpertise et de </w:t>
      </w:r>
      <w:r w:rsidR="00FA2080">
        <w:rPr>
          <w:rFonts w:ascii="Arial" w:hAnsi="Arial" w:cs="Arial"/>
          <w:color w:val="1D1B11" w:themeColor="background2" w:themeShade="1A"/>
          <w:sz w:val="20"/>
          <w:szCs w:val="20"/>
        </w:rPr>
        <w:t>P</w:t>
      </w:r>
      <w:r>
        <w:rPr>
          <w:rFonts w:ascii="Arial" w:hAnsi="Arial" w:cs="Arial"/>
          <w:color w:val="1D1B11" w:themeColor="background2" w:themeShade="1A"/>
          <w:sz w:val="20"/>
          <w:szCs w:val="20"/>
        </w:rPr>
        <w:t xml:space="preserve">erformances </w:t>
      </w:r>
      <w:r w:rsidR="00FA2080">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portives (CREPS) de l’Ile de France de Chatenay-Malabry. Son programme </w:t>
      </w:r>
      <w:r w:rsidR="00B92A7F">
        <w:rPr>
          <w:rFonts w:ascii="Arial" w:hAnsi="Arial" w:cs="Arial"/>
          <w:color w:val="1D1B11" w:themeColor="background2" w:themeShade="1A"/>
          <w:sz w:val="20"/>
          <w:szCs w:val="20"/>
        </w:rPr>
        <w:t xml:space="preserve">se compose d’un cycle </w:t>
      </w:r>
      <w:r>
        <w:rPr>
          <w:rFonts w:ascii="Arial" w:hAnsi="Arial" w:cs="Arial"/>
          <w:color w:val="1D1B11" w:themeColor="background2" w:themeShade="1A"/>
          <w:sz w:val="20"/>
          <w:szCs w:val="20"/>
        </w:rPr>
        <w:t xml:space="preserve">de </w:t>
      </w:r>
      <w:r>
        <w:rPr>
          <w:rFonts w:ascii="Arial" w:hAnsi="Arial" w:cs="Arial"/>
          <w:color w:val="1D1B11" w:themeColor="background2" w:themeShade="1A"/>
          <w:sz w:val="20"/>
          <w:szCs w:val="20"/>
        </w:rPr>
        <w:lastRenderedPageBreak/>
        <w:t>cours tant théorique</w:t>
      </w:r>
      <w:r w:rsidR="002C40DD">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 que pratique</w:t>
      </w:r>
      <w:r w:rsidR="002C40DD">
        <w:rPr>
          <w:rFonts w:ascii="Arial" w:hAnsi="Arial" w:cs="Arial"/>
          <w:color w:val="1D1B11" w:themeColor="background2" w:themeShade="1A"/>
          <w:sz w:val="20"/>
          <w:szCs w:val="20"/>
        </w:rPr>
        <w:t>s</w:t>
      </w:r>
      <w:r>
        <w:rPr>
          <w:rFonts w:ascii="Arial" w:hAnsi="Arial" w:cs="Arial"/>
          <w:color w:val="1D1B11" w:themeColor="background2" w:themeShade="1A"/>
          <w:sz w:val="20"/>
          <w:szCs w:val="20"/>
        </w:rPr>
        <w:t>,</w:t>
      </w:r>
      <w:r w:rsidR="008370C4">
        <w:rPr>
          <w:rFonts w:ascii="Arial" w:hAnsi="Arial" w:cs="Arial"/>
          <w:color w:val="1D1B11" w:themeColor="background2" w:themeShade="1A"/>
          <w:sz w:val="20"/>
          <w:szCs w:val="20"/>
        </w:rPr>
        <w:t xml:space="preserve"> </w:t>
      </w:r>
      <w:r w:rsidR="00B92A7F">
        <w:rPr>
          <w:rFonts w:ascii="Arial" w:hAnsi="Arial" w:cs="Arial"/>
          <w:color w:val="1D1B11" w:themeColor="background2" w:themeShade="1A"/>
          <w:sz w:val="20"/>
          <w:szCs w:val="20"/>
        </w:rPr>
        <w:t xml:space="preserve">sur une durée de 13 mois, </w:t>
      </w:r>
      <w:r>
        <w:rPr>
          <w:rFonts w:ascii="Arial" w:hAnsi="Arial" w:cs="Arial"/>
          <w:color w:val="1D1B11" w:themeColor="background2" w:themeShade="1A"/>
          <w:sz w:val="20"/>
          <w:szCs w:val="20"/>
        </w:rPr>
        <w:t>avec un séjour au Japon.</w:t>
      </w:r>
    </w:p>
    <w:p w14:paraId="5AA2956C" w14:textId="77777777" w:rsidR="00F31731" w:rsidRDefault="0039451C" w:rsidP="00E418A4">
      <w:pPr>
        <w:pStyle w:val="Paragraphedeliste"/>
        <w:spacing w:before="80" w:after="80"/>
        <w:ind w:left="163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 l’issue de cette formation, les judokas </w:t>
      </w:r>
      <w:r w:rsidR="006E543B">
        <w:rPr>
          <w:rFonts w:ascii="Arial" w:hAnsi="Arial" w:cs="Arial"/>
          <w:color w:val="1D1B11" w:themeColor="background2" w:themeShade="1A"/>
          <w:sz w:val="20"/>
          <w:szCs w:val="20"/>
        </w:rPr>
        <w:t>s</w:t>
      </w:r>
      <w:r w:rsidR="00AA43B9">
        <w:rPr>
          <w:rFonts w:ascii="Arial" w:hAnsi="Arial" w:cs="Arial"/>
          <w:color w:val="1D1B11" w:themeColor="background2" w:themeShade="1A"/>
          <w:sz w:val="20"/>
          <w:szCs w:val="20"/>
        </w:rPr>
        <w:t>er</w:t>
      </w:r>
      <w:r w:rsidR="00F31731">
        <w:rPr>
          <w:rFonts w:ascii="Arial" w:hAnsi="Arial" w:cs="Arial"/>
          <w:color w:val="1D1B11" w:themeColor="background2" w:themeShade="1A"/>
          <w:sz w:val="20"/>
          <w:szCs w:val="20"/>
        </w:rPr>
        <w:t>ont dotés du « </w:t>
      </w:r>
      <w:r>
        <w:rPr>
          <w:rFonts w:ascii="Arial" w:hAnsi="Arial" w:cs="Arial"/>
          <w:color w:val="1D1B11" w:themeColor="background2" w:themeShade="1A"/>
          <w:sz w:val="20"/>
          <w:szCs w:val="20"/>
        </w:rPr>
        <w:t xml:space="preserve">Diplôme </w:t>
      </w:r>
      <w:r w:rsidR="00F31731">
        <w:rPr>
          <w:rFonts w:ascii="Arial" w:hAnsi="Arial" w:cs="Arial"/>
          <w:color w:val="1D1B11" w:themeColor="background2" w:themeShade="1A"/>
          <w:sz w:val="20"/>
          <w:szCs w:val="20"/>
        </w:rPr>
        <w:t xml:space="preserve">d’Etat </w:t>
      </w:r>
      <w:r>
        <w:rPr>
          <w:rFonts w:ascii="Arial" w:hAnsi="Arial" w:cs="Arial"/>
          <w:color w:val="1D1B11" w:themeColor="background2" w:themeShade="1A"/>
          <w:sz w:val="20"/>
          <w:szCs w:val="20"/>
        </w:rPr>
        <w:t xml:space="preserve">supérieur </w:t>
      </w:r>
      <w:r w:rsidR="00F31731">
        <w:rPr>
          <w:rFonts w:ascii="Arial" w:hAnsi="Arial" w:cs="Arial"/>
          <w:color w:val="1D1B11" w:themeColor="background2" w:themeShade="1A"/>
          <w:sz w:val="20"/>
          <w:szCs w:val="20"/>
        </w:rPr>
        <w:t>de la jeunesse, de l’éducation populaire et du sport. »</w:t>
      </w:r>
      <w:r w:rsidR="008370C4">
        <w:rPr>
          <w:rFonts w:ascii="Arial" w:hAnsi="Arial" w:cs="Arial"/>
          <w:color w:val="1D1B11" w:themeColor="background2" w:themeShade="1A"/>
          <w:sz w:val="20"/>
          <w:szCs w:val="20"/>
        </w:rPr>
        <w:t xml:space="preserve"> </w:t>
      </w:r>
    </w:p>
    <w:p w14:paraId="2A4B4067" w14:textId="77777777" w:rsidR="008370C4" w:rsidRDefault="00F31731" w:rsidP="00E418A4">
      <w:pPr>
        <w:pStyle w:val="Paragraphedeliste"/>
        <w:spacing w:before="80" w:after="80"/>
        <w:ind w:left="163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Ces judokas auront atteint le degré académique le plus élevé en matière de formation et seront ainsi</w:t>
      </w:r>
      <w:r w:rsidR="007A1B8B">
        <w:rPr>
          <w:rFonts w:ascii="Arial" w:hAnsi="Arial" w:cs="Arial"/>
          <w:color w:val="1D1B11" w:themeColor="background2" w:themeShade="1A"/>
          <w:sz w:val="20"/>
          <w:szCs w:val="20"/>
        </w:rPr>
        <w:t xml:space="preserve"> habilité</w:t>
      </w:r>
      <w:r>
        <w:rPr>
          <w:rFonts w:ascii="Arial" w:hAnsi="Arial" w:cs="Arial"/>
          <w:color w:val="1D1B11" w:themeColor="background2" w:themeShade="1A"/>
          <w:sz w:val="20"/>
          <w:szCs w:val="20"/>
        </w:rPr>
        <w:t>s</w:t>
      </w:r>
      <w:r w:rsidR="007A1B8B">
        <w:rPr>
          <w:rFonts w:ascii="Arial" w:hAnsi="Arial" w:cs="Arial"/>
          <w:color w:val="1D1B11" w:themeColor="background2" w:themeShade="1A"/>
          <w:sz w:val="20"/>
          <w:szCs w:val="20"/>
        </w:rPr>
        <w:t xml:space="preserve"> à </w:t>
      </w:r>
      <w:r w:rsidR="008370C4">
        <w:rPr>
          <w:rFonts w:ascii="Arial" w:hAnsi="Arial" w:cs="Arial"/>
          <w:color w:val="1D1B11" w:themeColor="background2" w:themeShade="1A"/>
          <w:sz w:val="20"/>
          <w:szCs w:val="20"/>
        </w:rPr>
        <w:t>forme</w:t>
      </w:r>
      <w:r w:rsidR="007A1B8B">
        <w:rPr>
          <w:rFonts w:ascii="Arial" w:hAnsi="Arial" w:cs="Arial"/>
          <w:color w:val="1D1B11" w:themeColor="background2" w:themeShade="1A"/>
          <w:sz w:val="20"/>
          <w:szCs w:val="20"/>
        </w:rPr>
        <w:t>r</w:t>
      </w:r>
      <w:r w:rsidR="008370C4">
        <w:rPr>
          <w:rFonts w:ascii="Arial" w:hAnsi="Arial" w:cs="Arial"/>
          <w:color w:val="1D1B11" w:themeColor="background2" w:themeShade="1A"/>
          <w:sz w:val="20"/>
          <w:szCs w:val="20"/>
        </w:rPr>
        <w:t xml:space="preserve"> des professionnels et </w:t>
      </w:r>
      <w:r w:rsidR="007A1B8B">
        <w:rPr>
          <w:rFonts w:ascii="Arial" w:hAnsi="Arial" w:cs="Arial"/>
          <w:color w:val="1D1B11" w:themeColor="background2" w:themeShade="1A"/>
          <w:sz w:val="20"/>
          <w:szCs w:val="20"/>
        </w:rPr>
        <w:t>à entraîner des judokas de haut niveau.</w:t>
      </w:r>
    </w:p>
    <w:p w14:paraId="23F2860A" w14:textId="7560E054" w:rsidR="00C47DAB" w:rsidRDefault="00F31731" w:rsidP="00E418A4">
      <w:pPr>
        <w:pStyle w:val="Paragraphedeliste"/>
        <w:spacing w:before="80" w:after="40"/>
        <w:ind w:left="1639"/>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Toujours dans son optique </w:t>
      </w:r>
      <w:r w:rsidR="007A1B8B">
        <w:rPr>
          <w:rFonts w:ascii="Arial" w:hAnsi="Arial" w:cs="Arial"/>
          <w:color w:val="1D1B11" w:themeColor="background2" w:themeShade="1A"/>
          <w:sz w:val="20"/>
          <w:szCs w:val="20"/>
        </w:rPr>
        <w:t>de renforcer</w:t>
      </w:r>
      <w:r w:rsidR="00C47DAB">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la pratique d’un judo de qualité grâce à</w:t>
      </w:r>
      <w:r w:rsidR="007A1B8B">
        <w:rPr>
          <w:rFonts w:ascii="Arial" w:hAnsi="Arial" w:cs="Arial"/>
          <w:color w:val="1D1B11" w:themeColor="background2" w:themeShade="1A"/>
          <w:sz w:val="20"/>
          <w:szCs w:val="20"/>
        </w:rPr>
        <w:t xml:space="preserve"> </w:t>
      </w:r>
      <w:r w:rsidR="00C47DAB">
        <w:rPr>
          <w:rFonts w:ascii="Arial" w:hAnsi="Arial" w:cs="Arial"/>
          <w:color w:val="1D1B11" w:themeColor="background2" w:themeShade="1A"/>
          <w:sz w:val="20"/>
          <w:szCs w:val="20"/>
        </w:rPr>
        <w:t>l’acquisition de</w:t>
      </w:r>
      <w:r w:rsidR="007A1B8B">
        <w:rPr>
          <w:rFonts w:ascii="Arial" w:hAnsi="Arial" w:cs="Arial"/>
          <w:color w:val="1D1B11" w:themeColor="background2" w:themeShade="1A"/>
          <w:sz w:val="20"/>
          <w:szCs w:val="20"/>
        </w:rPr>
        <w:t xml:space="preserve"> compétences </w:t>
      </w:r>
      <w:r w:rsidR="00C47DAB">
        <w:rPr>
          <w:rFonts w:ascii="Arial" w:hAnsi="Arial" w:cs="Arial"/>
          <w:color w:val="1D1B11" w:themeColor="background2" w:themeShade="1A"/>
          <w:sz w:val="20"/>
          <w:szCs w:val="20"/>
        </w:rPr>
        <w:t>technique</w:t>
      </w:r>
      <w:r w:rsidR="002C40DD">
        <w:rPr>
          <w:rFonts w:ascii="Arial" w:hAnsi="Arial" w:cs="Arial"/>
          <w:color w:val="1D1B11" w:themeColor="background2" w:themeShade="1A"/>
          <w:sz w:val="20"/>
          <w:szCs w:val="20"/>
        </w:rPr>
        <w:t>s</w:t>
      </w:r>
      <w:r w:rsidR="00C47DAB">
        <w:rPr>
          <w:rFonts w:ascii="Arial" w:hAnsi="Arial" w:cs="Arial"/>
          <w:color w:val="1D1B11" w:themeColor="background2" w:themeShade="1A"/>
          <w:sz w:val="20"/>
          <w:szCs w:val="20"/>
        </w:rPr>
        <w:t>, pédagogique</w:t>
      </w:r>
      <w:r w:rsidR="002C40DD">
        <w:rPr>
          <w:rFonts w:ascii="Arial" w:hAnsi="Arial" w:cs="Arial"/>
          <w:color w:val="1D1B11" w:themeColor="background2" w:themeShade="1A"/>
          <w:sz w:val="20"/>
          <w:szCs w:val="20"/>
        </w:rPr>
        <w:t>s</w:t>
      </w:r>
      <w:r w:rsidR="00C47DAB">
        <w:rPr>
          <w:rFonts w:ascii="Arial" w:hAnsi="Arial" w:cs="Arial"/>
          <w:color w:val="1D1B11" w:themeColor="background2" w:themeShade="1A"/>
          <w:sz w:val="20"/>
          <w:szCs w:val="20"/>
        </w:rPr>
        <w:t xml:space="preserve"> et administrative</w:t>
      </w:r>
      <w:r w:rsidR="002C40DD">
        <w:rPr>
          <w:rFonts w:ascii="Arial" w:hAnsi="Arial" w:cs="Arial"/>
          <w:color w:val="1D1B11" w:themeColor="background2" w:themeShade="1A"/>
          <w:sz w:val="20"/>
          <w:szCs w:val="20"/>
        </w:rPr>
        <w:t>s</w:t>
      </w:r>
      <w:r w:rsidR="00AA43B9">
        <w:rPr>
          <w:rFonts w:ascii="Arial" w:hAnsi="Arial" w:cs="Arial"/>
          <w:color w:val="1D1B11" w:themeColor="background2" w:themeShade="1A"/>
          <w:sz w:val="20"/>
          <w:szCs w:val="20"/>
        </w:rPr>
        <w:t xml:space="preserve"> et/ou en tant</w:t>
      </w:r>
      <w:r w:rsidR="006E543B">
        <w:rPr>
          <w:rFonts w:ascii="Arial" w:hAnsi="Arial" w:cs="Arial"/>
          <w:color w:val="1D1B11" w:themeColor="background2" w:themeShade="1A"/>
          <w:sz w:val="20"/>
          <w:szCs w:val="20"/>
        </w:rPr>
        <w:t xml:space="preserve"> </w:t>
      </w:r>
      <w:r w:rsidR="00AA43B9">
        <w:rPr>
          <w:rFonts w:ascii="Arial" w:hAnsi="Arial" w:cs="Arial"/>
          <w:color w:val="1D1B11" w:themeColor="background2" w:themeShade="1A"/>
          <w:sz w:val="20"/>
          <w:szCs w:val="20"/>
        </w:rPr>
        <w:t xml:space="preserve">que </w:t>
      </w:r>
      <w:r w:rsidR="006E543B">
        <w:rPr>
          <w:rFonts w:ascii="Arial" w:hAnsi="Arial" w:cs="Arial"/>
          <w:color w:val="1D1B11" w:themeColor="background2" w:themeShade="1A"/>
          <w:sz w:val="20"/>
          <w:szCs w:val="20"/>
        </w:rPr>
        <w:t>coach sportif</w:t>
      </w:r>
      <w:r w:rsidR="00C47DAB">
        <w:rPr>
          <w:rFonts w:ascii="Arial" w:hAnsi="Arial" w:cs="Arial"/>
          <w:color w:val="1D1B11" w:themeColor="background2" w:themeShade="1A"/>
          <w:sz w:val="20"/>
          <w:szCs w:val="20"/>
        </w:rPr>
        <w:t>, Adjimé entend</w:t>
      </w:r>
      <w:r w:rsidR="006876B2">
        <w:rPr>
          <w:rFonts w:ascii="Arial" w:hAnsi="Arial" w:cs="Arial"/>
          <w:color w:val="1D1B11" w:themeColor="background2" w:themeShade="1A"/>
          <w:sz w:val="20"/>
          <w:szCs w:val="20"/>
        </w:rPr>
        <w:t xml:space="preserve"> que</w:t>
      </w:r>
      <w:r w:rsidR="00C47DAB">
        <w:rPr>
          <w:rFonts w:ascii="Arial" w:hAnsi="Arial" w:cs="Arial"/>
          <w:color w:val="1D1B11" w:themeColor="background2" w:themeShade="1A"/>
          <w:sz w:val="20"/>
          <w:szCs w:val="20"/>
        </w:rPr>
        <w:t> :</w:t>
      </w:r>
    </w:p>
    <w:p w14:paraId="2A0CE036" w14:textId="440AC7DB" w:rsidR="006876B2" w:rsidRDefault="006876B2" w:rsidP="00573B1F">
      <w:pPr>
        <w:pStyle w:val="Paragraphedeliste"/>
        <w:numPr>
          <w:ilvl w:val="0"/>
          <w:numId w:val="54"/>
        </w:numPr>
        <w:spacing w:before="40"/>
        <w:ind w:left="2353"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w:t>
      </w:r>
      <w:r w:rsidR="00E418A4">
        <w:rPr>
          <w:rFonts w:ascii="Arial" w:hAnsi="Arial" w:cs="Arial"/>
          <w:color w:val="1D1B11" w:themeColor="background2" w:themeShade="1A"/>
          <w:sz w:val="20"/>
          <w:szCs w:val="20"/>
        </w:rPr>
        <w:t xml:space="preserve">es éducateurs sportifs sénégalais ou vivant au Sénégal puissent suivre </w:t>
      </w:r>
      <w:r>
        <w:rPr>
          <w:rFonts w:ascii="Arial" w:hAnsi="Arial" w:cs="Arial"/>
          <w:color w:val="1D1B11" w:themeColor="background2" w:themeShade="1A"/>
          <w:sz w:val="20"/>
          <w:szCs w:val="20"/>
        </w:rPr>
        <w:t xml:space="preserve">sur le long terme </w:t>
      </w:r>
      <w:r w:rsidR="00E418A4">
        <w:rPr>
          <w:rFonts w:ascii="Arial" w:hAnsi="Arial" w:cs="Arial"/>
          <w:color w:val="1D1B11" w:themeColor="background2" w:themeShade="1A"/>
          <w:sz w:val="20"/>
          <w:szCs w:val="20"/>
        </w:rPr>
        <w:t xml:space="preserve">la même formation au </w:t>
      </w:r>
      <w:r>
        <w:rPr>
          <w:rFonts w:ascii="Arial" w:hAnsi="Arial" w:cs="Arial"/>
          <w:color w:val="1D1B11" w:themeColor="background2" w:themeShade="1A"/>
          <w:sz w:val="20"/>
          <w:szCs w:val="20"/>
        </w:rPr>
        <w:t xml:space="preserve">Sénégal qui soit reconnue par la Fédération </w:t>
      </w:r>
      <w:r w:rsidR="002C40DD">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énégalaise de </w:t>
      </w:r>
      <w:r w:rsidR="002C40DD">
        <w:rPr>
          <w:rFonts w:ascii="Arial" w:hAnsi="Arial" w:cs="Arial"/>
          <w:color w:val="1D1B11" w:themeColor="background2" w:themeShade="1A"/>
          <w:sz w:val="20"/>
          <w:szCs w:val="20"/>
        </w:rPr>
        <w:t>J</w:t>
      </w:r>
      <w:r>
        <w:rPr>
          <w:rFonts w:ascii="Arial" w:hAnsi="Arial" w:cs="Arial"/>
          <w:color w:val="1D1B11" w:themeColor="background2" w:themeShade="1A"/>
          <w:sz w:val="20"/>
          <w:szCs w:val="20"/>
        </w:rPr>
        <w:t xml:space="preserve">udo et </w:t>
      </w:r>
      <w:r w:rsidR="002C40DD">
        <w:rPr>
          <w:rFonts w:ascii="Arial" w:hAnsi="Arial" w:cs="Arial"/>
          <w:color w:val="1D1B11" w:themeColor="background2" w:themeShade="1A"/>
          <w:sz w:val="20"/>
          <w:szCs w:val="20"/>
        </w:rPr>
        <w:t>D</w:t>
      </w:r>
      <w:r>
        <w:rPr>
          <w:rFonts w:ascii="Arial" w:hAnsi="Arial" w:cs="Arial"/>
          <w:color w:val="1D1B11" w:themeColor="background2" w:themeShade="1A"/>
          <w:sz w:val="20"/>
          <w:szCs w:val="20"/>
        </w:rPr>
        <w:t xml:space="preserve">isciplines </w:t>
      </w:r>
      <w:r w:rsidR="002C40DD">
        <w:rPr>
          <w:rFonts w:ascii="Arial" w:hAnsi="Arial" w:cs="Arial"/>
          <w:color w:val="1D1B11" w:themeColor="background2" w:themeShade="1A"/>
          <w:sz w:val="20"/>
          <w:szCs w:val="20"/>
        </w:rPr>
        <w:t>A</w:t>
      </w:r>
      <w:r>
        <w:rPr>
          <w:rFonts w:ascii="Arial" w:hAnsi="Arial" w:cs="Arial"/>
          <w:color w:val="1D1B11" w:themeColor="background2" w:themeShade="1A"/>
          <w:sz w:val="20"/>
          <w:szCs w:val="20"/>
        </w:rPr>
        <w:t>ssociées (FSJDA) et validée par le</w:t>
      </w:r>
      <w:r w:rsidR="00E418A4">
        <w:rPr>
          <w:rFonts w:ascii="Arial" w:hAnsi="Arial" w:cs="Arial"/>
          <w:color w:val="1D1B11" w:themeColor="background2" w:themeShade="1A"/>
          <w:sz w:val="20"/>
          <w:szCs w:val="20"/>
        </w:rPr>
        <w:t xml:space="preserve"> Ministère des sports du Sénégal. </w:t>
      </w:r>
    </w:p>
    <w:p w14:paraId="4B024265" w14:textId="20BC1059" w:rsidR="00E418A4" w:rsidRDefault="00E418A4" w:rsidP="00573B1F">
      <w:pPr>
        <w:pStyle w:val="Paragraphedeliste"/>
        <w:numPr>
          <w:ilvl w:val="0"/>
          <w:numId w:val="54"/>
        </w:numPr>
        <w:spacing w:before="40"/>
        <w:ind w:left="2353"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une Académie de judo</w:t>
      </w:r>
      <w:r w:rsidR="006876B2">
        <w:rPr>
          <w:rFonts w:ascii="Arial" w:hAnsi="Arial" w:cs="Arial"/>
          <w:color w:val="1D1B11" w:themeColor="background2" w:themeShade="1A"/>
          <w:sz w:val="20"/>
          <w:szCs w:val="20"/>
        </w:rPr>
        <w:t xml:space="preserve"> soit mise sur pied, animée par des formateurs d’éducateurs sportifs locaux pour dispenser des formations diplômantes</w:t>
      </w:r>
      <w:r w:rsidR="002C40DD">
        <w:rPr>
          <w:rFonts w:ascii="Arial" w:hAnsi="Arial" w:cs="Arial"/>
          <w:color w:val="1D1B11" w:themeColor="background2" w:themeShade="1A"/>
          <w:sz w:val="20"/>
          <w:szCs w:val="20"/>
        </w:rPr>
        <w:t>.</w:t>
      </w:r>
      <w:r w:rsidR="006876B2">
        <w:rPr>
          <w:rFonts w:ascii="Arial" w:hAnsi="Arial" w:cs="Arial"/>
          <w:color w:val="1D1B11" w:themeColor="background2" w:themeShade="1A"/>
          <w:sz w:val="20"/>
          <w:szCs w:val="20"/>
        </w:rPr>
        <w:t xml:space="preserve"> </w:t>
      </w:r>
      <w:r w:rsidR="002C40DD">
        <w:rPr>
          <w:rFonts w:ascii="Arial" w:hAnsi="Arial" w:cs="Arial"/>
          <w:color w:val="1D1B11" w:themeColor="background2" w:themeShade="1A"/>
          <w:sz w:val="20"/>
          <w:szCs w:val="20"/>
        </w:rPr>
        <w:t>C</w:t>
      </w:r>
      <w:r w:rsidR="006876B2">
        <w:rPr>
          <w:rFonts w:ascii="Arial" w:hAnsi="Arial" w:cs="Arial"/>
          <w:color w:val="1D1B11" w:themeColor="background2" w:themeShade="1A"/>
          <w:sz w:val="20"/>
          <w:szCs w:val="20"/>
        </w:rPr>
        <w:t>e</w:t>
      </w:r>
      <w:r w:rsidR="00E40419">
        <w:rPr>
          <w:rFonts w:ascii="Arial" w:hAnsi="Arial" w:cs="Arial"/>
          <w:color w:val="1D1B11" w:themeColor="background2" w:themeShade="1A"/>
          <w:sz w:val="20"/>
          <w:szCs w:val="20"/>
        </w:rPr>
        <w:t>tte perspective</w:t>
      </w:r>
      <w:r w:rsidR="006876B2">
        <w:rPr>
          <w:rFonts w:ascii="Arial" w:hAnsi="Arial" w:cs="Arial"/>
          <w:color w:val="1D1B11" w:themeColor="background2" w:themeShade="1A"/>
          <w:sz w:val="20"/>
          <w:szCs w:val="20"/>
        </w:rPr>
        <w:t xml:space="preserve"> s’inscrit dans la mise en </w:t>
      </w:r>
      <w:r w:rsidR="002C40DD">
        <w:rPr>
          <w:rFonts w:ascii="Arial" w:hAnsi="Arial" w:cs="Arial"/>
          <w:color w:val="1D1B11" w:themeColor="background2" w:themeShade="1A"/>
          <w:sz w:val="20"/>
          <w:szCs w:val="20"/>
        </w:rPr>
        <w:t xml:space="preserve">place </w:t>
      </w:r>
      <w:r w:rsidR="006876B2">
        <w:rPr>
          <w:rFonts w:ascii="Arial" w:hAnsi="Arial" w:cs="Arial"/>
          <w:color w:val="1D1B11" w:themeColor="background2" w:themeShade="1A"/>
          <w:sz w:val="20"/>
          <w:szCs w:val="20"/>
        </w:rPr>
        <w:t>du</w:t>
      </w:r>
      <w:r>
        <w:rPr>
          <w:rFonts w:ascii="Arial" w:hAnsi="Arial" w:cs="Arial"/>
          <w:color w:val="1D1B11" w:themeColor="background2" w:themeShade="1A"/>
          <w:sz w:val="20"/>
          <w:szCs w:val="20"/>
        </w:rPr>
        <w:t xml:space="preserve"> Projet 4 du présent programme.</w:t>
      </w:r>
    </w:p>
    <w:p w14:paraId="30BA012C" w14:textId="2F142FE4" w:rsidR="004C78D5" w:rsidRPr="006876B2" w:rsidRDefault="006876B2" w:rsidP="006876B2">
      <w:pPr>
        <w:spacing w:before="4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A relever que cette formation, tout comme celle décrite précédemment</w:t>
      </w:r>
      <w:r>
        <w:rPr>
          <w:rStyle w:val="Appelnotedebasdep"/>
          <w:rFonts w:ascii="Arial" w:hAnsi="Arial" w:cs="Arial"/>
          <w:color w:val="1D1B11" w:themeColor="background2" w:themeShade="1A"/>
          <w:sz w:val="20"/>
          <w:szCs w:val="20"/>
        </w:rPr>
        <w:footnoteReference w:id="57"/>
      </w:r>
      <w:r>
        <w:rPr>
          <w:rFonts w:ascii="Arial" w:hAnsi="Arial" w:cs="Arial"/>
          <w:color w:val="1D1B11" w:themeColor="background2" w:themeShade="1A"/>
          <w:sz w:val="20"/>
          <w:szCs w:val="20"/>
        </w:rPr>
        <w:t>,</w:t>
      </w:r>
      <w:r w:rsidR="002F2744">
        <w:rPr>
          <w:rFonts w:ascii="Arial" w:hAnsi="Arial" w:cs="Arial"/>
          <w:color w:val="1D1B11" w:themeColor="background2" w:themeShade="1A"/>
          <w:sz w:val="20"/>
          <w:szCs w:val="20"/>
        </w:rPr>
        <w:t xml:space="preserve"> débou</w:t>
      </w:r>
      <w:r>
        <w:rPr>
          <w:rFonts w:ascii="Arial" w:hAnsi="Arial" w:cs="Arial"/>
          <w:color w:val="1D1B11" w:themeColor="background2" w:themeShade="1A"/>
          <w:sz w:val="20"/>
          <w:szCs w:val="20"/>
        </w:rPr>
        <w:t xml:space="preserve">che sur un métier d’avenir, </w:t>
      </w:r>
      <w:r w:rsidR="002F2744">
        <w:rPr>
          <w:rFonts w:ascii="Arial" w:hAnsi="Arial" w:cs="Arial"/>
          <w:color w:val="1D1B11" w:themeColor="background2" w:themeShade="1A"/>
          <w:sz w:val="20"/>
          <w:szCs w:val="20"/>
        </w:rPr>
        <w:t xml:space="preserve">encore inexistant au Sénégal. </w:t>
      </w:r>
      <w:r>
        <w:rPr>
          <w:rFonts w:ascii="Arial" w:hAnsi="Arial" w:cs="Arial"/>
          <w:color w:val="1D1B11" w:themeColor="background2" w:themeShade="1A"/>
          <w:sz w:val="20"/>
          <w:szCs w:val="20"/>
        </w:rPr>
        <w:t xml:space="preserve">Toutes deux </w:t>
      </w:r>
      <w:r w:rsidR="002F2744">
        <w:rPr>
          <w:rFonts w:ascii="Arial" w:hAnsi="Arial" w:cs="Arial"/>
          <w:color w:val="1D1B11" w:themeColor="background2" w:themeShade="1A"/>
          <w:sz w:val="20"/>
          <w:szCs w:val="20"/>
        </w:rPr>
        <w:t>contribuent ainsi à la promotion internationa</w:t>
      </w:r>
      <w:r w:rsidR="007B2F35">
        <w:rPr>
          <w:rFonts w:ascii="Arial" w:hAnsi="Arial" w:cs="Arial"/>
          <w:color w:val="1D1B11" w:themeColor="background2" w:themeShade="1A"/>
          <w:sz w:val="20"/>
          <w:szCs w:val="20"/>
        </w:rPr>
        <w:t>le du judo et, certes à</w:t>
      </w:r>
      <w:r w:rsidR="002F2744">
        <w:rPr>
          <w:rFonts w:ascii="Arial" w:hAnsi="Arial" w:cs="Arial"/>
          <w:color w:val="1D1B11" w:themeColor="background2" w:themeShade="1A"/>
          <w:sz w:val="20"/>
          <w:szCs w:val="20"/>
        </w:rPr>
        <w:t xml:space="preserve"> </w:t>
      </w:r>
      <w:r w:rsidR="007B2F35">
        <w:rPr>
          <w:rFonts w:ascii="Arial" w:hAnsi="Arial" w:cs="Arial"/>
          <w:color w:val="1D1B11" w:themeColor="background2" w:themeShade="1A"/>
          <w:sz w:val="20"/>
          <w:szCs w:val="20"/>
        </w:rPr>
        <w:t xml:space="preserve">modeste </w:t>
      </w:r>
      <w:r w:rsidR="002F2744">
        <w:rPr>
          <w:rFonts w:ascii="Arial" w:hAnsi="Arial" w:cs="Arial"/>
          <w:color w:val="1D1B11" w:themeColor="background2" w:themeShade="1A"/>
          <w:sz w:val="20"/>
          <w:szCs w:val="20"/>
        </w:rPr>
        <w:t xml:space="preserve">échelle, à la réalisation de </w:t>
      </w:r>
      <w:r w:rsidR="00711D40">
        <w:rPr>
          <w:rFonts w:ascii="Arial" w:hAnsi="Arial" w:cs="Arial"/>
          <w:color w:val="1D1B11" w:themeColor="background2" w:themeShade="1A"/>
          <w:sz w:val="20"/>
          <w:szCs w:val="20"/>
        </w:rPr>
        <w:t>l’</w:t>
      </w:r>
      <w:r w:rsidR="002F2744">
        <w:rPr>
          <w:rFonts w:ascii="Arial" w:hAnsi="Arial" w:cs="Arial"/>
          <w:color w:val="1D1B11" w:themeColor="background2" w:themeShade="1A"/>
          <w:sz w:val="20"/>
          <w:szCs w:val="20"/>
        </w:rPr>
        <w:t>Objectif</w:t>
      </w:r>
      <w:r w:rsidR="00711D40">
        <w:rPr>
          <w:rFonts w:ascii="Arial" w:hAnsi="Arial" w:cs="Arial"/>
          <w:color w:val="1D1B11" w:themeColor="background2" w:themeShade="1A"/>
          <w:sz w:val="20"/>
          <w:szCs w:val="20"/>
        </w:rPr>
        <w:t xml:space="preserve"> 4</w:t>
      </w:r>
      <w:r w:rsidR="00711D40">
        <w:rPr>
          <w:rStyle w:val="Appelnotedebasdep"/>
          <w:rFonts w:ascii="Arial" w:hAnsi="Arial" w:cs="Arial"/>
          <w:color w:val="1D1B11" w:themeColor="background2" w:themeShade="1A"/>
          <w:sz w:val="20"/>
          <w:szCs w:val="20"/>
        </w:rPr>
        <w:footnoteReference w:id="58"/>
      </w:r>
      <w:r w:rsidR="00711D40">
        <w:rPr>
          <w:rFonts w:ascii="Arial" w:hAnsi="Arial" w:cs="Arial"/>
          <w:color w:val="1D1B11" w:themeColor="background2" w:themeShade="1A"/>
          <w:sz w:val="20"/>
          <w:szCs w:val="20"/>
        </w:rPr>
        <w:t xml:space="preserve"> du Programme de développement durable à l’horizon 2030, adopté par l’Assemblée générale des Nations Unies en septembre 2015.</w:t>
      </w:r>
    </w:p>
    <w:p w14:paraId="6ACBBEB6" w14:textId="77777777" w:rsidR="00802A76" w:rsidRDefault="00802A76" w:rsidP="00573B1F">
      <w:pPr>
        <w:pStyle w:val="Paragraphedeliste"/>
        <w:numPr>
          <w:ilvl w:val="0"/>
          <w:numId w:val="40"/>
        </w:numPr>
        <w:spacing w:before="120" w:after="80"/>
        <w:ind w:left="1701" w:hanging="425"/>
        <w:contextualSpacing w:val="0"/>
        <w:rPr>
          <w:rFonts w:ascii="Arial" w:hAnsi="Arial" w:cs="Arial"/>
          <w:b/>
          <w:color w:val="1D1B11" w:themeColor="background2" w:themeShade="1A"/>
          <w:sz w:val="20"/>
          <w:szCs w:val="20"/>
        </w:rPr>
      </w:pPr>
      <w:r w:rsidRPr="00B77447">
        <w:rPr>
          <w:rFonts w:ascii="Arial" w:hAnsi="Arial" w:cs="Arial"/>
          <w:b/>
          <w:color w:val="1D1B11" w:themeColor="background2" w:themeShade="1A"/>
          <w:sz w:val="20"/>
          <w:szCs w:val="20"/>
        </w:rPr>
        <w:t>O</w:t>
      </w:r>
      <w:r w:rsidR="007B2F35">
        <w:rPr>
          <w:rFonts w:ascii="Arial" w:hAnsi="Arial" w:cs="Arial"/>
          <w:b/>
          <w:color w:val="1D1B11" w:themeColor="background2" w:themeShade="1A"/>
          <w:sz w:val="20"/>
          <w:szCs w:val="20"/>
        </w:rPr>
        <w:t>bjectifs fixés sur quatre années du Programme</w:t>
      </w:r>
    </w:p>
    <w:tbl>
      <w:tblPr>
        <w:tblStyle w:val="Grilledutableau"/>
        <w:tblW w:w="7513"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418"/>
        <w:gridCol w:w="1559"/>
        <w:gridCol w:w="1786"/>
        <w:gridCol w:w="2750"/>
      </w:tblGrid>
      <w:tr w:rsidR="006A6C02" w:rsidRPr="00584C30" w14:paraId="43C74167" w14:textId="77777777" w:rsidTr="0016405C">
        <w:tc>
          <w:tcPr>
            <w:tcW w:w="1418" w:type="dxa"/>
            <w:tcBorders>
              <w:top w:val="single" w:sz="4" w:space="0" w:color="auto"/>
              <w:bottom w:val="single" w:sz="4" w:space="0" w:color="auto"/>
              <w:right w:val="single" w:sz="4" w:space="0" w:color="auto"/>
            </w:tcBorders>
          </w:tcPr>
          <w:p w14:paraId="25604222" w14:textId="77777777" w:rsidR="006A6C02" w:rsidRPr="009A3219" w:rsidRDefault="009A3219" w:rsidP="00D56DCF">
            <w:pPr>
              <w:pStyle w:val="Paragraphedeliste"/>
              <w:spacing w:before="40" w:after="40"/>
              <w:ind w:left="0"/>
              <w:contextualSpacing w:val="0"/>
              <w:rPr>
                <w:rFonts w:ascii="Arial" w:hAnsi="Arial" w:cs="Arial"/>
                <w:b/>
                <w:smallCaps/>
                <w:color w:val="1D1B11" w:themeColor="background2" w:themeShade="1A"/>
                <w:sz w:val="20"/>
                <w:szCs w:val="20"/>
              </w:rPr>
            </w:pPr>
            <w:r w:rsidRPr="009A3219">
              <w:rPr>
                <w:rFonts w:ascii="Arial" w:hAnsi="Arial" w:cs="Arial"/>
                <w:b/>
                <w:smallCaps/>
                <w:color w:val="1D1B11" w:themeColor="background2" w:themeShade="1A"/>
                <w:sz w:val="20"/>
                <w:szCs w:val="20"/>
              </w:rPr>
              <w:t>Années</w:t>
            </w:r>
          </w:p>
        </w:tc>
        <w:tc>
          <w:tcPr>
            <w:tcW w:w="1559" w:type="dxa"/>
            <w:tcBorders>
              <w:top w:val="single" w:sz="4" w:space="0" w:color="auto"/>
              <w:left w:val="single" w:sz="4" w:space="0" w:color="auto"/>
              <w:bottom w:val="single" w:sz="4" w:space="0" w:color="auto"/>
            </w:tcBorders>
          </w:tcPr>
          <w:p w14:paraId="78D5C91F" w14:textId="77777777" w:rsidR="006A6C02" w:rsidRPr="002D6DC1" w:rsidRDefault="005B5C5A" w:rsidP="00D56DCF">
            <w:pPr>
              <w:pStyle w:val="Paragraphedeliste"/>
              <w:spacing w:before="40" w:after="40"/>
              <w:ind w:left="0"/>
              <w:contextualSpacing w:val="0"/>
              <w:jc w:val="center"/>
              <w:rPr>
                <w:rFonts w:ascii="Arial" w:hAnsi="Arial" w:cs="Arial"/>
                <w:b/>
                <w:smallCaps/>
                <w:color w:val="1D1B11" w:themeColor="background2" w:themeShade="1A"/>
                <w:sz w:val="20"/>
                <w:szCs w:val="20"/>
              </w:rPr>
            </w:pPr>
            <w:r>
              <w:rPr>
                <w:rFonts w:ascii="Arial" w:hAnsi="Arial" w:cs="Arial"/>
                <w:b/>
                <w:smallCaps/>
                <w:color w:val="1D1B11" w:themeColor="background2" w:themeShade="1A"/>
                <w:sz w:val="20"/>
                <w:szCs w:val="20"/>
              </w:rPr>
              <w:t>Nbr. d’</w:t>
            </w:r>
            <w:r w:rsidR="0018538F">
              <w:rPr>
                <w:rFonts w:ascii="Arial" w:hAnsi="Arial" w:cs="Arial"/>
                <w:b/>
                <w:smallCaps/>
                <w:color w:val="1D1B11" w:themeColor="background2" w:themeShade="1A"/>
                <w:sz w:val="20"/>
                <w:szCs w:val="20"/>
              </w:rPr>
              <w:t>élè</w:t>
            </w:r>
            <w:r>
              <w:rPr>
                <w:rFonts w:ascii="Arial" w:hAnsi="Arial" w:cs="Arial"/>
                <w:b/>
                <w:smallCaps/>
                <w:color w:val="1D1B11" w:themeColor="background2" w:themeShade="1A"/>
                <w:sz w:val="20"/>
                <w:szCs w:val="20"/>
              </w:rPr>
              <w:t>ves</w:t>
            </w:r>
          </w:p>
        </w:tc>
        <w:tc>
          <w:tcPr>
            <w:tcW w:w="1786" w:type="dxa"/>
            <w:tcBorders>
              <w:top w:val="single" w:sz="4" w:space="0" w:color="auto"/>
              <w:bottom w:val="single" w:sz="4" w:space="0" w:color="auto"/>
            </w:tcBorders>
          </w:tcPr>
          <w:p w14:paraId="3C91A1FF" w14:textId="77777777" w:rsidR="006A6C02" w:rsidRPr="002D6DC1" w:rsidRDefault="005B5C5A" w:rsidP="00D56DCF">
            <w:pPr>
              <w:pStyle w:val="Paragraphedeliste"/>
              <w:spacing w:before="40" w:after="40"/>
              <w:ind w:left="0"/>
              <w:contextualSpacing w:val="0"/>
              <w:jc w:val="center"/>
              <w:rPr>
                <w:rFonts w:ascii="Arial" w:hAnsi="Arial" w:cs="Arial"/>
                <w:b/>
                <w:smallCaps/>
                <w:color w:val="1D1B11" w:themeColor="background2" w:themeShade="1A"/>
                <w:sz w:val="20"/>
                <w:szCs w:val="20"/>
              </w:rPr>
            </w:pPr>
            <w:r>
              <w:rPr>
                <w:rFonts w:ascii="Arial" w:hAnsi="Arial" w:cs="Arial"/>
                <w:b/>
                <w:smallCaps/>
                <w:color w:val="1D1B11" w:themeColor="background2" w:themeShade="1A"/>
                <w:sz w:val="20"/>
                <w:szCs w:val="20"/>
              </w:rPr>
              <w:t>Formation</w:t>
            </w:r>
          </w:p>
        </w:tc>
        <w:tc>
          <w:tcPr>
            <w:tcW w:w="2750" w:type="dxa"/>
            <w:tcBorders>
              <w:top w:val="single" w:sz="4" w:space="0" w:color="auto"/>
              <w:bottom w:val="single" w:sz="4" w:space="0" w:color="auto"/>
            </w:tcBorders>
          </w:tcPr>
          <w:p w14:paraId="3A0097AB" w14:textId="77777777" w:rsidR="006A6C02" w:rsidRPr="009A3219" w:rsidRDefault="009A3219" w:rsidP="00D56DCF">
            <w:pPr>
              <w:pStyle w:val="Paragraphedeliste"/>
              <w:spacing w:before="40" w:after="40"/>
              <w:ind w:left="0"/>
              <w:contextualSpacing w:val="0"/>
              <w:jc w:val="center"/>
              <w:rPr>
                <w:rFonts w:ascii="Arial" w:hAnsi="Arial" w:cs="Arial"/>
                <w:b/>
                <w:smallCaps/>
                <w:color w:val="1D1B11" w:themeColor="background2" w:themeShade="1A"/>
                <w:sz w:val="20"/>
                <w:szCs w:val="20"/>
              </w:rPr>
            </w:pPr>
            <w:r w:rsidRPr="009A3219">
              <w:rPr>
                <w:rFonts w:ascii="Arial" w:hAnsi="Arial" w:cs="Arial"/>
                <w:b/>
                <w:smallCaps/>
                <w:color w:val="1D1B11" w:themeColor="background2" w:themeShade="1A"/>
                <w:sz w:val="20"/>
                <w:szCs w:val="20"/>
              </w:rPr>
              <w:t>P</w:t>
            </w:r>
            <w:r w:rsidR="005B5C5A" w:rsidRPr="009A3219">
              <w:rPr>
                <w:rFonts w:ascii="Arial" w:hAnsi="Arial" w:cs="Arial"/>
                <w:b/>
                <w:smallCaps/>
                <w:color w:val="1D1B11" w:themeColor="background2" w:themeShade="1A"/>
                <w:sz w:val="20"/>
                <w:szCs w:val="20"/>
              </w:rPr>
              <w:t>é</w:t>
            </w:r>
            <w:r w:rsidRPr="009A3219">
              <w:rPr>
                <w:rFonts w:ascii="Arial" w:hAnsi="Arial" w:cs="Arial"/>
                <w:b/>
                <w:smallCaps/>
                <w:color w:val="1D1B11" w:themeColor="background2" w:themeShade="1A"/>
                <w:sz w:val="20"/>
                <w:szCs w:val="20"/>
              </w:rPr>
              <w:t>riodes</w:t>
            </w:r>
          </w:p>
        </w:tc>
      </w:tr>
      <w:tr w:rsidR="006A6C02" w:rsidRPr="00584C30" w14:paraId="643EEE09" w14:textId="77777777" w:rsidTr="007B2F35">
        <w:tc>
          <w:tcPr>
            <w:tcW w:w="1418" w:type="dxa"/>
            <w:tcBorders>
              <w:top w:val="single" w:sz="4" w:space="0" w:color="auto"/>
              <w:bottom w:val="single" w:sz="4" w:space="0" w:color="auto"/>
              <w:right w:val="single" w:sz="4" w:space="0" w:color="auto"/>
            </w:tcBorders>
          </w:tcPr>
          <w:p w14:paraId="4E24F4CB" w14:textId="77777777" w:rsidR="006A6C02" w:rsidRPr="001F08C8" w:rsidRDefault="005B5C5A" w:rsidP="00D56DCF">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2017</w:t>
            </w:r>
          </w:p>
        </w:tc>
        <w:tc>
          <w:tcPr>
            <w:tcW w:w="1559" w:type="dxa"/>
            <w:tcBorders>
              <w:top w:val="single" w:sz="4" w:space="0" w:color="auto"/>
              <w:left w:val="single" w:sz="4" w:space="0" w:color="auto"/>
              <w:bottom w:val="single" w:sz="4" w:space="0" w:color="auto"/>
            </w:tcBorders>
          </w:tcPr>
          <w:p w14:paraId="7ACFEA8E" w14:textId="77777777" w:rsidR="005B5C5A" w:rsidRPr="00FE3ED0" w:rsidRDefault="007B2F35" w:rsidP="00B83CD7">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Aucun</w:t>
            </w:r>
          </w:p>
        </w:tc>
        <w:tc>
          <w:tcPr>
            <w:tcW w:w="1786" w:type="dxa"/>
            <w:tcBorders>
              <w:top w:val="single" w:sz="4" w:space="0" w:color="auto"/>
              <w:bottom w:val="single" w:sz="4" w:space="0" w:color="auto"/>
            </w:tcBorders>
          </w:tcPr>
          <w:p w14:paraId="15664F7C" w14:textId="77777777" w:rsidR="005B5C5A" w:rsidRPr="00FE3ED0" w:rsidRDefault="007B2F35" w:rsidP="00B83CD7">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w:t>
            </w:r>
          </w:p>
        </w:tc>
        <w:tc>
          <w:tcPr>
            <w:tcW w:w="2750" w:type="dxa"/>
            <w:tcBorders>
              <w:top w:val="single" w:sz="4" w:space="0" w:color="auto"/>
              <w:bottom w:val="single" w:sz="4" w:space="0" w:color="auto"/>
            </w:tcBorders>
          </w:tcPr>
          <w:p w14:paraId="1104124E" w14:textId="77777777" w:rsidR="005B5C5A" w:rsidRPr="00FE3ED0" w:rsidRDefault="00253647" w:rsidP="00B83CD7">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w:t>
            </w:r>
          </w:p>
        </w:tc>
      </w:tr>
      <w:tr w:rsidR="006A6C02" w:rsidRPr="00584C30" w14:paraId="2ED5A74A" w14:textId="77777777" w:rsidTr="007B2F35">
        <w:tc>
          <w:tcPr>
            <w:tcW w:w="1418" w:type="dxa"/>
            <w:tcBorders>
              <w:top w:val="single" w:sz="4" w:space="0" w:color="auto"/>
              <w:bottom w:val="single" w:sz="4" w:space="0" w:color="auto"/>
              <w:right w:val="single" w:sz="4" w:space="0" w:color="auto"/>
            </w:tcBorders>
          </w:tcPr>
          <w:p w14:paraId="5D3EB5D8" w14:textId="77777777" w:rsidR="006A6C02" w:rsidRDefault="005B5C5A" w:rsidP="00D56DCF">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2018</w:t>
            </w:r>
          </w:p>
        </w:tc>
        <w:tc>
          <w:tcPr>
            <w:tcW w:w="1559" w:type="dxa"/>
            <w:tcBorders>
              <w:top w:val="single" w:sz="4" w:space="0" w:color="auto"/>
              <w:left w:val="single" w:sz="4" w:space="0" w:color="auto"/>
              <w:bottom w:val="single" w:sz="4" w:space="0" w:color="auto"/>
            </w:tcBorders>
          </w:tcPr>
          <w:p w14:paraId="49D312DC" w14:textId="77777777" w:rsidR="006A6C02" w:rsidRPr="00FE3ED0" w:rsidRDefault="007B2F35" w:rsidP="00D56DCF">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w:t>
            </w:r>
          </w:p>
        </w:tc>
        <w:tc>
          <w:tcPr>
            <w:tcW w:w="1786" w:type="dxa"/>
            <w:tcBorders>
              <w:top w:val="single" w:sz="4" w:space="0" w:color="auto"/>
              <w:bottom w:val="single" w:sz="4" w:space="0" w:color="auto"/>
            </w:tcBorders>
          </w:tcPr>
          <w:p w14:paraId="41875145" w14:textId="77777777" w:rsidR="006A6C02" w:rsidRPr="00FE3ED0" w:rsidRDefault="007B2F35" w:rsidP="007B2F35">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DES JEPS</w:t>
            </w:r>
          </w:p>
        </w:tc>
        <w:tc>
          <w:tcPr>
            <w:tcW w:w="2750" w:type="dxa"/>
            <w:tcBorders>
              <w:top w:val="single" w:sz="4" w:space="0" w:color="auto"/>
              <w:bottom w:val="single" w:sz="4" w:space="0" w:color="auto"/>
            </w:tcBorders>
          </w:tcPr>
          <w:p w14:paraId="7F45AB9D" w14:textId="77777777" w:rsidR="006A6C02" w:rsidRPr="00CB7799" w:rsidRDefault="00E56F4C" w:rsidP="005B5C5A">
            <w:pPr>
              <w:pStyle w:val="Paragraphedeliste"/>
              <w:spacing w:before="80"/>
              <w:ind w:left="0"/>
              <w:contextualSpacing w:val="0"/>
              <w:jc w:val="center"/>
              <w:rPr>
                <w:rFonts w:ascii="Arial" w:hAnsi="Arial" w:cs="Arial"/>
                <w:color w:val="1D1B11" w:themeColor="background2" w:themeShade="1A"/>
                <w:sz w:val="16"/>
                <w:szCs w:val="16"/>
              </w:rPr>
            </w:pPr>
            <w:r>
              <w:rPr>
                <w:rFonts w:ascii="Arial" w:hAnsi="Arial" w:cs="Arial"/>
                <w:color w:val="1D1B11" w:themeColor="background2" w:themeShade="1A"/>
                <w:sz w:val="20"/>
                <w:szCs w:val="20"/>
              </w:rPr>
              <w:t>Avril 2018 -</w:t>
            </w:r>
            <w:r w:rsidR="007B2F35">
              <w:rPr>
                <w:rFonts w:ascii="Arial" w:hAnsi="Arial" w:cs="Arial"/>
                <w:color w:val="1D1B11" w:themeColor="background2" w:themeShade="1A"/>
                <w:sz w:val="20"/>
                <w:szCs w:val="20"/>
              </w:rPr>
              <w:t xml:space="preserve"> Mai 2019</w:t>
            </w:r>
          </w:p>
        </w:tc>
      </w:tr>
      <w:tr w:rsidR="006A6C02" w:rsidRPr="00584C30" w14:paraId="15EA278A" w14:textId="77777777" w:rsidTr="007B2F35">
        <w:tc>
          <w:tcPr>
            <w:tcW w:w="1418" w:type="dxa"/>
            <w:tcBorders>
              <w:top w:val="single" w:sz="4" w:space="0" w:color="auto"/>
              <w:bottom w:val="single" w:sz="4" w:space="0" w:color="auto"/>
              <w:right w:val="single" w:sz="4" w:space="0" w:color="auto"/>
            </w:tcBorders>
          </w:tcPr>
          <w:p w14:paraId="557F8218" w14:textId="77777777" w:rsidR="006A6C02" w:rsidRPr="001F08C8" w:rsidRDefault="005B5C5A" w:rsidP="00D56DCF">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2019</w:t>
            </w:r>
          </w:p>
        </w:tc>
        <w:tc>
          <w:tcPr>
            <w:tcW w:w="1559" w:type="dxa"/>
            <w:tcBorders>
              <w:top w:val="single" w:sz="4" w:space="0" w:color="auto"/>
              <w:left w:val="single" w:sz="4" w:space="0" w:color="auto"/>
              <w:bottom w:val="single" w:sz="4" w:space="0" w:color="auto"/>
            </w:tcBorders>
          </w:tcPr>
          <w:p w14:paraId="17AEC61C" w14:textId="77777777" w:rsidR="005B5C5A" w:rsidRPr="00FE3ED0" w:rsidRDefault="00253647" w:rsidP="00B83CD7">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1</w:t>
            </w:r>
          </w:p>
        </w:tc>
        <w:tc>
          <w:tcPr>
            <w:tcW w:w="1786" w:type="dxa"/>
            <w:tcBorders>
              <w:top w:val="single" w:sz="4" w:space="0" w:color="auto"/>
              <w:bottom w:val="single" w:sz="4" w:space="0" w:color="auto"/>
            </w:tcBorders>
          </w:tcPr>
          <w:p w14:paraId="26F2EF86" w14:textId="77777777" w:rsidR="005B5C5A" w:rsidRPr="00FE3ED0" w:rsidRDefault="00253647" w:rsidP="00B83CD7">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DES JEPS</w:t>
            </w:r>
          </w:p>
        </w:tc>
        <w:tc>
          <w:tcPr>
            <w:tcW w:w="2750" w:type="dxa"/>
            <w:tcBorders>
              <w:top w:val="single" w:sz="4" w:space="0" w:color="auto"/>
              <w:bottom w:val="single" w:sz="4" w:space="0" w:color="auto"/>
            </w:tcBorders>
          </w:tcPr>
          <w:p w14:paraId="50DBA8DE" w14:textId="77777777" w:rsidR="0016405C" w:rsidRPr="00FE3ED0" w:rsidRDefault="00E56F4C" w:rsidP="00B83CD7">
            <w:pPr>
              <w:pStyle w:val="Paragraphedeliste"/>
              <w:spacing w:before="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Avril 2019 -</w:t>
            </w:r>
            <w:r w:rsidR="00253647">
              <w:rPr>
                <w:rFonts w:ascii="Arial" w:hAnsi="Arial" w:cs="Arial"/>
                <w:color w:val="1D1B11" w:themeColor="background2" w:themeShade="1A"/>
                <w:sz w:val="20"/>
                <w:szCs w:val="20"/>
              </w:rPr>
              <w:t xml:space="preserve"> Mai 2020</w:t>
            </w:r>
          </w:p>
        </w:tc>
      </w:tr>
      <w:tr w:rsidR="006A6C02" w:rsidRPr="00584C30" w14:paraId="76F30B7D" w14:textId="77777777" w:rsidTr="0016405C">
        <w:tc>
          <w:tcPr>
            <w:tcW w:w="1418" w:type="dxa"/>
            <w:tcBorders>
              <w:top w:val="single" w:sz="4" w:space="0" w:color="auto"/>
              <w:bottom w:val="single" w:sz="4" w:space="0" w:color="auto"/>
              <w:right w:val="single" w:sz="4" w:space="0" w:color="auto"/>
            </w:tcBorders>
          </w:tcPr>
          <w:p w14:paraId="52FB9945" w14:textId="77777777" w:rsidR="006A6C02" w:rsidRPr="001F08C8" w:rsidRDefault="005B5C5A" w:rsidP="00D56DCF">
            <w:pPr>
              <w:pStyle w:val="Paragraphedeliste"/>
              <w:spacing w:before="80" w:after="80"/>
              <w:ind w:left="0"/>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2020</w:t>
            </w:r>
          </w:p>
        </w:tc>
        <w:tc>
          <w:tcPr>
            <w:tcW w:w="1559" w:type="dxa"/>
            <w:tcBorders>
              <w:top w:val="single" w:sz="4" w:space="0" w:color="auto"/>
              <w:left w:val="single" w:sz="4" w:space="0" w:color="auto"/>
              <w:bottom w:val="single" w:sz="4" w:space="0" w:color="auto"/>
            </w:tcBorders>
          </w:tcPr>
          <w:p w14:paraId="1933D87E" w14:textId="77777777" w:rsidR="006A6C02" w:rsidRPr="00FE3ED0" w:rsidRDefault="00253647" w:rsidP="00D56DCF">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Aucun</w:t>
            </w:r>
          </w:p>
        </w:tc>
        <w:tc>
          <w:tcPr>
            <w:tcW w:w="1786" w:type="dxa"/>
            <w:tcBorders>
              <w:top w:val="single" w:sz="4" w:space="0" w:color="auto"/>
              <w:bottom w:val="single" w:sz="4" w:space="0" w:color="auto"/>
            </w:tcBorders>
          </w:tcPr>
          <w:p w14:paraId="750506E1" w14:textId="77777777" w:rsidR="006A6C02" w:rsidRPr="0016405C" w:rsidRDefault="00253647" w:rsidP="007B2F35">
            <w:pPr>
              <w:spacing w:before="80" w:after="80"/>
              <w:ind w:firstLine="38"/>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w:t>
            </w:r>
          </w:p>
        </w:tc>
        <w:tc>
          <w:tcPr>
            <w:tcW w:w="2750" w:type="dxa"/>
            <w:tcBorders>
              <w:top w:val="single" w:sz="4" w:space="0" w:color="auto"/>
              <w:bottom w:val="single" w:sz="4" w:space="0" w:color="auto"/>
            </w:tcBorders>
          </w:tcPr>
          <w:p w14:paraId="5CE5CCEA" w14:textId="77777777" w:rsidR="006A6C02" w:rsidRPr="00FE3ED0" w:rsidRDefault="00253647" w:rsidP="00D56DCF">
            <w:pPr>
              <w:pStyle w:val="Paragraphedeliste"/>
              <w:spacing w:before="80" w:after="80"/>
              <w:ind w:left="0"/>
              <w:contextualSpacing w:val="0"/>
              <w:jc w:val="center"/>
              <w:rPr>
                <w:rFonts w:ascii="Arial" w:hAnsi="Arial" w:cs="Arial"/>
                <w:color w:val="1D1B11" w:themeColor="background2" w:themeShade="1A"/>
                <w:sz w:val="20"/>
                <w:szCs w:val="20"/>
              </w:rPr>
            </w:pPr>
            <w:r>
              <w:rPr>
                <w:rFonts w:ascii="Arial" w:hAnsi="Arial" w:cs="Arial"/>
                <w:color w:val="1D1B11" w:themeColor="background2" w:themeShade="1A"/>
                <w:sz w:val="20"/>
                <w:szCs w:val="20"/>
              </w:rPr>
              <w:t>- -</w:t>
            </w:r>
          </w:p>
        </w:tc>
      </w:tr>
    </w:tbl>
    <w:p w14:paraId="650CBC7C" w14:textId="77777777" w:rsidR="00802A76" w:rsidRDefault="0026398B" w:rsidP="00573B1F">
      <w:pPr>
        <w:pStyle w:val="Paragraphedeliste"/>
        <w:numPr>
          <w:ilvl w:val="0"/>
          <w:numId w:val="40"/>
        </w:numPr>
        <w:spacing w:before="120" w:after="80"/>
        <w:ind w:left="1701" w:hanging="425"/>
        <w:contextualSpacing w:val="0"/>
        <w:rPr>
          <w:rFonts w:ascii="Arial" w:hAnsi="Arial" w:cs="Arial"/>
          <w:b/>
          <w:color w:val="1D1B11" w:themeColor="background2" w:themeShade="1A"/>
          <w:sz w:val="20"/>
          <w:szCs w:val="20"/>
        </w:rPr>
      </w:pPr>
      <w:r w:rsidRPr="00B77447">
        <w:rPr>
          <w:rFonts w:ascii="Arial" w:hAnsi="Arial" w:cs="Arial"/>
          <w:b/>
          <w:color w:val="1D1B11" w:themeColor="background2" w:themeShade="1A"/>
          <w:sz w:val="20"/>
          <w:szCs w:val="20"/>
        </w:rPr>
        <w:t>B</w:t>
      </w:r>
      <w:r w:rsidR="007A1B8B">
        <w:rPr>
          <w:rFonts w:ascii="Arial" w:hAnsi="Arial" w:cs="Arial"/>
          <w:b/>
          <w:color w:val="1D1B11" w:themeColor="background2" w:themeShade="1A"/>
          <w:sz w:val="20"/>
          <w:szCs w:val="20"/>
        </w:rPr>
        <w:t>énéficiaires</w:t>
      </w:r>
    </w:p>
    <w:p w14:paraId="34A7C77A" w14:textId="77777777" w:rsidR="00340430" w:rsidRDefault="0016405C" w:rsidP="0016405C">
      <w:pPr>
        <w:pStyle w:val="Paragraphedeliste"/>
        <w:spacing w:before="80" w:after="80"/>
        <w:ind w:left="1701"/>
        <w:contextualSpacing w:val="0"/>
        <w:rPr>
          <w:rFonts w:ascii="Arial" w:hAnsi="Arial" w:cs="Arial"/>
          <w:color w:val="1D1B11" w:themeColor="background2" w:themeShade="1A"/>
          <w:sz w:val="20"/>
          <w:szCs w:val="20"/>
        </w:rPr>
      </w:pPr>
      <w:r w:rsidRPr="0016405C">
        <w:rPr>
          <w:rFonts w:ascii="Arial" w:hAnsi="Arial" w:cs="Arial"/>
          <w:color w:val="1D1B11" w:themeColor="background2" w:themeShade="1A"/>
          <w:sz w:val="20"/>
          <w:szCs w:val="20"/>
        </w:rPr>
        <w:t>Les bénéfic</w:t>
      </w:r>
      <w:r w:rsidR="00340430">
        <w:rPr>
          <w:rFonts w:ascii="Arial" w:hAnsi="Arial" w:cs="Arial"/>
          <w:color w:val="1D1B11" w:themeColor="background2" w:themeShade="1A"/>
          <w:sz w:val="20"/>
          <w:szCs w:val="20"/>
        </w:rPr>
        <w:t xml:space="preserve">iaires </w:t>
      </w:r>
      <w:r>
        <w:rPr>
          <w:rFonts w:ascii="Arial" w:hAnsi="Arial" w:cs="Arial"/>
          <w:color w:val="1D1B11" w:themeColor="background2" w:themeShade="1A"/>
          <w:sz w:val="20"/>
          <w:szCs w:val="20"/>
        </w:rPr>
        <w:t>sont des éducateurs sportifs sénégalais ou vivant Sénégal qui ont suivi avec grandes motivati</w:t>
      </w:r>
      <w:r w:rsidR="00340430">
        <w:rPr>
          <w:rFonts w:ascii="Arial" w:hAnsi="Arial" w:cs="Arial"/>
          <w:color w:val="1D1B11" w:themeColor="background2" w:themeShade="1A"/>
          <w:sz w:val="20"/>
          <w:szCs w:val="20"/>
        </w:rPr>
        <w:t>on</w:t>
      </w:r>
      <w:r>
        <w:rPr>
          <w:rFonts w:ascii="Arial" w:hAnsi="Arial" w:cs="Arial"/>
          <w:color w:val="1D1B11" w:themeColor="background2" w:themeShade="1A"/>
          <w:sz w:val="20"/>
          <w:szCs w:val="20"/>
        </w:rPr>
        <w:t xml:space="preserve"> et assiduité le cursus d’éducateurs sportifs</w:t>
      </w:r>
      <w:r w:rsidR="007B2F35">
        <w:rPr>
          <w:rFonts w:ascii="Arial" w:hAnsi="Arial" w:cs="Arial"/>
          <w:color w:val="1D1B11" w:themeColor="background2" w:themeShade="1A"/>
          <w:sz w:val="20"/>
          <w:szCs w:val="20"/>
        </w:rPr>
        <w:t xml:space="preserve"> et </w:t>
      </w:r>
      <w:r w:rsidR="00E40419">
        <w:rPr>
          <w:rFonts w:ascii="Arial" w:hAnsi="Arial" w:cs="Arial"/>
          <w:color w:val="1D1B11" w:themeColor="background2" w:themeShade="1A"/>
          <w:sz w:val="20"/>
          <w:szCs w:val="20"/>
        </w:rPr>
        <w:t xml:space="preserve">qui </w:t>
      </w:r>
      <w:r w:rsidR="007B2F35">
        <w:rPr>
          <w:rFonts w:ascii="Arial" w:hAnsi="Arial" w:cs="Arial"/>
          <w:color w:val="1D1B11" w:themeColor="background2" w:themeShade="1A"/>
          <w:sz w:val="20"/>
          <w:szCs w:val="20"/>
        </w:rPr>
        <w:t>ont obtenu leur DE JEPS</w:t>
      </w:r>
      <w:r>
        <w:rPr>
          <w:rFonts w:ascii="Arial" w:hAnsi="Arial" w:cs="Arial"/>
          <w:color w:val="1D1B11" w:themeColor="background2" w:themeShade="1A"/>
          <w:sz w:val="20"/>
          <w:szCs w:val="20"/>
        </w:rPr>
        <w:t>.</w:t>
      </w:r>
      <w:r w:rsidR="00340430" w:rsidRPr="00340430">
        <w:rPr>
          <w:rFonts w:ascii="Arial" w:hAnsi="Arial" w:cs="Arial"/>
          <w:color w:val="1D1B11" w:themeColor="background2" w:themeShade="1A"/>
          <w:sz w:val="20"/>
          <w:szCs w:val="20"/>
        </w:rPr>
        <w:t xml:space="preserve"> </w:t>
      </w:r>
    </w:p>
    <w:p w14:paraId="239C5269" w14:textId="77777777" w:rsidR="0016405C" w:rsidRDefault="00340430" w:rsidP="0016405C">
      <w:pPr>
        <w:pStyle w:val="Paragraphedeliste"/>
        <w:spacing w:before="80" w:after="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Pour être candidat(e) à la formation au DES</w:t>
      </w:r>
      <w:r w:rsidR="00E40419">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JEPS</w:t>
      </w:r>
      <w:r w:rsidR="007B2F35">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les éducateurs sportifs d</w:t>
      </w:r>
      <w:r w:rsidR="00E40419">
        <w:rPr>
          <w:rFonts w:ascii="Arial" w:hAnsi="Arial" w:cs="Arial"/>
          <w:color w:val="1D1B11" w:themeColor="background2" w:themeShade="1A"/>
          <w:sz w:val="20"/>
          <w:szCs w:val="20"/>
        </w:rPr>
        <w:t>oiven</w:t>
      </w:r>
      <w:r>
        <w:rPr>
          <w:rFonts w:ascii="Arial" w:hAnsi="Arial" w:cs="Arial"/>
          <w:color w:val="1D1B11" w:themeColor="background2" w:themeShade="1A"/>
          <w:sz w:val="20"/>
          <w:szCs w:val="20"/>
        </w:rPr>
        <w:t>t être obligatoirement dotés d’une ceinture noire 2</w:t>
      </w:r>
      <w:r w:rsidRPr="00340430">
        <w:rPr>
          <w:rFonts w:ascii="Arial" w:hAnsi="Arial" w:cs="Arial"/>
          <w:color w:val="1D1B11" w:themeColor="background2" w:themeShade="1A"/>
          <w:sz w:val="20"/>
          <w:szCs w:val="20"/>
          <w:vertAlign w:val="superscript"/>
        </w:rPr>
        <w:t>ème</w:t>
      </w:r>
      <w:r>
        <w:rPr>
          <w:rFonts w:ascii="Arial" w:hAnsi="Arial" w:cs="Arial"/>
          <w:color w:val="1D1B11" w:themeColor="background2" w:themeShade="1A"/>
          <w:sz w:val="20"/>
          <w:szCs w:val="20"/>
        </w:rPr>
        <w:t xml:space="preserve"> dan.</w:t>
      </w:r>
    </w:p>
    <w:p w14:paraId="3F125DBC" w14:textId="347DFDBE" w:rsidR="0016405C" w:rsidRDefault="00340430" w:rsidP="008E337F">
      <w:pPr>
        <w:pStyle w:val="Paragraphedeliste"/>
        <w:spacing w:before="80" w:after="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Par ailleurs, i</w:t>
      </w:r>
      <w:r w:rsidR="00E40419">
        <w:rPr>
          <w:rFonts w:ascii="Arial" w:hAnsi="Arial" w:cs="Arial"/>
          <w:color w:val="1D1B11" w:themeColor="background2" w:themeShade="1A"/>
          <w:sz w:val="20"/>
          <w:szCs w:val="20"/>
        </w:rPr>
        <w:t>ls ont</w:t>
      </w:r>
      <w:r w:rsidR="0016405C">
        <w:rPr>
          <w:rFonts w:ascii="Arial" w:hAnsi="Arial" w:cs="Arial"/>
          <w:color w:val="1D1B11" w:themeColor="background2" w:themeShade="1A"/>
          <w:sz w:val="20"/>
          <w:szCs w:val="20"/>
        </w:rPr>
        <w:t xml:space="preserve"> également </w:t>
      </w:r>
      <w:r w:rsidR="00E40419">
        <w:rPr>
          <w:rFonts w:ascii="Arial" w:hAnsi="Arial" w:cs="Arial"/>
          <w:color w:val="1D1B11" w:themeColor="background2" w:themeShade="1A"/>
          <w:sz w:val="20"/>
          <w:szCs w:val="20"/>
        </w:rPr>
        <w:t>l’obligation d’</w:t>
      </w:r>
      <w:r w:rsidR="0016405C">
        <w:rPr>
          <w:rFonts w:ascii="Arial" w:hAnsi="Arial" w:cs="Arial"/>
          <w:color w:val="1D1B11" w:themeColor="background2" w:themeShade="1A"/>
          <w:sz w:val="20"/>
          <w:szCs w:val="20"/>
        </w:rPr>
        <w:t>avoir mis en pratique de manière continue et rigoureuse les acquis de leur formation</w:t>
      </w:r>
      <w:r w:rsidR="007B2F35">
        <w:rPr>
          <w:rFonts w:ascii="Arial" w:hAnsi="Arial" w:cs="Arial"/>
          <w:color w:val="1D1B11" w:themeColor="background2" w:themeShade="1A"/>
          <w:sz w:val="20"/>
          <w:szCs w:val="20"/>
        </w:rPr>
        <w:t xml:space="preserve"> d’éducateur sportif</w:t>
      </w:r>
      <w:r w:rsidR="0016405C">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en ayant animé et géré un dojo créé ou soutenu par Adjimé</w:t>
      </w:r>
      <w:r w:rsidR="00E40419">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tout en dé</w:t>
      </w:r>
      <w:r w:rsidR="0039162C">
        <w:rPr>
          <w:rFonts w:ascii="Arial" w:hAnsi="Arial" w:cs="Arial"/>
          <w:color w:val="1D1B11" w:themeColor="background2" w:themeShade="1A"/>
          <w:sz w:val="20"/>
          <w:szCs w:val="20"/>
        </w:rPr>
        <w:t>montrant leur</w:t>
      </w:r>
      <w:r>
        <w:rPr>
          <w:rFonts w:ascii="Arial" w:hAnsi="Arial" w:cs="Arial"/>
          <w:color w:val="1D1B11" w:themeColor="background2" w:themeShade="1A"/>
          <w:sz w:val="20"/>
          <w:szCs w:val="20"/>
        </w:rPr>
        <w:t xml:space="preserve"> motivation à travailler en étroite collaboration avec l’association.</w:t>
      </w:r>
    </w:p>
    <w:p w14:paraId="3EA2DC19" w14:textId="19B68A39" w:rsidR="00340430" w:rsidRPr="0016405C" w:rsidRDefault="0039162C" w:rsidP="0018538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Finalement, ces </w:t>
      </w:r>
      <w:r w:rsidR="00340430">
        <w:rPr>
          <w:rFonts w:ascii="Arial" w:hAnsi="Arial" w:cs="Arial"/>
          <w:color w:val="1D1B11" w:themeColor="background2" w:themeShade="1A"/>
          <w:sz w:val="20"/>
          <w:szCs w:val="20"/>
        </w:rPr>
        <w:t>éducateurs sportifs</w:t>
      </w:r>
      <w:r w:rsidR="002C40DD">
        <w:rPr>
          <w:rFonts w:ascii="Arial" w:hAnsi="Arial" w:cs="Arial"/>
          <w:color w:val="1D1B11" w:themeColor="background2" w:themeShade="1A"/>
          <w:sz w:val="20"/>
          <w:szCs w:val="20"/>
        </w:rPr>
        <w:t>,</w:t>
      </w:r>
      <w:r w:rsidR="00340430">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bénéficiaire</w:t>
      </w:r>
      <w:r w:rsidR="007B2F35">
        <w:rPr>
          <w:rFonts w:ascii="Arial" w:hAnsi="Arial" w:cs="Arial"/>
          <w:color w:val="1D1B11" w:themeColor="background2" w:themeShade="1A"/>
          <w:sz w:val="20"/>
          <w:szCs w:val="20"/>
        </w:rPr>
        <w:t>s</w:t>
      </w:r>
      <w:r w:rsidR="00340430">
        <w:rPr>
          <w:rFonts w:ascii="Arial" w:hAnsi="Arial" w:cs="Arial"/>
          <w:color w:val="1D1B11" w:themeColor="background2" w:themeShade="1A"/>
          <w:sz w:val="20"/>
          <w:szCs w:val="20"/>
        </w:rPr>
        <w:t xml:space="preserve"> d’une bourse</w:t>
      </w:r>
      <w:r>
        <w:rPr>
          <w:rFonts w:ascii="Arial" w:hAnsi="Arial" w:cs="Arial"/>
          <w:color w:val="1D1B11" w:themeColor="background2" w:themeShade="1A"/>
          <w:sz w:val="20"/>
          <w:szCs w:val="20"/>
        </w:rPr>
        <w:t xml:space="preserve"> lors de le</w:t>
      </w:r>
      <w:r w:rsidR="00E40419">
        <w:rPr>
          <w:rFonts w:ascii="Arial" w:hAnsi="Arial" w:cs="Arial"/>
          <w:color w:val="1D1B11" w:themeColor="background2" w:themeShade="1A"/>
          <w:sz w:val="20"/>
          <w:szCs w:val="20"/>
        </w:rPr>
        <w:t>ur formation en France, s’engagent au préalable avec Adjimé</w:t>
      </w:r>
      <w:r>
        <w:rPr>
          <w:rFonts w:ascii="Arial" w:hAnsi="Arial" w:cs="Arial"/>
          <w:color w:val="1D1B11" w:themeColor="background2" w:themeShade="1A"/>
          <w:sz w:val="20"/>
          <w:szCs w:val="20"/>
        </w:rPr>
        <w:t xml:space="preserve"> pour une période de minimum 4 ans au sein de l’Académie de judo mis</w:t>
      </w:r>
      <w:r w:rsidR="002C40DD">
        <w:rPr>
          <w:rFonts w:ascii="Arial" w:hAnsi="Arial" w:cs="Arial"/>
          <w:color w:val="1D1B11" w:themeColor="background2" w:themeShade="1A"/>
          <w:sz w:val="20"/>
          <w:szCs w:val="20"/>
        </w:rPr>
        <w:t>e</w:t>
      </w:r>
      <w:r>
        <w:rPr>
          <w:rFonts w:ascii="Arial" w:hAnsi="Arial" w:cs="Arial"/>
          <w:color w:val="1D1B11" w:themeColor="background2" w:themeShade="1A"/>
          <w:sz w:val="20"/>
          <w:szCs w:val="20"/>
        </w:rPr>
        <w:t xml:space="preserve"> en place dans le cadre du Projet 4 du présent programme.</w:t>
      </w:r>
    </w:p>
    <w:p w14:paraId="08E28D04" w14:textId="77777777" w:rsidR="00802A76" w:rsidRDefault="00802A76" w:rsidP="00573B1F">
      <w:pPr>
        <w:pStyle w:val="Paragraphedeliste"/>
        <w:numPr>
          <w:ilvl w:val="0"/>
          <w:numId w:val="40"/>
        </w:numPr>
        <w:spacing w:before="120" w:after="80"/>
        <w:ind w:left="1701" w:hanging="425"/>
        <w:contextualSpacing w:val="0"/>
        <w:rPr>
          <w:rFonts w:ascii="Arial" w:hAnsi="Arial" w:cs="Arial"/>
          <w:b/>
          <w:color w:val="1D1B11" w:themeColor="background2" w:themeShade="1A"/>
          <w:sz w:val="20"/>
          <w:szCs w:val="20"/>
        </w:rPr>
      </w:pPr>
      <w:r w:rsidRPr="00B77447">
        <w:rPr>
          <w:rFonts w:ascii="Arial" w:hAnsi="Arial" w:cs="Arial"/>
          <w:b/>
          <w:color w:val="1D1B11" w:themeColor="background2" w:themeShade="1A"/>
          <w:sz w:val="20"/>
          <w:szCs w:val="20"/>
        </w:rPr>
        <w:t>Programme des formations</w:t>
      </w:r>
    </w:p>
    <w:p w14:paraId="76489570" w14:textId="5A80A932" w:rsidR="00BA14D9" w:rsidRDefault="00173401" w:rsidP="00BA14D9">
      <w:pPr>
        <w:pStyle w:val="Paragraphedeliste"/>
        <w:spacing w:before="80" w:after="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w:t>
      </w:r>
      <w:r w:rsidR="00B929BC">
        <w:rPr>
          <w:rFonts w:ascii="Arial" w:hAnsi="Arial" w:cs="Arial"/>
          <w:color w:val="1D1B11" w:themeColor="background2" w:themeShade="1A"/>
          <w:sz w:val="20"/>
          <w:szCs w:val="20"/>
        </w:rPr>
        <w:t xml:space="preserve"> f</w:t>
      </w:r>
      <w:r>
        <w:rPr>
          <w:rFonts w:ascii="Arial" w:hAnsi="Arial" w:cs="Arial"/>
          <w:color w:val="1D1B11" w:themeColor="background2" w:themeShade="1A"/>
          <w:sz w:val="20"/>
          <w:szCs w:val="20"/>
        </w:rPr>
        <w:t>ormation</w:t>
      </w:r>
      <w:r w:rsidR="007B2F35">
        <w:rPr>
          <w:rFonts w:ascii="Arial" w:hAnsi="Arial" w:cs="Arial"/>
          <w:color w:val="1D1B11" w:themeColor="background2" w:themeShade="1A"/>
          <w:sz w:val="20"/>
          <w:szCs w:val="20"/>
        </w:rPr>
        <w:t xml:space="preserve"> en vue d’obtenir le</w:t>
      </w:r>
      <w:r w:rsidR="00B929BC">
        <w:rPr>
          <w:rFonts w:ascii="Arial" w:hAnsi="Arial" w:cs="Arial"/>
          <w:color w:val="1D1B11" w:themeColor="background2" w:themeShade="1A"/>
          <w:sz w:val="20"/>
          <w:szCs w:val="20"/>
        </w:rPr>
        <w:t xml:space="preserve"> DE</w:t>
      </w:r>
      <w:r>
        <w:rPr>
          <w:rFonts w:ascii="Arial" w:hAnsi="Arial" w:cs="Arial"/>
          <w:color w:val="1D1B11" w:themeColor="background2" w:themeShade="1A"/>
          <w:sz w:val="20"/>
          <w:szCs w:val="20"/>
        </w:rPr>
        <w:t>S</w:t>
      </w:r>
      <w:r w:rsidR="004131B5">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JEPS est entièrement dispensée</w:t>
      </w:r>
      <w:r w:rsidR="00B929BC">
        <w:rPr>
          <w:rFonts w:ascii="Arial" w:hAnsi="Arial" w:cs="Arial"/>
          <w:color w:val="1D1B11" w:themeColor="background2" w:themeShade="1A"/>
          <w:sz w:val="20"/>
          <w:szCs w:val="20"/>
        </w:rPr>
        <w:t xml:space="preserve"> par le </w:t>
      </w:r>
      <w:r w:rsidR="00A257D7">
        <w:rPr>
          <w:rFonts w:ascii="Arial" w:hAnsi="Arial" w:cs="Arial"/>
          <w:color w:val="1D1B11" w:themeColor="background2" w:themeShade="1A"/>
          <w:sz w:val="20"/>
          <w:szCs w:val="20"/>
        </w:rPr>
        <w:t xml:space="preserve">Centre de </w:t>
      </w:r>
      <w:r w:rsidR="002C40DD">
        <w:rPr>
          <w:rFonts w:ascii="Arial" w:hAnsi="Arial" w:cs="Arial"/>
          <w:color w:val="1D1B11" w:themeColor="background2" w:themeShade="1A"/>
          <w:sz w:val="20"/>
          <w:szCs w:val="20"/>
        </w:rPr>
        <w:t>R</w:t>
      </w:r>
      <w:r w:rsidR="00A257D7">
        <w:rPr>
          <w:rFonts w:ascii="Arial" w:hAnsi="Arial" w:cs="Arial"/>
          <w:color w:val="1D1B11" w:themeColor="background2" w:themeShade="1A"/>
          <w:sz w:val="20"/>
          <w:szCs w:val="20"/>
        </w:rPr>
        <w:t>essources, d’</w:t>
      </w:r>
      <w:r w:rsidR="002C40DD">
        <w:rPr>
          <w:rFonts w:ascii="Arial" w:hAnsi="Arial" w:cs="Arial"/>
          <w:color w:val="1D1B11" w:themeColor="background2" w:themeShade="1A"/>
          <w:sz w:val="20"/>
          <w:szCs w:val="20"/>
        </w:rPr>
        <w:t>E</w:t>
      </w:r>
      <w:r w:rsidR="00A257D7">
        <w:rPr>
          <w:rFonts w:ascii="Arial" w:hAnsi="Arial" w:cs="Arial"/>
          <w:color w:val="1D1B11" w:themeColor="background2" w:themeShade="1A"/>
          <w:sz w:val="20"/>
          <w:szCs w:val="20"/>
        </w:rPr>
        <w:t xml:space="preserve">xpertise et de </w:t>
      </w:r>
      <w:r w:rsidR="002C40DD">
        <w:rPr>
          <w:rFonts w:ascii="Arial" w:hAnsi="Arial" w:cs="Arial"/>
          <w:color w:val="1D1B11" w:themeColor="background2" w:themeShade="1A"/>
          <w:sz w:val="20"/>
          <w:szCs w:val="20"/>
        </w:rPr>
        <w:t>P</w:t>
      </w:r>
      <w:r w:rsidR="00A257D7">
        <w:rPr>
          <w:rFonts w:ascii="Arial" w:hAnsi="Arial" w:cs="Arial"/>
          <w:color w:val="1D1B11" w:themeColor="background2" w:themeShade="1A"/>
          <w:sz w:val="20"/>
          <w:szCs w:val="20"/>
        </w:rPr>
        <w:t xml:space="preserve">erformances </w:t>
      </w:r>
      <w:r w:rsidR="002C40DD">
        <w:rPr>
          <w:rFonts w:ascii="Arial" w:hAnsi="Arial" w:cs="Arial"/>
          <w:color w:val="1D1B11" w:themeColor="background2" w:themeShade="1A"/>
          <w:sz w:val="20"/>
          <w:szCs w:val="20"/>
        </w:rPr>
        <w:t>S</w:t>
      </w:r>
      <w:r w:rsidR="00A257D7">
        <w:rPr>
          <w:rFonts w:ascii="Arial" w:hAnsi="Arial" w:cs="Arial"/>
          <w:color w:val="1D1B11" w:themeColor="background2" w:themeShade="1A"/>
          <w:sz w:val="20"/>
          <w:szCs w:val="20"/>
        </w:rPr>
        <w:t>portives (CREPS)</w:t>
      </w:r>
      <w:r w:rsidR="00A257D7">
        <w:rPr>
          <w:rStyle w:val="Appelnotedebasdep"/>
          <w:rFonts w:ascii="Arial" w:hAnsi="Arial" w:cs="Arial"/>
          <w:color w:val="1D1B11" w:themeColor="background2" w:themeShade="1A"/>
          <w:sz w:val="20"/>
          <w:szCs w:val="20"/>
        </w:rPr>
        <w:footnoteReference w:id="59"/>
      </w:r>
      <w:r>
        <w:rPr>
          <w:rFonts w:ascii="Arial" w:hAnsi="Arial" w:cs="Arial"/>
          <w:color w:val="1D1B11" w:themeColor="background2" w:themeShade="1A"/>
          <w:sz w:val="20"/>
          <w:szCs w:val="20"/>
        </w:rPr>
        <w:t xml:space="preserve">. Elle </w:t>
      </w:r>
      <w:r>
        <w:rPr>
          <w:rFonts w:ascii="Arial" w:hAnsi="Arial" w:cs="Arial"/>
          <w:color w:val="1D1B11" w:themeColor="background2" w:themeShade="1A"/>
          <w:sz w:val="20"/>
          <w:szCs w:val="20"/>
        </w:rPr>
        <w:lastRenderedPageBreak/>
        <w:t>est reconnue</w:t>
      </w:r>
      <w:r w:rsidR="00A257D7">
        <w:rPr>
          <w:rFonts w:ascii="Arial" w:hAnsi="Arial" w:cs="Arial"/>
          <w:color w:val="1D1B11" w:themeColor="background2" w:themeShade="1A"/>
          <w:sz w:val="20"/>
          <w:szCs w:val="20"/>
        </w:rPr>
        <w:t xml:space="preserve"> par la Fédération </w:t>
      </w:r>
      <w:r w:rsidR="002C40DD">
        <w:rPr>
          <w:rFonts w:ascii="Arial" w:hAnsi="Arial" w:cs="Arial"/>
          <w:color w:val="1D1B11" w:themeColor="background2" w:themeShade="1A"/>
          <w:sz w:val="20"/>
          <w:szCs w:val="20"/>
        </w:rPr>
        <w:t>F</w:t>
      </w:r>
      <w:r w:rsidR="00A257D7">
        <w:rPr>
          <w:rFonts w:ascii="Arial" w:hAnsi="Arial" w:cs="Arial"/>
          <w:color w:val="1D1B11" w:themeColor="background2" w:themeShade="1A"/>
          <w:sz w:val="20"/>
          <w:szCs w:val="20"/>
        </w:rPr>
        <w:t xml:space="preserve">rançaise de </w:t>
      </w:r>
      <w:r w:rsidR="002C40DD">
        <w:rPr>
          <w:rFonts w:ascii="Arial" w:hAnsi="Arial" w:cs="Arial"/>
          <w:color w:val="1D1B11" w:themeColor="background2" w:themeShade="1A"/>
          <w:sz w:val="20"/>
          <w:szCs w:val="20"/>
        </w:rPr>
        <w:t>J</w:t>
      </w:r>
      <w:r w:rsidR="00A257D7">
        <w:rPr>
          <w:rFonts w:ascii="Arial" w:hAnsi="Arial" w:cs="Arial"/>
          <w:color w:val="1D1B11" w:themeColor="background2" w:themeShade="1A"/>
          <w:sz w:val="20"/>
          <w:szCs w:val="20"/>
        </w:rPr>
        <w:t xml:space="preserve">udo et </w:t>
      </w:r>
      <w:r w:rsidR="002C40DD">
        <w:rPr>
          <w:rFonts w:ascii="Arial" w:hAnsi="Arial" w:cs="Arial"/>
          <w:color w:val="1D1B11" w:themeColor="background2" w:themeShade="1A"/>
          <w:sz w:val="20"/>
          <w:szCs w:val="20"/>
        </w:rPr>
        <w:t>D</w:t>
      </w:r>
      <w:r w:rsidR="00A257D7">
        <w:rPr>
          <w:rFonts w:ascii="Arial" w:hAnsi="Arial" w:cs="Arial"/>
          <w:color w:val="1D1B11" w:themeColor="background2" w:themeShade="1A"/>
          <w:sz w:val="20"/>
          <w:szCs w:val="20"/>
        </w:rPr>
        <w:t xml:space="preserve">isciplines </w:t>
      </w:r>
      <w:r w:rsidR="002C40DD">
        <w:rPr>
          <w:rFonts w:ascii="Arial" w:hAnsi="Arial" w:cs="Arial"/>
          <w:color w:val="1D1B11" w:themeColor="background2" w:themeShade="1A"/>
          <w:sz w:val="20"/>
          <w:szCs w:val="20"/>
        </w:rPr>
        <w:t>A</w:t>
      </w:r>
      <w:r w:rsidR="00A257D7">
        <w:rPr>
          <w:rFonts w:ascii="Arial" w:hAnsi="Arial" w:cs="Arial"/>
          <w:color w:val="1D1B11" w:themeColor="background2" w:themeShade="1A"/>
          <w:sz w:val="20"/>
          <w:szCs w:val="20"/>
        </w:rPr>
        <w:t>ssociées (FFJDA) et par le Ministère de la Jeunesse et des Sport</w:t>
      </w:r>
      <w:r w:rsidR="002C40DD">
        <w:rPr>
          <w:rFonts w:ascii="Arial" w:hAnsi="Arial" w:cs="Arial"/>
          <w:color w:val="1D1B11" w:themeColor="background2" w:themeShade="1A"/>
          <w:sz w:val="20"/>
          <w:szCs w:val="20"/>
        </w:rPr>
        <w:t>s</w:t>
      </w:r>
      <w:r w:rsidR="00A257D7">
        <w:rPr>
          <w:rFonts w:ascii="Arial" w:hAnsi="Arial" w:cs="Arial"/>
          <w:color w:val="1D1B11" w:themeColor="background2" w:themeShade="1A"/>
          <w:sz w:val="20"/>
          <w:szCs w:val="20"/>
        </w:rPr>
        <w:t xml:space="preserve"> de France.</w:t>
      </w:r>
    </w:p>
    <w:p w14:paraId="5999D25C" w14:textId="1AA0B1A6" w:rsidR="00591E81" w:rsidRDefault="00173401" w:rsidP="00173401">
      <w:pPr>
        <w:pStyle w:val="Paragraphedeliste"/>
        <w:spacing w:before="80" w:after="80"/>
        <w:ind w:left="1701"/>
        <w:contextualSpacing w:val="0"/>
        <w:rPr>
          <w:rFonts w:ascii="Arial" w:hAnsi="Arial" w:cs="Arial"/>
          <w:b/>
          <w:color w:val="1D1B11" w:themeColor="background2" w:themeShade="1A"/>
          <w:sz w:val="20"/>
          <w:szCs w:val="20"/>
        </w:rPr>
      </w:pPr>
      <w:r>
        <w:rPr>
          <w:rFonts w:ascii="Arial" w:hAnsi="Arial" w:cs="Arial"/>
          <w:color w:val="1D1B11" w:themeColor="background2" w:themeShade="1A"/>
          <w:sz w:val="20"/>
          <w:szCs w:val="20"/>
        </w:rPr>
        <w:t>Quant au programme, il est établi</w:t>
      </w:r>
      <w:r w:rsidR="00E40419">
        <w:rPr>
          <w:rFonts w:ascii="Arial" w:hAnsi="Arial" w:cs="Arial"/>
          <w:color w:val="1D1B11" w:themeColor="background2" w:themeShade="1A"/>
          <w:sz w:val="20"/>
          <w:szCs w:val="20"/>
        </w:rPr>
        <w:t xml:space="preserve"> par le CREPS</w:t>
      </w:r>
      <w:r w:rsidR="002C40DD">
        <w:rPr>
          <w:rFonts w:ascii="Arial" w:hAnsi="Arial" w:cs="Arial"/>
          <w:color w:val="1D1B11" w:themeColor="background2" w:themeShade="1A"/>
          <w:sz w:val="20"/>
          <w:szCs w:val="20"/>
        </w:rPr>
        <w:t xml:space="preserve"> et</w:t>
      </w:r>
      <w:r w:rsidR="00E40419">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validé</w:t>
      </w:r>
      <w:r w:rsidR="00FB01FD">
        <w:rPr>
          <w:rFonts w:ascii="Arial" w:hAnsi="Arial" w:cs="Arial"/>
          <w:color w:val="1D1B11" w:themeColor="background2" w:themeShade="1A"/>
          <w:sz w:val="20"/>
          <w:szCs w:val="20"/>
        </w:rPr>
        <w:t xml:space="preserve"> par les deux institutions précitées.</w:t>
      </w:r>
      <w:r>
        <w:rPr>
          <w:rFonts w:ascii="Arial" w:hAnsi="Arial" w:cs="Arial"/>
          <w:color w:val="1D1B11" w:themeColor="background2" w:themeShade="1A"/>
          <w:sz w:val="20"/>
          <w:szCs w:val="20"/>
        </w:rPr>
        <w:t xml:space="preserve"> </w:t>
      </w:r>
      <w:r w:rsidR="000764C7">
        <w:rPr>
          <w:rFonts w:ascii="Arial" w:hAnsi="Arial" w:cs="Arial"/>
          <w:color w:val="1D1B11" w:themeColor="background2" w:themeShade="1A"/>
          <w:sz w:val="20"/>
          <w:szCs w:val="20"/>
        </w:rPr>
        <w:t>C</w:t>
      </w:r>
      <w:r w:rsidR="0095565A">
        <w:rPr>
          <w:rFonts w:ascii="Arial" w:hAnsi="Arial" w:cs="Arial"/>
          <w:color w:val="1D1B11" w:themeColor="background2" w:themeShade="1A"/>
          <w:sz w:val="20"/>
          <w:szCs w:val="20"/>
        </w:rPr>
        <w:t xml:space="preserve">oncernant les modalités et les informations sur les perspectives </w:t>
      </w:r>
      <w:r>
        <w:rPr>
          <w:rFonts w:ascii="Arial" w:hAnsi="Arial" w:cs="Arial"/>
          <w:color w:val="1D1B11" w:themeColor="background2" w:themeShade="1A"/>
          <w:sz w:val="20"/>
          <w:szCs w:val="20"/>
        </w:rPr>
        <w:t>professionnelles qu’octroie une telle formation</w:t>
      </w:r>
      <w:r w:rsidR="00591E81">
        <w:rPr>
          <w:rFonts w:ascii="Arial" w:hAnsi="Arial" w:cs="Arial"/>
          <w:color w:val="1D1B11" w:themeColor="background2" w:themeShade="1A"/>
          <w:sz w:val="20"/>
          <w:szCs w:val="20"/>
        </w:rPr>
        <w:t>, se référer à l’</w:t>
      </w:r>
      <w:r w:rsidR="0095565A">
        <w:rPr>
          <w:rFonts w:ascii="Arial" w:hAnsi="Arial" w:cs="Arial"/>
          <w:b/>
          <w:color w:val="1D1B11" w:themeColor="background2" w:themeShade="1A"/>
          <w:sz w:val="20"/>
          <w:szCs w:val="20"/>
        </w:rPr>
        <w:t>Annexe 14.</w:t>
      </w:r>
    </w:p>
    <w:p w14:paraId="7D280A2E" w14:textId="77777777" w:rsidR="00802A76" w:rsidRDefault="00802A76" w:rsidP="00573B1F">
      <w:pPr>
        <w:pStyle w:val="Paragraphedeliste"/>
        <w:numPr>
          <w:ilvl w:val="0"/>
          <w:numId w:val="40"/>
        </w:numPr>
        <w:spacing w:before="120" w:after="80"/>
        <w:ind w:left="1701" w:hanging="425"/>
        <w:contextualSpacing w:val="0"/>
        <w:rPr>
          <w:rFonts w:ascii="Arial" w:hAnsi="Arial" w:cs="Arial"/>
          <w:b/>
          <w:color w:val="1D1B11" w:themeColor="background2" w:themeShade="1A"/>
          <w:sz w:val="20"/>
          <w:szCs w:val="20"/>
        </w:rPr>
      </w:pPr>
      <w:r w:rsidRPr="00B77447">
        <w:rPr>
          <w:rFonts w:ascii="Arial" w:hAnsi="Arial" w:cs="Arial"/>
          <w:b/>
          <w:color w:val="1D1B11" w:themeColor="background2" w:themeShade="1A"/>
          <w:sz w:val="20"/>
          <w:szCs w:val="20"/>
        </w:rPr>
        <w:t>Organisation des sessions</w:t>
      </w:r>
    </w:p>
    <w:p w14:paraId="041B8319" w14:textId="77777777" w:rsidR="00354CC1" w:rsidRDefault="00354CC1" w:rsidP="00573B1F">
      <w:pPr>
        <w:pStyle w:val="Paragraphedeliste"/>
        <w:numPr>
          <w:ilvl w:val="0"/>
          <w:numId w:val="53"/>
        </w:numPr>
        <w:spacing w:before="80"/>
        <w:ind w:left="2415" w:hanging="357"/>
        <w:contextualSpacing w:val="0"/>
        <w:rPr>
          <w:rFonts w:ascii="Arial" w:hAnsi="Arial" w:cs="Arial"/>
          <w:color w:val="1D1B11" w:themeColor="background2" w:themeShade="1A"/>
          <w:sz w:val="20"/>
          <w:szCs w:val="20"/>
        </w:rPr>
      </w:pPr>
      <w:r w:rsidRPr="00BF25EA">
        <w:rPr>
          <w:rFonts w:ascii="Arial" w:hAnsi="Arial" w:cs="Arial"/>
          <w:color w:val="1D1B11" w:themeColor="background2" w:themeShade="1A"/>
          <w:sz w:val="20"/>
          <w:szCs w:val="20"/>
        </w:rPr>
        <w:t>La sélection des candidats boursiers sénégalais est assurée entièrement par Adjimé.</w:t>
      </w:r>
    </w:p>
    <w:p w14:paraId="2E80F747" w14:textId="45E9C4CC" w:rsidR="006C6944" w:rsidRDefault="00354CC1" w:rsidP="00573B1F">
      <w:pPr>
        <w:pStyle w:val="Paragraphedeliste"/>
        <w:numPr>
          <w:ilvl w:val="0"/>
          <w:numId w:val="53"/>
        </w:numPr>
        <w:spacing w:before="8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L’o</w:t>
      </w:r>
      <w:r w:rsidR="006C6944">
        <w:rPr>
          <w:rFonts w:ascii="Arial" w:hAnsi="Arial" w:cs="Arial"/>
          <w:color w:val="1D1B11" w:themeColor="background2" w:themeShade="1A"/>
          <w:sz w:val="20"/>
          <w:szCs w:val="20"/>
        </w:rPr>
        <w:t xml:space="preserve">rganisation et la coordination des cours et de la pratique du judo reviennent au Centre de </w:t>
      </w:r>
      <w:r w:rsidR="00EC5382">
        <w:rPr>
          <w:rFonts w:ascii="Arial" w:hAnsi="Arial" w:cs="Arial"/>
          <w:color w:val="1D1B11" w:themeColor="background2" w:themeShade="1A"/>
          <w:sz w:val="20"/>
          <w:szCs w:val="20"/>
        </w:rPr>
        <w:t>R</w:t>
      </w:r>
      <w:r w:rsidR="006C6944">
        <w:rPr>
          <w:rFonts w:ascii="Arial" w:hAnsi="Arial" w:cs="Arial"/>
          <w:color w:val="1D1B11" w:themeColor="background2" w:themeShade="1A"/>
          <w:sz w:val="20"/>
          <w:szCs w:val="20"/>
        </w:rPr>
        <w:t>essources, d’</w:t>
      </w:r>
      <w:r w:rsidR="00EC5382">
        <w:rPr>
          <w:rFonts w:ascii="Arial" w:hAnsi="Arial" w:cs="Arial"/>
          <w:color w:val="1D1B11" w:themeColor="background2" w:themeShade="1A"/>
          <w:sz w:val="20"/>
          <w:szCs w:val="20"/>
        </w:rPr>
        <w:t>E</w:t>
      </w:r>
      <w:r w:rsidR="006C6944">
        <w:rPr>
          <w:rFonts w:ascii="Arial" w:hAnsi="Arial" w:cs="Arial"/>
          <w:color w:val="1D1B11" w:themeColor="background2" w:themeShade="1A"/>
          <w:sz w:val="20"/>
          <w:szCs w:val="20"/>
        </w:rPr>
        <w:t xml:space="preserve">xpertise et de </w:t>
      </w:r>
      <w:r w:rsidR="00EC5382">
        <w:rPr>
          <w:rFonts w:ascii="Arial" w:hAnsi="Arial" w:cs="Arial"/>
          <w:color w:val="1D1B11" w:themeColor="background2" w:themeShade="1A"/>
          <w:sz w:val="20"/>
          <w:szCs w:val="20"/>
        </w:rPr>
        <w:t>P</w:t>
      </w:r>
      <w:r w:rsidR="006C6944">
        <w:rPr>
          <w:rFonts w:ascii="Arial" w:hAnsi="Arial" w:cs="Arial"/>
          <w:color w:val="1D1B11" w:themeColor="background2" w:themeShade="1A"/>
          <w:sz w:val="20"/>
          <w:szCs w:val="20"/>
        </w:rPr>
        <w:t xml:space="preserve">erformances </w:t>
      </w:r>
      <w:r w:rsidR="00EC5382">
        <w:rPr>
          <w:rFonts w:ascii="Arial" w:hAnsi="Arial" w:cs="Arial"/>
          <w:color w:val="1D1B11" w:themeColor="background2" w:themeShade="1A"/>
          <w:sz w:val="20"/>
          <w:szCs w:val="20"/>
        </w:rPr>
        <w:t>S</w:t>
      </w:r>
      <w:r w:rsidR="006C6944">
        <w:rPr>
          <w:rFonts w:ascii="Arial" w:hAnsi="Arial" w:cs="Arial"/>
          <w:color w:val="1D1B11" w:themeColor="background2" w:themeShade="1A"/>
          <w:sz w:val="20"/>
          <w:szCs w:val="20"/>
        </w:rPr>
        <w:t>portives (CREPS) de l’Ile de France de Chatenay-Malabry</w:t>
      </w:r>
      <w:r>
        <w:rPr>
          <w:rFonts w:ascii="Arial" w:hAnsi="Arial" w:cs="Arial"/>
          <w:color w:val="1D1B11" w:themeColor="background2" w:themeShade="1A"/>
          <w:sz w:val="20"/>
          <w:szCs w:val="20"/>
        </w:rPr>
        <w:t>.</w:t>
      </w:r>
    </w:p>
    <w:p w14:paraId="249B242E" w14:textId="77777777" w:rsidR="00117F9A" w:rsidRDefault="00E561FB" w:rsidP="00573B1F">
      <w:pPr>
        <w:pStyle w:val="Paragraphedeliste"/>
        <w:numPr>
          <w:ilvl w:val="0"/>
          <w:numId w:val="53"/>
        </w:numPr>
        <w:spacing w:before="80"/>
        <w:ind w:left="2415"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Dans </w:t>
      </w:r>
      <w:r w:rsidRPr="00E561FB">
        <w:rPr>
          <w:rFonts w:ascii="Arial" w:hAnsi="Arial" w:cs="Arial"/>
          <w:color w:val="1D1B11" w:themeColor="background2" w:themeShade="1A"/>
          <w:sz w:val="20"/>
          <w:szCs w:val="20"/>
        </w:rPr>
        <w:t xml:space="preserve">le cadre de cette formation, en amont comme en aval, Adjimé </w:t>
      </w:r>
      <w:r w:rsidR="00E40419">
        <w:rPr>
          <w:rFonts w:ascii="Arial" w:hAnsi="Arial" w:cs="Arial"/>
          <w:color w:val="1D1B11" w:themeColor="background2" w:themeShade="1A"/>
          <w:sz w:val="20"/>
          <w:szCs w:val="20"/>
        </w:rPr>
        <w:t>tient</w:t>
      </w:r>
      <w:r w:rsidRPr="00E561FB">
        <w:rPr>
          <w:rFonts w:ascii="Arial" w:hAnsi="Arial" w:cs="Arial"/>
          <w:color w:val="1D1B11" w:themeColor="background2" w:themeShade="1A"/>
          <w:sz w:val="20"/>
          <w:szCs w:val="20"/>
        </w:rPr>
        <w:t xml:space="preserve"> plutôt un rôle d’accompagnant. Elle </w:t>
      </w:r>
      <w:r w:rsidR="00E40419">
        <w:rPr>
          <w:rFonts w:ascii="Arial" w:hAnsi="Arial" w:cs="Arial"/>
          <w:color w:val="1D1B11" w:themeColor="background2" w:themeShade="1A"/>
          <w:sz w:val="20"/>
          <w:szCs w:val="20"/>
        </w:rPr>
        <w:t>prend</w:t>
      </w:r>
      <w:r w:rsidRPr="00E561FB">
        <w:rPr>
          <w:rFonts w:ascii="Arial" w:hAnsi="Arial" w:cs="Arial"/>
          <w:color w:val="1D1B11" w:themeColor="background2" w:themeShade="1A"/>
          <w:sz w:val="20"/>
          <w:szCs w:val="20"/>
        </w:rPr>
        <w:t xml:space="preserve"> régulièrement des nouvelles auprès du corps professoral du centre de formation et auprès du responsable du dojo accueillant le judoka boursier : motivation et implication personnelle, intégration des techniques et de la théorie, </w:t>
      </w:r>
      <w:r w:rsidR="00E40419">
        <w:rPr>
          <w:rFonts w:ascii="Arial" w:hAnsi="Arial" w:cs="Arial"/>
          <w:color w:val="1D1B11" w:themeColor="background2" w:themeShade="1A"/>
          <w:sz w:val="20"/>
          <w:szCs w:val="20"/>
        </w:rPr>
        <w:t>insertion et évolution générale</w:t>
      </w:r>
      <w:r w:rsidRPr="00E561FB">
        <w:rPr>
          <w:rFonts w:ascii="Arial" w:hAnsi="Arial" w:cs="Arial"/>
          <w:color w:val="1D1B11" w:themeColor="background2" w:themeShade="1A"/>
          <w:sz w:val="20"/>
          <w:szCs w:val="20"/>
        </w:rPr>
        <w:t>. Par ailleurs, une fois par mois, elle ren</w:t>
      </w:r>
      <w:r w:rsidR="00E40419">
        <w:rPr>
          <w:rFonts w:ascii="Arial" w:hAnsi="Arial" w:cs="Arial"/>
          <w:color w:val="1D1B11" w:themeColor="background2" w:themeShade="1A"/>
          <w:sz w:val="20"/>
          <w:szCs w:val="20"/>
        </w:rPr>
        <w:t>contre</w:t>
      </w:r>
      <w:r w:rsidRPr="00E561FB">
        <w:rPr>
          <w:rFonts w:ascii="Arial" w:hAnsi="Arial" w:cs="Arial"/>
          <w:color w:val="1D1B11" w:themeColor="background2" w:themeShade="1A"/>
          <w:sz w:val="20"/>
          <w:szCs w:val="20"/>
        </w:rPr>
        <w:t xml:space="preserve"> le judoka afin de s’enquérir de son bien-être social et de son suivi au niveau de la formation</w:t>
      </w:r>
      <w:r>
        <w:rPr>
          <w:rStyle w:val="Appelnotedebasdep"/>
          <w:rFonts w:ascii="Arial" w:hAnsi="Arial" w:cs="Arial"/>
          <w:color w:val="1D1B11" w:themeColor="background2" w:themeShade="1A"/>
          <w:sz w:val="20"/>
          <w:szCs w:val="20"/>
        </w:rPr>
        <w:footnoteReference w:id="60"/>
      </w:r>
      <w:r w:rsidRPr="00E561FB">
        <w:rPr>
          <w:rFonts w:ascii="Arial" w:hAnsi="Arial" w:cs="Arial"/>
          <w:color w:val="1D1B11" w:themeColor="background2" w:themeShade="1A"/>
          <w:sz w:val="20"/>
          <w:szCs w:val="20"/>
        </w:rPr>
        <w:t>.</w:t>
      </w:r>
    </w:p>
    <w:p w14:paraId="6EC7B3D4" w14:textId="77777777" w:rsidR="00E40419" w:rsidRDefault="00E40419" w:rsidP="00E40419">
      <w:pPr>
        <w:pStyle w:val="Paragraphedeliste"/>
        <w:spacing w:before="80"/>
        <w:ind w:left="2415"/>
        <w:contextualSpacing w:val="0"/>
        <w:rPr>
          <w:rFonts w:ascii="Arial" w:hAnsi="Arial" w:cs="Arial"/>
          <w:color w:val="1D1B11" w:themeColor="background2" w:themeShade="1A"/>
          <w:sz w:val="20"/>
          <w:szCs w:val="20"/>
        </w:rPr>
      </w:pPr>
    </w:p>
    <w:p w14:paraId="7E4AB1EA" w14:textId="77777777" w:rsidR="00180384" w:rsidRDefault="00180384">
      <w:pPr>
        <w:spacing w:after="200" w:line="276" w:lineRule="auto"/>
        <w:rPr>
          <w:rFonts w:ascii="Arial" w:hAnsi="Arial" w:cs="Arial"/>
          <w:color w:val="1D1B11" w:themeColor="background2" w:themeShade="1A"/>
          <w:sz w:val="20"/>
          <w:szCs w:val="20"/>
          <w:lang w:val="fr-FR" w:eastAsia="fr-FR"/>
        </w:rPr>
      </w:pPr>
      <w:r>
        <w:rPr>
          <w:rFonts w:ascii="Arial" w:hAnsi="Arial" w:cs="Arial"/>
          <w:color w:val="1D1B11" w:themeColor="background2" w:themeShade="1A"/>
          <w:sz w:val="20"/>
          <w:szCs w:val="20"/>
        </w:rPr>
        <w:br w:type="page"/>
      </w:r>
    </w:p>
    <w:p w14:paraId="12985F69" w14:textId="77777777" w:rsidR="00802A76" w:rsidRDefault="00D54269" w:rsidP="00D54269">
      <w:pPr>
        <w:pStyle w:val="Paragraphedeliste"/>
        <w:spacing w:before="120"/>
        <w:ind w:left="0"/>
        <w:contextualSpacing w:val="0"/>
        <w:rPr>
          <w:rFonts w:ascii="Arial" w:hAnsi="Arial" w:cs="Arial"/>
          <w:b/>
          <w:smallCaps/>
          <w:color w:val="1D1B11" w:themeColor="background2" w:themeShade="1A"/>
          <w:sz w:val="20"/>
          <w:szCs w:val="20"/>
        </w:rPr>
      </w:pPr>
      <w:r>
        <w:rPr>
          <w:rFonts w:ascii="Arial" w:hAnsi="Arial" w:cs="Arial"/>
          <w:b/>
          <w:smallCaps/>
          <w:color w:val="1D1B11" w:themeColor="background2" w:themeShade="1A"/>
          <w:sz w:val="20"/>
          <w:szCs w:val="20"/>
        </w:rPr>
        <w:lastRenderedPageBreak/>
        <w:t xml:space="preserve">C. </w:t>
      </w:r>
      <w:r w:rsidR="00802A76" w:rsidRPr="00B77447">
        <w:rPr>
          <w:rFonts w:ascii="Arial" w:hAnsi="Arial" w:cs="Arial"/>
          <w:b/>
          <w:smallCaps/>
          <w:color w:val="1D1B11" w:themeColor="background2" w:themeShade="1A"/>
          <w:sz w:val="20"/>
          <w:szCs w:val="20"/>
        </w:rPr>
        <w:t>L</w:t>
      </w:r>
      <w:r w:rsidR="00E44FA2">
        <w:rPr>
          <w:rFonts w:ascii="Arial" w:hAnsi="Arial" w:cs="Arial"/>
          <w:b/>
          <w:smallCaps/>
          <w:color w:val="1D1B11" w:themeColor="background2" w:themeShade="1A"/>
          <w:sz w:val="20"/>
          <w:szCs w:val="20"/>
        </w:rPr>
        <w:t>es budgets 2017</w:t>
      </w:r>
      <w:r w:rsidR="00802A76" w:rsidRPr="00B77447">
        <w:rPr>
          <w:rFonts w:ascii="Arial" w:hAnsi="Arial" w:cs="Arial"/>
          <w:b/>
          <w:smallCaps/>
          <w:color w:val="1D1B11" w:themeColor="background2" w:themeShade="1A"/>
          <w:sz w:val="20"/>
          <w:szCs w:val="20"/>
        </w:rPr>
        <w:t>-2020 du Projet 2</w:t>
      </w:r>
    </w:p>
    <w:p w14:paraId="7A910D4B" w14:textId="77777777" w:rsidR="00DD656E" w:rsidRPr="00D54269" w:rsidRDefault="00DD656E" w:rsidP="00D54269">
      <w:pPr>
        <w:pStyle w:val="Paragraphedeliste"/>
        <w:spacing w:before="120"/>
        <w:ind w:left="0"/>
        <w:contextualSpacing w:val="0"/>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1 : 2017</w:t>
      </w:r>
    </w:p>
    <w:p w14:paraId="29B7E165" w14:textId="77777777" w:rsidR="004B19EC" w:rsidRPr="00D54269" w:rsidRDefault="004B19EC" w:rsidP="00D54269">
      <w:pPr>
        <w:rPr>
          <w:rFonts w:ascii="Arial" w:hAnsi="Arial" w:cs="Arial"/>
          <w:color w:val="1D1B11" w:themeColor="background2" w:themeShade="1A"/>
          <w:sz w:val="22"/>
          <w:szCs w:val="22"/>
        </w:rPr>
      </w:pPr>
    </w:p>
    <w:p w14:paraId="0E4EAFF1" w14:textId="77777777" w:rsidR="00061A3D" w:rsidRDefault="00E56F4C" w:rsidP="00D8333A">
      <w:pPr>
        <w:jc w:val="center"/>
        <w:rPr>
          <w:rFonts w:ascii="Arial" w:hAnsi="Arial" w:cs="Arial"/>
          <w:color w:val="1D1B11" w:themeColor="background2" w:themeShade="1A"/>
          <w:sz w:val="20"/>
          <w:szCs w:val="20"/>
        </w:rPr>
      </w:pPr>
      <w:r w:rsidRPr="00E56F4C">
        <w:rPr>
          <w:noProof/>
        </w:rPr>
        <w:drawing>
          <wp:inline distT="0" distB="0" distL="0" distR="0" wp14:anchorId="6DE0CEFD" wp14:editId="64719F08">
            <wp:extent cx="7892175" cy="5736624"/>
            <wp:effectExtent l="0" t="8255" r="5715" b="571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7931786" cy="5765416"/>
                    </a:xfrm>
                    <a:prstGeom prst="rect">
                      <a:avLst/>
                    </a:prstGeom>
                    <a:noFill/>
                    <a:ln>
                      <a:noFill/>
                    </a:ln>
                  </pic:spPr>
                </pic:pic>
              </a:graphicData>
            </a:graphic>
          </wp:inline>
        </w:drawing>
      </w:r>
    </w:p>
    <w:p w14:paraId="7BC078A1" w14:textId="77777777" w:rsidR="00DD656E" w:rsidRDefault="00DD656E">
      <w:pPr>
        <w:spacing w:after="200" w:line="276" w:lineRule="auto"/>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21E0AEA7" w14:textId="77777777" w:rsidR="00061A3D" w:rsidRDefault="00061A3D" w:rsidP="00D54269">
      <w:pPr>
        <w:rPr>
          <w:rFonts w:ascii="Arial" w:hAnsi="Arial" w:cs="Arial"/>
          <w:b/>
          <w:color w:val="1D1B11" w:themeColor="background2" w:themeShade="1A"/>
          <w:sz w:val="20"/>
          <w:szCs w:val="20"/>
        </w:rPr>
      </w:pPr>
    </w:p>
    <w:p w14:paraId="43990161" w14:textId="77777777" w:rsidR="00DD656E" w:rsidRPr="00D54269" w:rsidRDefault="00DD656E" w:rsidP="00D54269">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2 : 2018</w:t>
      </w:r>
    </w:p>
    <w:p w14:paraId="5FD6AF5E" w14:textId="77777777" w:rsidR="00DD656E" w:rsidRDefault="00DD656E" w:rsidP="00D54269">
      <w:pPr>
        <w:rPr>
          <w:rFonts w:ascii="Arial" w:hAnsi="Arial" w:cs="Arial"/>
          <w:b/>
          <w:color w:val="1D1B11" w:themeColor="background2" w:themeShade="1A"/>
          <w:sz w:val="20"/>
          <w:szCs w:val="20"/>
        </w:rPr>
      </w:pPr>
    </w:p>
    <w:p w14:paraId="4A128DC7" w14:textId="77777777" w:rsidR="00061A3D" w:rsidRDefault="00D8333A" w:rsidP="00D8333A">
      <w:pPr>
        <w:jc w:val="center"/>
        <w:rPr>
          <w:rFonts w:ascii="Arial" w:hAnsi="Arial" w:cs="Arial"/>
          <w:b/>
          <w:color w:val="1D1B11" w:themeColor="background2" w:themeShade="1A"/>
          <w:sz w:val="20"/>
          <w:szCs w:val="20"/>
        </w:rPr>
      </w:pPr>
      <w:r w:rsidRPr="00D8333A">
        <w:rPr>
          <w:noProof/>
        </w:rPr>
        <w:drawing>
          <wp:inline distT="0" distB="0" distL="0" distR="0" wp14:anchorId="75EED357" wp14:editId="662E9DD9">
            <wp:extent cx="7033328" cy="6053058"/>
            <wp:effectExtent l="0" t="508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045591" cy="6063611"/>
                    </a:xfrm>
                    <a:prstGeom prst="rect">
                      <a:avLst/>
                    </a:prstGeom>
                    <a:noFill/>
                    <a:ln>
                      <a:noFill/>
                    </a:ln>
                  </pic:spPr>
                </pic:pic>
              </a:graphicData>
            </a:graphic>
          </wp:inline>
        </w:drawing>
      </w:r>
    </w:p>
    <w:p w14:paraId="44D5E2F6" w14:textId="77777777" w:rsidR="00DD656E" w:rsidRDefault="00DD656E">
      <w:pPr>
        <w:spacing w:after="200" w:line="276" w:lineRule="auto"/>
        <w:rPr>
          <w:rFonts w:ascii="Arial" w:hAnsi="Arial" w:cs="Arial"/>
          <w:b/>
          <w:color w:val="1D1B11" w:themeColor="background2" w:themeShade="1A"/>
          <w:sz w:val="20"/>
          <w:szCs w:val="20"/>
        </w:rPr>
      </w:pPr>
      <w:r>
        <w:rPr>
          <w:rFonts w:ascii="Arial" w:hAnsi="Arial" w:cs="Arial"/>
          <w:b/>
          <w:color w:val="1D1B11" w:themeColor="background2" w:themeShade="1A"/>
          <w:sz w:val="20"/>
          <w:szCs w:val="20"/>
        </w:rPr>
        <w:br w:type="page"/>
      </w:r>
    </w:p>
    <w:p w14:paraId="5C70BEC6" w14:textId="77777777" w:rsidR="00D54269" w:rsidRDefault="00D54269" w:rsidP="00D54269">
      <w:pPr>
        <w:rPr>
          <w:rFonts w:ascii="Arial" w:hAnsi="Arial" w:cs="Arial"/>
          <w:b/>
          <w:color w:val="1D1B11" w:themeColor="background2" w:themeShade="1A"/>
          <w:sz w:val="20"/>
          <w:szCs w:val="20"/>
        </w:rPr>
      </w:pPr>
    </w:p>
    <w:p w14:paraId="6C538FBD" w14:textId="77777777" w:rsidR="00DD656E" w:rsidRPr="00D54269" w:rsidRDefault="00DD656E" w:rsidP="00D54269">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3 : 2019</w:t>
      </w:r>
    </w:p>
    <w:p w14:paraId="5CBE2F62" w14:textId="77777777" w:rsidR="00DD656E" w:rsidRDefault="00DD656E" w:rsidP="00D54269">
      <w:pPr>
        <w:rPr>
          <w:rFonts w:ascii="Arial" w:hAnsi="Arial" w:cs="Arial"/>
          <w:b/>
          <w:color w:val="1D1B11" w:themeColor="background2" w:themeShade="1A"/>
          <w:sz w:val="20"/>
          <w:szCs w:val="20"/>
        </w:rPr>
      </w:pPr>
    </w:p>
    <w:p w14:paraId="072CA7D5" w14:textId="77777777" w:rsidR="00061A3D" w:rsidRDefault="00E56F4C" w:rsidP="00D8333A">
      <w:pPr>
        <w:jc w:val="center"/>
        <w:rPr>
          <w:rFonts w:ascii="Arial" w:hAnsi="Arial" w:cs="Arial"/>
          <w:b/>
          <w:color w:val="1D1B11" w:themeColor="background2" w:themeShade="1A"/>
          <w:sz w:val="20"/>
          <w:szCs w:val="20"/>
        </w:rPr>
      </w:pPr>
      <w:r w:rsidRPr="00E56F4C">
        <w:rPr>
          <w:noProof/>
        </w:rPr>
        <w:drawing>
          <wp:inline distT="0" distB="0" distL="0" distR="0" wp14:anchorId="256A87BE" wp14:editId="02E64BCF">
            <wp:extent cx="6664534" cy="6018907"/>
            <wp:effectExtent l="0" t="952" r="2222" b="2223"/>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6687058" cy="6039249"/>
                    </a:xfrm>
                    <a:prstGeom prst="rect">
                      <a:avLst/>
                    </a:prstGeom>
                    <a:noFill/>
                    <a:ln>
                      <a:noFill/>
                    </a:ln>
                  </pic:spPr>
                </pic:pic>
              </a:graphicData>
            </a:graphic>
          </wp:inline>
        </w:drawing>
      </w:r>
    </w:p>
    <w:p w14:paraId="572F5910" w14:textId="77777777" w:rsidR="00DD656E" w:rsidRDefault="00DD656E">
      <w:pPr>
        <w:spacing w:after="200" w:line="276" w:lineRule="auto"/>
        <w:rPr>
          <w:rFonts w:ascii="Arial" w:hAnsi="Arial" w:cs="Arial"/>
          <w:b/>
          <w:color w:val="1D1B11" w:themeColor="background2" w:themeShade="1A"/>
          <w:sz w:val="20"/>
          <w:szCs w:val="20"/>
        </w:rPr>
      </w:pPr>
      <w:r>
        <w:rPr>
          <w:rFonts w:ascii="Arial" w:hAnsi="Arial" w:cs="Arial"/>
          <w:b/>
          <w:color w:val="1D1B11" w:themeColor="background2" w:themeShade="1A"/>
          <w:sz w:val="20"/>
          <w:szCs w:val="20"/>
        </w:rPr>
        <w:br w:type="page"/>
      </w:r>
    </w:p>
    <w:p w14:paraId="4E78ADFA" w14:textId="77777777" w:rsidR="00D54269" w:rsidRDefault="00D54269" w:rsidP="00D54269">
      <w:pPr>
        <w:rPr>
          <w:rFonts w:ascii="Arial" w:hAnsi="Arial" w:cs="Arial"/>
          <w:b/>
          <w:color w:val="1D1B11" w:themeColor="background2" w:themeShade="1A"/>
          <w:sz w:val="20"/>
          <w:szCs w:val="20"/>
        </w:rPr>
      </w:pPr>
    </w:p>
    <w:p w14:paraId="06B730A2" w14:textId="77777777" w:rsidR="00DD656E" w:rsidRPr="00D54269" w:rsidRDefault="00DD656E" w:rsidP="00D54269">
      <w:pPr>
        <w:rPr>
          <w:rFonts w:ascii="Arial" w:hAnsi="Arial" w:cs="Arial"/>
          <w:b/>
          <w:color w:val="1D1B11" w:themeColor="background2" w:themeShade="1A"/>
          <w:sz w:val="22"/>
          <w:szCs w:val="22"/>
        </w:rPr>
      </w:pPr>
      <w:r w:rsidRPr="00D54269">
        <w:rPr>
          <w:rFonts w:ascii="Arial" w:hAnsi="Arial" w:cs="Arial"/>
          <w:b/>
          <w:color w:val="1D1B11" w:themeColor="background2" w:themeShade="1A"/>
          <w:sz w:val="22"/>
          <w:szCs w:val="22"/>
        </w:rPr>
        <w:t>Année 4 : 2020</w:t>
      </w:r>
    </w:p>
    <w:p w14:paraId="3CD15E0A" w14:textId="77777777" w:rsidR="00DD656E" w:rsidRDefault="00DD656E" w:rsidP="00D54269">
      <w:pPr>
        <w:rPr>
          <w:rFonts w:ascii="Arial" w:hAnsi="Arial" w:cs="Arial"/>
          <w:b/>
          <w:color w:val="1D1B11" w:themeColor="background2" w:themeShade="1A"/>
          <w:sz w:val="20"/>
          <w:szCs w:val="20"/>
        </w:rPr>
      </w:pPr>
    </w:p>
    <w:p w14:paraId="47117F66" w14:textId="77777777" w:rsidR="00061A3D" w:rsidRDefault="00D8333A" w:rsidP="00D8333A">
      <w:pPr>
        <w:jc w:val="center"/>
        <w:rPr>
          <w:rFonts w:ascii="Arial" w:hAnsi="Arial" w:cs="Arial"/>
          <w:b/>
          <w:color w:val="1D1B11" w:themeColor="background2" w:themeShade="1A"/>
          <w:sz w:val="20"/>
          <w:szCs w:val="20"/>
        </w:rPr>
      </w:pPr>
      <w:r w:rsidRPr="00D8333A">
        <w:rPr>
          <w:noProof/>
        </w:rPr>
        <w:drawing>
          <wp:inline distT="0" distB="0" distL="0" distR="0" wp14:anchorId="57F6F820" wp14:editId="3899B8BF">
            <wp:extent cx="8188105" cy="5613969"/>
            <wp:effectExtent l="0" t="8255"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218069" cy="5634513"/>
                    </a:xfrm>
                    <a:prstGeom prst="rect">
                      <a:avLst/>
                    </a:prstGeom>
                    <a:noFill/>
                    <a:ln>
                      <a:noFill/>
                    </a:ln>
                  </pic:spPr>
                </pic:pic>
              </a:graphicData>
            </a:graphic>
          </wp:inline>
        </w:drawing>
      </w:r>
    </w:p>
    <w:p w14:paraId="055136C3" w14:textId="77777777" w:rsidR="00DD656E" w:rsidRDefault="00DD656E">
      <w:pPr>
        <w:spacing w:after="200" w:line="276" w:lineRule="auto"/>
        <w:rPr>
          <w:rFonts w:ascii="Arial" w:hAnsi="Arial" w:cs="Arial"/>
          <w:b/>
          <w:color w:val="1D1B11" w:themeColor="background2" w:themeShade="1A"/>
          <w:sz w:val="20"/>
          <w:szCs w:val="20"/>
        </w:rPr>
      </w:pPr>
      <w:r>
        <w:rPr>
          <w:rFonts w:ascii="Arial" w:hAnsi="Arial" w:cs="Arial"/>
          <w:b/>
          <w:color w:val="1D1B11" w:themeColor="background2" w:themeShade="1A"/>
          <w:sz w:val="20"/>
          <w:szCs w:val="20"/>
        </w:rPr>
        <w:br w:type="page"/>
      </w:r>
    </w:p>
    <w:p w14:paraId="17AE8DFD" w14:textId="77777777" w:rsidR="006F19D4" w:rsidRDefault="006F19D4" w:rsidP="006F19D4">
      <w:pPr>
        <w:rPr>
          <w:rFonts w:ascii="Arial" w:hAnsi="Arial" w:cs="Arial"/>
          <w:b/>
          <w:color w:val="1D1B11" w:themeColor="background2" w:themeShade="1A"/>
          <w:sz w:val="20"/>
          <w:szCs w:val="20"/>
        </w:rPr>
      </w:pPr>
      <w:r>
        <w:rPr>
          <w:rFonts w:ascii="Arial" w:hAnsi="Arial" w:cs="Arial"/>
          <w:b/>
          <w:color w:val="1D1B11" w:themeColor="background2" w:themeShade="1A"/>
          <w:sz w:val="20"/>
          <w:szCs w:val="20"/>
        </w:rPr>
        <w:lastRenderedPageBreak/>
        <w:t>Page de notes réservée aux bailleurs</w:t>
      </w:r>
    </w:p>
    <w:p w14:paraId="1E89F0C3" w14:textId="77777777" w:rsidR="006F19D4" w:rsidRDefault="006F19D4" w:rsidP="006F19D4">
      <w:pPr>
        <w:rPr>
          <w:rFonts w:ascii="Arial" w:hAnsi="Arial" w:cs="Arial"/>
          <w:b/>
          <w:color w:val="1D1B11" w:themeColor="background2" w:themeShade="1A"/>
          <w:sz w:val="20"/>
          <w:szCs w:val="20"/>
        </w:rPr>
      </w:pPr>
    </w:p>
    <w:p w14:paraId="2CE6381E" w14:textId="77777777" w:rsidR="006F19D4" w:rsidRDefault="006F19D4" w:rsidP="006F19D4">
      <w:pPr>
        <w:rPr>
          <w:rFonts w:ascii="Arial" w:hAnsi="Arial" w:cs="Arial"/>
          <w:b/>
          <w:color w:val="1D1B11" w:themeColor="background2" w:themeShade="1A"/>
          <w:sz w:val="20"/>
          <w:szCs w:val="20"/>
        </w:rPr>
      </w:pPr>
      <w:r>
        <w:rPr>
          <w:rFonts w:ascii="Arial" w:hAnsi="Arial" w:cs="Arial"/>
          <w:b/>
          <w:color w:val="1D1B11" w:themeColor="background2" w:themeShade="1A"/>
          <w:sz w:val="20"/>
          <w:szCs w:val="20"/>
        </w:rPr>
        <w:t>PROJET 2</w:t>
      </w:r>
    </w:p>
    <w:p w14:paraId="1703911F" w14:textId="77777777" w:rsidR="006F19D4" w:rsidRDefault="006F19D4" w:rsidP="006F19D4">
      <w:pPr>
        <w:rPr>
          <w:rFonts w:ascii="Arial" w:hAnsi="Arial" w:cs="Arial"/>
          <w:b/>
          <w:color w:val="1D1B11" w:themeColor="background2" w:themeShade="1A"/>
          <w:sz w:val="20"/>
          <w:szCs w:val="20"/>
        </w:rPr>
      </w:pPr>
    </w:p>
    <w:p w14:paraId="7EE30AE7" w14:textId="77777777" w:rsidR="006F19D4" w:rsidRDefault="006F19D4">
      <w:pPr>
        <w:spacing w:after="200" w:line="276" w:lineRule="auto"/>
        <w:rPr>
          <w:rFonts w:ascii="Arial" w:hAnsi="Arial" w:cs="Arial"/>
          <w:b/>
          <w:color w:val="1D1B11" w:themeColor="background2" w:themeShade="1A"/>
          <w:sz w:val="20"/>
          <w:szCs w:val="20"/>
        </w:rPr>
      </w:pPr>
      <w:r>
        <w:rPr>
          <w:rFonts w:ascii="Arial" w:hAnsi="Arial" w:cs="Arial"/>
          <w:b/>
          <w:color w:val="1D1B11" w:themeColor="background2" w:themeShade="1A"/>
          <w:sz w:val="20"/>
          <w:szCs w:val="20"/>
        </w:rPr>
        <w:br w:type="page"/>
      </w:r>
    </w:p>
    <w:p w14:paraId="67264C68" w14:textId="77777777" w:rsidR="006F19D4" w:rsidRPr="00584C30" w:rsidRDefault="009A6265" w:rsidP="006F19D4">
      <w:pPr>
        <w:spacing w:before="200"/>
        <w:ind w:left="284"/>
        <w:rPr>
          <w:rFonts w:ascii="Arial" w:hAnsi="Arial" w:cs="Arial"/>
          <w:b/>
          <w:color w:val="1D1B11" w:themeColor="background2" w:themeShade="1A"/>
          <w:sz w:val="20"/>
          <w:szCs w:val="20"/>
        </w:rPr>
      </w:pPr>
      <w:r>
        <w:rPr>
          <w:rFonts w:ascii="Arial" w:hAnsi="Arial" w:cs="Arial"/>
          <w:i/>
          <w:smallCaps/>
          <w:color w:val="1D1B11" w:themeColor="background2" w:themeShade="1A"/>
          <w:sz w:val="20"/>
          <w:szCs w:val="20"/>
        </w:rPr>
        <w:lastRenderedPageBreak/>
        <w:t>Projet 3</w:t>
      </w:r>
      <w:r w:rsidR="006F19D4" w:rsidRPr="00584C30">
        <w:rPr>
          <w:rFonts w:ascii="Arial" w:hAnsi="Arial" w:cs="Arial"/>
          <w:i/>
          <w:color w:val="1D1B11" w:themeColor="background2" w:themeShade="1A"/>
          <w:sz w:val="20"/>
          <w:szCs w:val="20"/>
        </w:rPr>
        <w:t xml:space="preserve"> : </w:t>
      </w:r>
      <w:r w:rsidR="002C7B62">
        <w:rPr>
          <w:rFonts w:ascii="Arial" w:hAnsi="Arial" w:cs="Arial"/>
          <w:b/>
          <w:color w:val="1D1B11" w:themeColor="background2" w:themeShade="1A"/>
          <w:sz w:val="20"/>
          <w:szCs w:val="20"/>
        </w:rPr>
        <w:t>C</w:t>
      </w:r>
      <w:r w:rsidR="006F19D4" w:rsidRPr="00584C30">
        <w:rPr>
          <w:rFonts w:ascii="Arial" w:hAnsi="Arial" w:cs="Arial"/>
          <w:b/>
          <w:color w:val="1D1B11" w:themeColor="background2" w:themeShade="1A"/>
          <w:sz w:val="20"/>
          <w:szCs w:val="20"/>
        </w:rPr>
        <w:t>réation d’une Académie de judo</w:t>
      </w:r>
    </w:p>
    <w:p w14:paraId="434E21CD" w14:textId="77777777" w:rsidR="006F19D4" w:rsidRDefault="006F19D4" w:rsidP="00573B1F">
      <w:pPr>
        <w:pStyle w:val="Paragraphedeliste"/>
        <w:numPr>
          <w:ilvl w:val="0"/>
          <w:numId w:val="72"/>
        </w:numPr>
        <w:spacing w:before="200"/>
        <w:ind w:left="993" w:hanging="284"/>
        <w:contextualSpacing w:val="0"/>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t>Etat des démarches en amont</w:t>
      </w:r>
    </w:p>
    <w:p w14:paraId="27737E28" w14:textId="37E0B440" w:rsidR="002B6E52" w:rsidRDefault="002B6E52" w:rsidP="00290794">
      <w:pPr>
        <w:pStyle w:val="Paragraphedeliste"/>
        <w:spacing w:before="120"/>
        <w:ind w:left="99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La justification du présent projet est démontrée par la mise en </w:t>
      </w:r>
      <w:r w:rsidR="00F9125C">
        <w:rPr>
          <w:rFonts w:ascii="Arial" w:hAnsi="Arial" w:cs="Arial"/>
          <w:color w:val="1D1B11" w:themeColor="background2" w:themeShade="1A"/>
          <w:sz w:val="20"/>
          <w:szCs w:val="20"/>
        </w:rPr>
        <w:t>place</w:t>
      </w:r>
      <w:r w:rsidR="009A6265">
        <w:rPr>
          <w:rFonts w:ascii="Arial" w:hAnsi="Arial" w:cs="Arial"/>
          <w:color w:val="1D1B11" w:themeColor="background2" w:themeShade="1A"/>
          <w:sz w:val="20"/>
          <w:szCs w:val="20"/>
        </w:rPr>
        <w:t>, sur le long terme, des deux</w:t>
      </w:r>
      <w:r>
        <w:rPr>
          <w:rFonts w:ascii="Arial" w:hAnsi="Arial" w:cs="Arial"/>
          <w:color w:val="1D1B11" w:themeColor="background2" w:themeShade="1A"/>
          <w:sz w:val="20"/>
          <w:szCs w:val="20"/>
        </w:rPr>
        <w:t xml:space="preserve"> projets précédents en déléguant de manière palliative leur développement à des judokas qualifiés et aux différents acteurs gravitant autour du judo</w:t>
      </w:r>
      <w:r w:rsidR="00F9125C">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qu</w:t>
      </w:r>
      <w:r w:rsidR="00F9125C">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i</w:t>
      </w:r>
      <w:r w:rsidR="00F9125C">
        <w:rPr>
          <w:rFonts w:ascii="Arial" w:hAnsi="Arial" w:cs="Arial"/>
          <w:color w:val="1D1B11" w:themeColor="background2" w:themeShade="1A"/>
          <w:sz w:val="20"/>
          <w:szCs w:val="20"/>
        </w:rPr>
        <w:t>ls</w:t>
      </w:r>
      <w:r>
        <w:rPr>
          <w:rFonts w:ascii="Arial" w:hAnsi="Arial" w:cs="Arial"/>
          <w:color w:val="1D1B11" w:themeColor="background2" w:themeShade="1A"/>
          <w:sz w:val="20"/>
          <w:szCs w:val="20"/>
        </w:rPr>
        <w:t xml:space="preserve"> soient sénégalais ou vivant au Sénégal. En ce sens, pour acquérir une autonomie endogène, l’enseignement </w:t>
      </w:r>
      <w:r w:rsidR="002C7B62">
        <w:rPr>
          <w:rFonts w:ascii="Arial" w:hAnsi="Arial" w:cs="Arial"/>
          <w:color w:val="1D1B11" w:themeColor="background2" w:themeShade="1A"/>
          <w:sz w:val="20"/>
          <w:szCs w:val="20"/>
        </w:rPr>
        <w:t xml:space="preserve">du judo </w:t>
      </w:r>
      <w:r>
        <w:rPr>
          <w:rFonts w:ascii="Arial" w:hAnsi="Arial" w:cs="Arial"/>
          <w:color w:val="1D1B11" w:themeColor="background2" w:themeShade="1A"/>
          <w:sz w:val="20"/>
          <w:szCs w:val="20"/>
        </w:rPr>
        <w:t>tout comme la formation d’éducateurs au Sénégal constituent les fondations de tel</w:t>
      </w:r>
      <w:r w:rsidR="002C7B62">
        <w:rPr>
          <w:rFonts w:ascii="Arial" w:hAnsi="Arial" w:cs="Arial"/>
          <w:color w:val="1D1B11" w:themeColor="background2" w:themeShade="1A"/>
          <w:sz w:val="20"/>
          <w:szCs w:val="20"/>
        </w:rPr>
        <w:t xml:space="preserve">les perspectives. Adjimé aspire à </w:t>
      </w:r>
      <w:r>
        <w:rPr>
          <w:rFonts w:ascii="Arial" w:hAnsi="Arial" w:cs="Arial"/>
          <w:color w:val="1D1B11" w:themeColor="background2" w:themeShade="1A"/>
          <w:sz w:val="20"/>
          <w:szCs w:val="20"/>
        </w:rPr>
        <w:t xml:space="preserve">y contribuer par la création d’une Académie de judo, en collaboration avec la Fédération </w:t>
      </w:r>
      <w:r w:rsidR="00F9125C">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énégalaise </w:t>
      </w:r>
      <w:r w:rsidR="00F5021E">
        <w:rPr>
          <w:rFonts w:ascii="Arial" w:hAnsi="Arial" w:cs="Arial"/>
          <w:color w:val="1D1B11" w:themeColor="background2" w:themeShade="1A"/>
          <w:sz w:val="20"/>
          <w:szCs w:val="20"/>
        </w:rPr>
        <w:t xml:space="preserve">de </w:t>
      </w:r>
      <w:r w:rsidR="00F9125C">
        <w:rPr>
          <w:rFonts w:ascii="Arial" w:hAnsi="Arial" w:cs="Arial"/>
          <w:color w:val="1D1B11" w:themeColor="background2" w:themeShade="1A"/>
          <w:sz w:val="20"/>
          <w:szCs w:val="20"/>
        </w:rPr>
        <w:t>J</w:t>
      </w:r>
      <w:r w:rsidR="00F5021E">
        <w:rPr>
          <w:rFonts w:ascii="Arial" w:hAnsi="Arial" w:cs="Arial"/>
          <w:color w:val="1D1B11" w:themeColor="background2" w:themeShade="1A"/>
          <w:sz w:val="20"/>
          <w:szCs w:val="20"/>
        </w:rPr>
        <w:t xml:space="preserve">udo et </w:t>
      </w:r>
      <w:r w:rsidR="00F9125C">
        <w:rPr>
          <w:rFonts w:ascii="Arial" w:hAnsi="Arial" w:cs="Arial"/>
          <w:color w:val="1D1B11" w:themeColor="background2" w:themeShade="1A"/>
          <w:sz w:val="20"/>
          <w:szCs w:val="20"/>
        </w:rPr>
        <w:t>D</w:t>
      </w:r>
      <w:r w:rsidR="00F5021E">
        <w:rPr>
          <w:rFonts w:ascii="Arial" w:hAnsi="Arial" w:cs="Arial"/>
          <w:color w:val="1D1B11" w:themeColor="background2" w:themeShade="1A"/>
          <w:sz w:val="20"/>
          <w:szCs w:val="20"/>
        </w:rPr>
        <w:t xml:space="preserve">isciplines </w:t>
      </w:r>
      <w:r w:rsidR="00F9125C">
        <w:rPr>
          <w:rFonts w:ascii="Arial" w:hAnsi="Arial" w:cs="Arial"/>
          <w:color w:val="1D1B11" w:themeColor="background2" w:themeShade="1A"/>
          <w:sz w:val="20"/>
          <w:szCs w:val="20"/>
        </w:rPr>
        <w:t>A</w:t>
      </w:r>
      <w:r w:rsidR="00F5021E">
        <w:rPr>
          <w:rFonts w:ascii="Arial" w:hAnsi="Arial" w:cs="Arial"/>
          <w:color w:val="1D1B11" w:themeColor="background2" w:themeShade="1A"/>
          <w:sz w:val="20"/>
          <w:szCs w:val="20"/>
        </w:rPr>
        <w:t>ssociées (FSJDA) et avec l’appui du Ministère des Sports.</w:t>
      </w:r>
    </w:p>
    <w:p w14:paraId="14BB7F5A" w14:textId="68938EAF" w:rsidR="00F5021E" w:rsidRPr="00F5021E" w:rsidRDefault="00F5021E" w:rsidP="002B6E52">
      <w:pPr>
        <w:pStyle w:val="Paragraphedeliste"/>
        <w:spacing w:before="120"/>
        <w:ind w:left="99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La création d’une </w:t>
      </w:r>
      <w:r w:rsidR="002C7B62">
        <w:rPr>
          <w:rFonts w:ascii="Arial" w:hAnsi="Arial" w:cs="Arial"/>
          <w:color w:val="1D1B11" w:themeColor="background2" w:themeShade="1A"/>
          <w:sz w:val="20"/>
          <w:szCs w:val="20"/>
        </w:rPr>
        <w:t xml:space="preserve">telle </w:t>
      </w:r>
      <w:r>
        <w:rPr>
          <w:rFonts w:ascii="Arial" w:hAnsi="Arial" w:cs="Arial"/>
          <w:color w:val="1D1B11" w:themeColor="background2" w:themeShade="1A"/>
          <w:sz w:val="20"/>
          <w:szCs w:val="20"/>
        </w:rPr>
        <w:t>Académie implique de nombreuses</w:t>
      </w:r>
      <w:r w:rsidR="002C7B62">
        <w:rPr>
          <w:rFonts w:ascii="Arial" w:hAnsi="Arial" w:cs="Arial"/>
          <w:color w:val="1D1B11" w:themeColor="background2" w:themeShade="1A"/>
          <w:sz w:val="20"/>
          <w:szCs w:val="20"/>
        </w:rPr>
        <w:t xml:space="preserve"> réflexions et démarches en amont</w:t>
      </w:r>
      <w:r>
        <w:rPr>
          <w:rFonts w:ascii="Arial" w:hAnsi="Arial" w:cs="Arial"/>
          <w:color w:val="1D1B11" w:themeColor="background2" w:themeShade="1A"/>
          <w:sz w:val="20"/>
          <w:szCs w:val="20"/>
        </w:rPr>
        <w:t xml:space="preserve"> de la constru</w:t>
      </w:r>
      <w:r w:rsidR="00290794">
        <w:rPr>
          <w:rFonts w:ascii="Arial" w:hAnsi="Arial" w:cs="Arial"/>
          <w:color w:val="1D1B11" w:themeColor="background2" w:themeShade="1A"/>
          <w:sz w:val="20"/>
          <w:szCs w:val="20"/>
        </w:rPr>
        <w:t>ction</w:t>
      </w:r>
      <w:r w:rsidR="002C7B62">
        <w:rPr>
          <w:rFonts w:ascii="Arial" w:hAnsi="Arial" w:cs="Arial"/>
          <w:color w:val="1D1B11" w:themeColor="background2" w:themeShade="1A"/>
          <w:sz w:val="20"/>
          <w:szCs w:val="20"/>
        </w:rPr>
        <w:t>, lesquelles seront menées les premiers mois du présent projet</w:t>
      </w:r>
      <w:r w:rsidR="002C7B62">
        <w:rPr>
          <w:rStyle w:val="Appelnotedebasdep"/>
          <w:rFonts w:ascii="Arial" w:hAnsi="Arial" w:cs="Arial"/>
          <w:color w:val="1D1B11" w:themeColor="background2" w:themeShade="1A"/>
          <w:sz w:val="20"/>
          <w:szCs w:val="20"/>
        </w:rPr>
        <w:footnoteReference w:id="61"/>
      </w:r>
      <w:r w:rsidR="00AB3C64">
        <w:rPr>
          <w:rFonts w:ascii="Arial" w:hAnsi="Arial" w:cs="Arial"/>
          <w:color w:val="1D1B11" w:themeColor="background2" w:themeShade="1A"/>
          <w:sz w:val="20"/>
          <w:szCs w:val="20"/>
        </w:rPr>
        <w:t>. Les travaux ainsi que les</w:t>
      </w:r>
      <w:r w:rsidR="002C7B62">
        <w:rPr>
          <w:rFonts w:ascii="Arial" w:hAnsi="Arial" w:cs="Arial"/>
          <w:color w:val="1D1B11" w:themeColor="background2" w:themeShade="1A"/>
          <w:sz w:val="20"/>
          <w:szCs w:val="20"/>
        </w:rPr>
        <w:t xml:space="preserve"> aménagement</w:t>
      </w:r>
      <w:r w:rsidR="00AB3C64">
        <w:rPr>
          <w:rFonts w:ascii="Arial" w:hAnsi="Arial" w:cs="Arial"/>
          <w:color w:val="1D1B11" w:themeColor="background2" w:themeShade="1A"/>
          <w:sz w:val="20"/>
          <w:szCs w:val="20"/>
        </w:rPr>
        <w:t>s</w:t>
      </w:r>
      <w:r w:rsidR="002C7B62">
        <w:rPr>
          <w:rFonts w:ascii="Arial" w:hAnsi="Arial" w:cs="Arial"/>
          <w:color w:val="1D1B11" w:themeColor="background2" w:themeShade="1A"/>
          <w:sz w:val="20"/>
          <w:szCs w:val="20"/>
        </w:rPr>
        <w:t xml:space="preserve"> pourront démarrer </w:t>
      </w:r>
      <w:r w:rsidR="00AB3C64">
        <w:rPr>
          <w:rFonts w:ascii="Arial" w:hAnsi="Arial" w:cs="Arial"/>
          <w:color w:val="1D1B11" w:themeColor="background2" w:themeShade="1A"/>
          <w:sz w:val="20"/>
          <w:szCs w:val="20"/>
        </w:rPr>
        <w:t>en début d’année 2018</w:t>
      </w:r>
      <w:r w:rsidR="00F9125C">
        <w:rPr>
          <w:rFonts w:ascii="Arial" w:hAnsi="Arial" w:cs="Arial"/>
          <w:color w:val="1D1B11" w:themeColor="background2" w:themeShade="1A"/>
          <w:sz w:val="20"/>
          <w:szCs w:val="20"/>
        </w:rPr>
        <w:t>,</w:t>
      </w:r>
      <w:r w:rsidR="00AB3C64">
        <w:rPr>
          <w:rFonts w:ascii="Arial" w:hAnsi="Arial" w:cs="Arial"/>
          <w:color w:val="1D1B11" w:themeColor="background2" w:themeShade="1A"/>
          <w:sz w:val="20"/>
          <w:szCs w:val="20"/>
        </w:rPr>
        <w:t xml:space="preserve"> </w:t>
      </w:r>
      <w:r w:rsidR="002C7B62">
        <w:rPr>
          <w:rFonts w:ascii="Arial" w:hAnsi="Arial" w:cs="Arial"/>
          <w:color w:val="1D1B11" w:themeColor="background2" w:themeShade="1A"/>
          <w:sz w:val="20"/>
          <w:szCs w:val="20"/>
        </w:rPr>
        <w:t>dans l’objectif qu’à la fin</w:t>
      </w:r>
      <w:r>
        <w:rPr>
          <w:rFonts w:ascii="Arial" w:hAnsi="Arial" w:cs="Arial"/>
          <w:color w:val="1D1B11" w:themeColor="background2" w:themeShade="1A"/>
          <w:sz w:val="20"/>
          <w:szCs w:val="20"/>
        </w:rPr>
        <w:t xml:space="preserve"> du Programme quadriennal</w:t>
      </w:r>
      <w:r w:rsidR="00F9125C">
        <w:rPr>
          <w:rFonts w:ascii="Arial" w:hAnsi="Arial" w:cs="Arial"/>
          <w:color w:val="1D1B11" w:themeColor="background2" w:themeShade="1A"/>
          <w:sz w:val="20"/>
          <w:szCs w:val="20"/>
        </w:rPr>
        <w:t>,</w:t>
      </w:r>
      <w:r w:rsidR="002C7B62">
        <w:rPr>
          <w:rFonts w:ascii="Arial" w:hAnsi="Arial" w:cs="Arial"/>
          <w:color w:val="1D1B11" w:themeColor="background2" w:themeShade="1A"/>
          <w:sz w:val="20"/>
          <w:szCs w:val="20"/>
        </w:rPr>
        <w:t xml:space="preserve"> le Sénégal soit doté de</w:t>
      </w:r>
      <w:r w:rsidR="00810B46">
        <w:rPr>
          <w:rFonts w:ascii="Arial" w:hAnsi="Arial" w:cs="Arial"/>
          <w:color w:val="1D1B11" w:themeColor="background2" w:themeShade="1A"/>
          <w:sz w:val="20"/>
          <w:szCs w:val="20"/>
        </w:rPr>
        <w:t xml:space="preserve"> son Académie de judo</w:t>
      </w:r>
      <w:r w:rsidR="00810B46" w:rsidRPr="00810B46">
        <w:rPr>
          <w:rStyle w:val="Appelnotedebasdep"/>
          <w:rFonts w:ascii="Arial" w:hAnsi="Arial" w:cs="Arial"/>
          <w:color w:val="1D1B11" w:themeColor="background2" w:themeShade="1A"/>
          <w:sz w:val="20"/>
          <w:szCs w:val="20"/>
        </w:rPr>
        <w:t xml:space="preserve"> </w:t>
      </w:r>
      <w:r w:rsidR="00810B46">
        <w:rPr>
          <w:rStyle w:val="Appelnotedebasdep"/>
          <w:rFonts w:ascii="Arial" w:hAnsi="Arial" w:cs="Arial"/>
          <w:color w:val="1D1B11" w:themeColor="background2" w:themeShade="1A"/>
          <w:sz w:val="20"/>
          <w:szCs w:val="20"/>
        </w:rPr>
        <w:footnoteReference w:id="62"/>
      </w:r>
      <w:r w:rsidR="00810B46">
        <w:rPr>
          <w:rFonts w:ascii="Arial" w:hAnsi="Arial" w:cs="Arial"/>
          <w:color w:val="1D1B11" w:themeColor="background2" w:themeShade="1A"/>
          <w:sz w:val="20"/>
          <w:szCs w:val="20"/>
        </w:rPr>
        <w:t>.</w:t>
      </w:r>
    </w:p>
    <w:p w14:paraId="781169B9" w14:textId="77777777" w:rsidR="006F19D4" w:rsidRDefault="006F19D4" w:rsidP="00573B1F">
      <w:pPr>
        <w:pStyle w:val="Paragraphedeliste"/>
        <w:numPr>
          <w:ilvl w:val="0"/>
          <w:numId w:val="73"/>
        </w:numPr>
        <w:spacing w:before="120"/>
        <w:ind w:left="1701" w:hanging="425"/>
        <w:contextualSpacing w:val="0"/>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t>Acquisition du terrain</w:t>
      </w:r>
    </w:p>
    <w:p w14:paraId="4F11C9BB" w14:textId="77777777" w:rsidR="003A2BC4" w:rsidRDefault="006D704A" w:rsidP="003A2BC4">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 l’heure d’écriture du présent Programme, Adjimé entend examiner deux possibilités </w:t>
      </w:r>
      <w:r w:rsidR="008E0C64">
        <w:rPr>
          <w:rFonts w:ascii="Arial" w:hAnsi="Arial" w:cs="Arial"/>
          <w:color w:val="1D1B11" w:themeColor="background2" w:themeShade="1A"/>
          <w:sz w:val="20"/>
          <w:szCs w:val="20"/>
        </w:rPr>
        <w:t xml:space="preserve">d’acquisition de terrain où sera implantée </w:t>
      </w:r>
      <w:r>
        <w:rPr>
          <w:rFonts w:ascii="Arial" w:hAnsi="Arial" w:cs="Arial"/>
          <w:color w:val="1D1B11" w:themeColor="background2" w:themeShade="1A"/>
          <w:sz w:val="20"/>
          <w:szCs w:val="20"/>
        </w:rPr>
        <w:t>la future Académie de judo :</w:t>
      </w:r>
    </w:p>
    <w:p w14:paraId="7874D795" w14:textId="2E57B2DB" w:rsidR="006D704A" w:rsidRDefault="008E0C64" w:rsidP="00573B1F">
      <w:pPr>
        <w:pStyle w:val="Paragraphedeliste"/>
        <w:numPr>
          <w:ilvl w:val="0"/>
          <w:numId w:val="7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première, située à Ouakam, l’une des 19 communes d’arrondissement de la ville de Dakar.</w:t>
      </w:r>
      <w:r w:rsidR="00A64082">
        <w:rPr>
          <w:rFonts w:ascii="Arial" w:hAnsi="Arial" w:cs="Arial"/>
          <w:color w:val="1D1B11" w:themeColor="background2" w:themeShade="1A"/>
          <w:sz w:val="20"/>
          <w:szCs w:val="20"/>
        </w:rPr>
        <w:t xml:space="preserve"> Cette acquisition pourrait être envisagée </w:t>
      </w:r>
      <w:r w:rsidR="00A967F2">
        <w:rPr>
          <w:rFonts w:ascii="Arial" w:hAnsi="Arial" w:cs="Arial"/>
          <w:color w:val="1D1B11" w:themeColor="background2" w:themeShade="1A"/>
          <w:sz w:val="20"/>
          <w:szCs w:val="20"/>
        </w:rPr>
        <w:t xml:space="preserve">dans le cadre des activités promues par la Direction des </w:t>
      </w:r>
      <w:r w:rsidR="00F9125C">
        <w:rPr>
          <w:rFonts w:ascii="Arial" w:hAnsi="Arial" w:cs="Arial"/>
          <w:color w:val="1D1B11" w:themeColor="background2" w:themeShade="1A"/>
          <w:sz w:val="20"/>
          <w:szCs w:val="20"/>
        </w:rPr>
        <w:t>S</w:t>
      </w:r>
      <w:r w:rsidR="00A967F2">
        <w:rPr>
          <w:rFonts w:ascii="Arial" w:hAnsi="Arial" w:cs="Arial"/>
          <w:color w:val="1D1B11" w:themeColor="background2" w:themeShade="1A"/>
          <w:sz w:val="20"/>
          <w:szCs w:val="20"/>
        </w:rPr>
        <w:t xml:space="preserve">ports, de la </w:t>
      </w:r>
      <w:r w:rsidR="00F9125C">
        <w:rPr>
          <w:rFonts w:ascii="Arial" w:hAnsi="Arial" w:cs="Arial"/>
          <w:color w:val="1D1B11" w:themeColor="background2" w:themeShade="1A"/>
          <w:sz w:val="20"/>
          <w:szCs w:val="20"/>
        </w:rPr>
        <w:t>J</w:t>
      </w:r>
      <w:r w:rsidR="00A967F2">
        <w:rPr>
          <w:rFonts w:ascii="Arial" w:hAnsi="Arial" w:cs="Arial"/>
          <w:color w:val="1D1B11" w:themeColor="background2" w:themeShade="1A"/>
          <w:sz w:val="20"/>
          <w:szCs w:val="20"/>
        </w:rPr>
        <w:t xml:space="preserve">eunesse et de la vie </w:t>
      </w:r>
      <w:r w:rsidR="00F9125C">
        <w:rPr>
          <w:rFonts w:ascii="Arial" w:hAnsi="Arial" w:cs="Arial"/>
          <w:color w:val="1D1B11" w:themeColor="background2" w:themeShade="1A"/>
          <w:sz w:val="20"/>
          <w:szCs w:val="20"/>
        </w:rPr>
        <w:t>A</w:t>
      </w:r>
      <w:r w:rsidR="00A967F2">
        <w:rPr>
          <w:rFonts w:ascii="Arial" w:hAnsi="Arial" w:cs="Arial"/>
          <w:color w:val="1D1B11" w:themeColor="background2" w:themeShade="1A"/>
          <w:sz w:val="20"/>
          <w:szCs w:val="20"/>
        </w:rPr>
        <w:t>ssociative (DSJA) de la Municipalité de Dakar</w:t>
      </w:r>
      <w:r w:rsidR="00290794">
        <w:rPr>
          <w:rStyle w:val="Appelnotedebasdep"/>
          <w:rFonts w:ascii="Arial" w:hAnsi="Arial" w:cs="Arial"/>
          <w:color w:val="1D1B11" w:themeColor="background2" w:themeShade="1A"/>
          <w:sz w:val="20"/>
          <w:szCs w:val="20"/>
        </w:rPr>
        <w:footnoteReference w:id="63"/>
      </w:r>
      <w:r w:rsidR="00A967F2">
        <w:rPr>
          <w:rFonts w:ascii="Arial" w:hAnsi="Arial" w:cs="Arial"/>
          <w:color w:val="1D1B11" w:themeColor="background2" w:themeShade="1A"/>
          <w:sz w:val="20"/>
          <w:szCs w:val="20"/>
        </w:rPr>
        <w:t>.</w:t>
      </w:r>
    </w:p>
    <w:p w14:paraId="357F685D" w14:textId="77777777" w:rsidR="008E0C64" w:rsidRDefault="008E0C64" w:rsidP="00573B1F">
      <w:pPr>
        <w:pStyle w:val="Paragraphedeliste"/>
        <w:numPr>
          <w:ilvl w:val="0"/>
          <w:numId w:val="7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La seconde, située à Saly, </w:t>
      </w:r>
      <w:r w:rsidR="00A64082">
        <w:rPr>
          <w:rFonts w:ascii="Arial" w:hAnsi="Arial" w:cs="Arial"/>
          <w:color w:val="1D1B11" w:themeColor="background2" w:themeShade="1A"/>
          <w:sz w:val="20"/>
          <w:szCs w:val="20"/>
        </w:rPr>
        <w:t xml:space="preserve">ville et station balnéaire située à 70 km au sud de Dakar. Cette acquisition pourrait être envisagée </w:t>
      </w:r>
      <w:r>
        <w:rPr>
          <w:rFonts w:ascii="Arial" w:hAnsi="Arial" w:cs="Arial"/>
          <w:color w:val="1D1B11" w:themeColor="background2" w:themeShade="1A"/>
          <w:sz w:val="20"/>
          <w:szCs w:val="20"/>
        </w:rPr>
        <w:t xml:space="preserve">dans le cadre du vaste terrain </w:t>
      </w:r>
      <w:r w:rsidR="00AB3C64">
        <w:rPr>
          <w:rFonts w:ascii="Arial" w:hAnsi="Arial" w:cs="Arial"/>
          <w:color w:val="1D1B11" w:themeColor="background2" w:themeShade="1A"/>
          <w:sz w:val="20"/>
          <w:szCs w:val="20"/>
        </w:rPr>
        <w:t>non exploité</w:t>
      </w:r>
      <w:r w:rsidR="00F36ECB">
        <w:rPr>
          <w:rFonts w:ascii="Arial" w:hAnsi="Arial" w:cs="Arial"/>
          <w:color w:val="1D1B11" w:themeColor="background2" w:themeShade="1A"/>
          <w:sz w:val="20"/>
          <w:szCs w:val="20"/>
        </w:rPr>
        <w:t xml:space="preserve"> dont</w:t>
      </w:r>
      <w:r>
        <w:rPr>
          <w:rFonts w:ascii="Arial" w:hAnsi="Arial" w:cs="Arial"/>
          <w:color w:val="1D1B11" w:themeColor="background2" w:themeShade="1A"/>
          <w:sz w:val="20"/>
          <w:szCs w:val="20"/>
        </w:rPr>
        <w:t xml:space="preserve"> dispose l’Institut Diambars, </w:t>
      </w:r>
      <w:r w:rsidR="00A64082">
        <w:rPr>
          <w:rFonts w:ascii="Arial" w:hAnsi="Arial" w:cs="Arial"/>
          <w:color w:val="1D1B11" w:themeColor="background2" w:themeShade="1A"/>
          <w:sz w:val="20"/>
          <w:szCs w:val="20"/>
        </w:rPr>
        <w:t>c</w:t>
      </w:r>
      <w:r>
        <w:rPr>
          <w:rFonts w:ascii="Arial" w:hAnsi="Arial" w:cs="Arial"/>
          <w:color w:val="1D1B11" w:themeColor="background2" w:themeShade="1A"/>
          <w:sz w:val="20"/>
          <w:szCs w:val="20"/>
        </w:rPr>
        <w:t xml:space="preserve">entre d’entraînement </w:t>
      </w:r>
      <w:r w:rsidR="00A64082">
        <w:rPr>
          <w:rFonts w:ascii="Arial" w:hAnsi="Arial" w:cs="Arial"/>
          <w:color w:val="1D1B11" w:themeColor="background2" w:themeShade="1A"/>
          <w:sz w:val="20"/>
          <w:szCs w:val="20"/>
        </w:rPr>
        <w:t>et de formation de footballeurs professionnels, associant le sport et l’école</w:t>
      </w:r>
      <w:r w:rsidR="00A64082">
        <w:rPr>
          <w:rStyle w:val="Appelnotedebasdep"/>
          <w:rFonts w:ascii="Arial" w:hAnsi="Arial" w:cs="Arial"/>
          <w:color w:val="1D1B11" w:themeColor="background2" w:themeShade="1A"/>
          <w:sz w:val="20"/>
          <w:szCs w:val="20"/>
        </w:rPr>
        <w:footnoteReference w:id="64"/>
      </w:r>
      <w:r w:rsidR="00A64082">
        <w:rPr>
          <w:rFonts w:ascii="Arial" w:hAnsi="Arial" w:cs="Arial"/>
          <w:color w:val="1D1B11" w:themeColor="background2" w:themeShade="1A"/>
          <w:sz w:val="20"/>
          <w:szCs w:val="20"/>
        </w:rPr>
        <w:t>.</w:t>
      </w:r>
    </w:p>
    <w:p w14:paraId="73D38DBA" w14:textId="757550E6" w:rsidR="00B211FE" w:rsidRPr="00B211FE" w:rsidRDefault="00F36ECB" w:rsidP="00B211FE">
      <w:pPr>
        <w:spacing w:before="4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Adjimé souhaite </w:t>
      </w:r>
      <w:r w:rsidR="00B211FE">
        <w:rPr>
          <w:rFonts w:ascii="Arial" w:hAnsi="Arial" w:cs="Arial"/>
          <w:color w:val="1D1B11" w:themeColor="background2" w:themeShade="1A"/>
          <w:sz w:val="20"/>
          <w:szCs w:val="20"/>
        </w:rPr>
        <w:t>approfondir ces deux possibilités</w:t>
      </w:r>
      <w:r w:rsidR="00AB3C64">
        <w:rPr>
          <w:rFonts w:ascii="Arial" w:hAnsi="Arial" w:cs="Arial"/>
          <w:color w:val="1D1B11" w:themeColor="background2" w:themeShade="1A"/>
          <w:sz w:val="20"/>
          <w:szCs w:val="20"/>
        </w:rPr>
        <w:t>, d’en examiner d’autres si</w:t>
      </w:r>
      <w:r w:rsidR="00F9125C">
        <w:rPr>
          <w:rFonts w:ascii="Arial" w:hAnsi="Arial" w:cs="Arial"/>
          <w:color w:val="1D1B11" w:themeColor="background2" w:themeShade="1A"/>
          <w:sz w:val="20"/>
          <w:szCs w:val="20"/>
        </w:rPr>
        <w:t>,</w:t>
      </w:r>
      <w:r w:rsidR="00AB3C64">
        <w:rPr>
          <w:rFonts w:ascii="Arial" w:hAnsi="Arial" w:cs="Arial"/>
          <w:color w:val="1D1B11" w:themeColor="background2" w:themeShade="1A"/>
          <w:sz w:val="20"/>
          <w:szCs w:val="20"/>
        </w:rPr>
        <w:t xml:space="preserve"> lors de ses investigations</w:t>
      </w:r>
      <w:r w:rsidR="00F9125C">
        <w:rPr>
          <w:rFonts w:ascii="Arial" w:hAnsi="Arial" w:cs="Arial"/>
          <w:color w:val="1D1B11" w:themeColor="background2" w:themeShade="1A"/>
          <w:sz w:val="20"/>
          <w:szCs w:val="20"/>
        </w:rPr>
        <w:t>,</w:t>
      </w:r>
      <w:r w:rsidR="00AB3C64">
        <w:rPr>
          <w:rFonts w:ascii="Arial" w:hAnsi="Arial" w:cs="Arial"/>
          <w:color w:val="1D1B11" w:themeColor="background2" w:themeShade="1A"/>
          <w:sz w:val="20"/>
          <w:szCs w:val="20"/>
        </w:rPr>
        <w:t xml:space="preserve"> l’occasion se présente. L’association entend évaluer</w:t>
      </w:r>
      <w:r w:rsidR="00B211FE">
        <w:rPr>
          <w:rFonts w:ascii="Arial" w:hAnsi="Arial" w:cs="Arial"/>
          <w:color w:val="1D1B11" w:themeColor="background2" w:themeShade="1A"/>
          <w:sz w:val="20"/>
          <w:szCs w:val="20"/>
        </w:rPr>
        <w:t xml:space="preserve"> d’une part les modalités et les conditions au niveau de la future construction, et d’autre part, les attentes et les exigences des décideurs respectifs lors de la mise en œuvre des activités futures de l’Académie de judo.</w:t>
      </w:r>
    </w:p>
    <w:p w14:paraId="15F0FF86" w14:textId="77777777" w:rsidR="006F19D4" w:rsidRDefault="006F19D4" w:rsidP="00573B1F">
      <w:pPr>
        <w:pStyle w:val="Paragraphedeliste"/>
        <w:numPr>
          <w:ilvl w:val="0"/>
          <w:numId w:val="73"/>
        </w:numPr>
        <w:spacing w:before="120"/>
        <w:ind w:left="1701" w:hanging="425"/>
        <w:contextualSpacing w:val="0"/>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t>Maître d’œuvre et maître d’ouvrage</w:t>
      </w:r>
    </w:p>
    <w:p w14:paraId="59878155" w14:textId="77777777" w:rsidR="00A41DF0" w:rsidRDefault="00354696" w:rsidP="00290794">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Depuis 2015, </w:t>
      </w:r>
      <w:r w:rsidR="00614CA6">
        <w:rPr>
          <w:rFonts w:ascii="Arial" w:hAnsi="Arial" w:cs="Arial"/>
          <w:color w:val="1D1B11" w:themeColor="background2" w:themeShade="1A"/>
          <w:sz w:val="20"/>
          <w:szCs w:val="20"/>
        </w:rPr>
        <w:t xml:space="preserve">Adjimé </w:t>
      </w:r>
      <w:r>
        <w:rPr>
          <w:rFonts w:ascii="Arial" w:hAnsi="Arial" w:cs="Arial"/>
          <w:color w:val="1D1B11" w:themeColor="background2" w:themeShade="1A"/>
          <w:sz w:val="20"/>
          <w:szCs w:val="20"/>
        </w:rPr>
        <w:t>est en contact avec Monsieur Doudou Deme, enthousiasmé par les réalisations de l’associ</w:t>
      </w:r>
      <w:r w:rsidR="00A41DF0">
        <w:rPr>
          <w:rFonts w:ascii="Arial" w:hAnsi="Arial" w:cs="Arial"/>
          <w:color w:val="1D1B11" w:themeColor="background2" w:themeShade="1A"/>
          <w:sz w:val="20"/>
          <w:szCs w:val="20"/>
        </w:rPr>
        <w:t>ation et de ses perspectives de développement. Lui-même</w:t>
      </w:r>
      <w:r>
        <w:rPr>
          <w:rFonts w:ascii="Arial" w:hAnsi="Arial" w:cs="Arial"/>
          <w:color w:val="1D1B11" w:themeColor="background2" w:themeShade="1A"/>
          <w:sz w:val="20"/>
          <w:szCs w:val="20"/>
        </w:rPr>
        <w:t xml:space="preserve"> </w:t>
      </w:r>
      <w:r w:rsidR="00A41DF0">
        <w:rPr>
          <w:rFonts w:ascii="Arial" w:hAnsi="Arial" w:cs="Arial"/>
          <w:color w:val="1D1B11" w:themeColor="background2" w:themeShade="1A"/>
          <w:sz w:val="20"/>
          <w:szCs w:val="20"/>
        </w:rPr>
        <w:t>dirigeant de l’entreprise de construction</w:t>
      </w:r>
      <w:r>
        <w:rPr>
          <w:rFonts w:ascii="Arial" w:hAnsi="Arial" w:cs="Arial"/>
          <w:color w:val="1D1B11" w:themeColor="background2" w:themeShade="1A"/>
          <w:sz w:val="20"/>
          <w:szCs w:val="20"/>
        </w:rPr>
        <w:t xml:space="preserve"> « Elementerre »</w:t>
      </w:r>
      <w:r>
        <w:rPr>
          <w:rStyle w:val="Appelnotedebasdep"/>
          <w:rFonts w:ascii="Arial" w:hAnsi="Arial" w:cs="Arial"/>
          <w:color w:val="1D1B11" w:themeColor="background2" w:themeShade="1A"/>
          <w:sz w:val="20"/>
          <w:szCs w:val="20"/>
        </w:rPr>
        <w:footnoteReference w:id="65"/>
      </w:r>
      <w:r w:rsidR="00A41DF0">
        <w:rPr>
          <w:rFonts w:ascii="Arial" w:hAnsi="Arial" w:cs="Arial"/>
          <w:color w:val="1D1B11" w:themeColor="background2" w:themeShade="1A"/>
          <w:sz w:val="20"/>
          <w:szCs w:val="20"/>
        </w:rPr>
        <w:t>, spécialisée dans les systèmes constructifs en</w:t>
      </w:r>
      <w:r>
        <w:rPr>
          <w:rFonts w:ascii="Arial" w:hAnsi="Arial" w:cs="Arial"/>
          <w:color w:val="1D1B11" w:themeColor="background2" w:themeShade="1A"/>
          <w:sz w:val="20"/>
          <w:szCs w:val="20"/>
        </w:rPr>
        <w:t xml:space="preserve"> </w:t>
      </w:r>
      <w:r w:rsidR="00A41DF0">
        <w:rPr>
          <w:rFonts w:ascii="Arial" w:hAnsi="Arial" w:cs="Arial"/>
          <w:color w:val="1D1B11" w:themeColor="background2" w:themeShade="1A"/>
          <w:sz w:val="20"/>
          <w:szCs w:val="20"/>
        </w:rPr>
        <w:t>terre, il a fait appel à trois architectes qui collaborent sur de grands ouvrages et avec qui son entreprise a déjà travaillé.</w:t>
      </w:r>
    </w:p>
    <w:p w14:paraId="3E7988EC" w14:textId="6321C5D8" w:rsidR="00A41DF0" w:rsidRDefault="00A41DF0" w:rsidP="00A41DF0">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Après avoir été </w:t>
      </w:r>
      <w:r w:rsidR="00F9125C">
        <w:rPr>
          <w:rFonts w:ascii="Arial" w:hAnsi="Arial" w:cs="Arial"/>
          <w:color w:val="1D1B11" w:themeColor="background2" w:themeShade="1A"/>
          <w:sz w:val="20"/>
          <w:szCs w:val="20"/>
        </w:rPr>
        <w:t>informé</w:t>
      </w:r>
      <w:r>
        <w:rPr>
          <w:rFonts w:ascii="Arial" w:hAnsi="Arial" w:cs="Arial"/>
          <w:color w:val="1D1B11" w:themeColor="background2" w:themeShade="1A"/>
          <w:sz w:val="20"/>
          <w:szCs w:val="20"/>
        </w:rPr>
        <w:t xml:space="preserve"> du projet de construction de </w:t>
      </w:r>
      <w:r w:rsidR="002C25FF">
        <w:rPr>
          <w:rFonts w:ascii="Arial" w:hAnsi="Arial" w:cs="Arial"/>
          <w:color w:val="1D1B11" w:themeColor="background2" w:themeShade="1A"/>
          <w:sz w:val="20"/>
          <w:szCs w:val="20"/>
        </w:rPr>
        <w:t xml:space="preserve">l’Académie de judo, « D.Taï Architecture » a été désigné pour coordonner les différentes phases du projet et régir les relations entre le maître d’œuvre et le </w:t>
      </w:r>
      <w:r w:rsidR="00D67B8E">
        <w:rPr>
          <w:rFonts w:ascii="Arial" w:hAnsi="Arial" w:cs="Arial"/>
          <w:color w:val="1D1B11" w:themeColor="background2" w:themeShade="1A"/>
          <w:sz w:val="20"/>
          <w:szCs w:val="20"/>
        </w:rPr>
        <w:t>maître d’ouvrage.</w:t>
      </w:r>
      <w:r w:rsidR="001959B8">
        <w:rPr>
          <w:rFonts w:ascii="Arial" w:hAnsi="Arial" w:cs="Arial"/>
          <w:color w:val="1D1B11" w:themeColor="background2" w:themeShade="1A"/>
          <w:sz w:val="20"/>
          <w:szCs w:val="20"/>
        </w:rPr>
        <w:t xml:space="preserve"> En ce sens, il est établi un contrat de prestations comprenant :</w:t>
      </w:r>
    </w:p>
    <w:p w14:paraId="21AFD167" w14:textId="47136D1E"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études préliminaires et les études d’avant-projet</w:t>
      </w:r>
      <w:r>
        <w:rPr>
          <w:rStyle w:val="Appelnotedebasdep"/>
          <w:rFonts w:ascii="Arial" w:hAnsi="Arial" w:cs="Arial"/>
          <w:color w:val="1D1B11" w:themeColor="background2" w:themeShade="1A"/>
          <w:sz w:val="20"/>
          <w:szCs w:val="20"/>
        </w:rPr>
        <w:footnoteReference w:id="66"/>
      </w:r>
    </w:p>
    <w:p w14:paraId="4F4DFDCD" w14:textId="48C18552"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conception de la façade en 3D</w:t>
      </w:r>
    </w:p>
    <w:p w14:paraId="4324736E" w14:textId="5DD1D336"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 dossier Permis de construire</w:t>
      </w:r>
    </w:p>
    <w:p w14:paraId="55A09742" w14:textId="3DCBEB18"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plans d’exécution</w:t>
      </w:r>
    </w:p>
    <w:p w14:paraId="5306D9CD" w14:textId="42806498"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les cadres quantitatifs</w:t>
      </w:r>
    </w:p>
    <w:p w14:paraId="529FEA91" w14:textId="21DFA35A"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pièces administratives</w:t>
      </w:r>
    </w:p>
    <w:p w14:paraId="1B8A878B" w14:textId="21A51B9C"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visas sur les documents et les responsabilités respectives</w:t>
      </w:r>
    </w:p>
    <w:p w14:paraId="5620E1F3" w14:textId="2E58947D" w:rsidR="001959B8" w:rsidRDefault="001959B8"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 démarrage du chantier et le suivi des travaux</w:t>
      </w:r>
    </w:p>
    <w:p w14:paraId="174541A6" w14:textId="2CD6C438" w:rsidR="00FB69C0" w:rsidRDefault="00FB69C0"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fin du chantier et de la mission</w:t>
      </w:r>
    </w:p>
    <w:p w14:paraId="4632697E" w14:textId="147DEE02" w:rsidR="00FB69C0" w:rsidRDefault="00FB69C0"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modalités de rémunération basées sur les textes établis par l’Ordre des architectes du Sénégal</w:t>
      </w:r>
    </w:p>
    <w:p w14:paraId="3E208F01" w14:textId="499A3240" w:rsidR="00FB69C0" w:rsidRDefault="00FB69C0" w:rsidP="001959B8">
      <w:pPr>
        <w:pStyle w:val="Paragraphedeliste"/>
        <w:numPr>
          <w:ilvl w:val="0"/>
          <w:numId w:val="9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délais d’exécution et d’approbation validés par le maître d’œuvre et le maître d’ouvrage</w:t>
      </w:r>
    </w:p>
    <w:p w14:paraId="5786A6EA" w14:textId="52F5493B" w:rsidR="00F36ECB" w:rsidRDefault="00FB69C0" w:rsidP="002C25FF">
      <w:pPr>
        <w:spacing w:before="80"/>
        <w:ind w:left="1701"/>
        <w:rPr>
          <w:rFonts w:ascii="Arial" w:hAnsi="Arial" w:cs="Arial"/>
          <w:color w:val="1D1B11" w:themeColor="background2" w:themeShade="1A"/>
          <w:sz w:val="20"/>
          <w:szCs w:val="20"/>
        </w:rPr>
      </w:pPr>
      <w:r>
        <w:rPr>
          <w:rFonts w:ascii="Arial" w:hAnsi="Arial" w:cs="Arial"/>
          <w:color w:val="1D1B11" w:themeColor="background2" w:themeShade="1A"/>
          <w:sz w:val="20"/>
          <w:szCs w:val="20"/>
          <w:lang w:val="fr-FR"/>
        </w:rPr>
        <w:t xml:space="preserve">La création de l’Académie de judo </w:t>
      </w:r>
      <w:r w:rsidR="00DE015F">
        <w:rPr>
          <w:rFonts w:ascii="Arial" w:hAnsi="Arial" w:cs="Arial"/>
          <w:color w:val="1D1B11" w:themeColor="background2" w:themeShade="1A"/>
          <w:sz w:val="20"/>
          <w:szCs w:val="20"/>
        </w:rPr>
        <w:t>fe</w:t>
      </w:r>
      <w:r>
        <w:rPr>
          <w:rFonts w:ascii="Arial" w:hAnsi="Arial" w:cs="Arial"/>
          <w:color w:val="1D1B11" w:themeColor="background2" w:themeShade="1A"/>
          <w:sz w:val="20"/>
          <w:szCs w:val="20"/>
        </w:rPr>
        <w:t xml:space="preserve">ra l’objet </w:t>
      </w:r>
      <w:r w:rsidR="00DE015F">
        <w:rPr>
          <w:rFonts w:ascii="Arial" w:hAnsi="Arial" w:cs="Arial"/>
          <w:color w:val="1D1B11" w:themeColor="background2" w:themeShade="1A"/>
          <w:sz w:val="20"/>
          <w:szCs w:val="20"/>
        </w:rPr>
        <w:t>d’une recherche de financement auprès de</w:t>
      </w:r>
      <w:r w:rsidR="00F36ECB">
        <w:rPr>
          <w:rFonts w:ascii="Arial" w:hAnsi="Arial" w:cs="Arial"/>
          <w:color w:val="1D1B11" w:themeColor="background2" w:themeShade="1A"/>
          <w:sz w:val="20"/>
          <w:szCs w:val="20"/>
        </w:rPr>
        <w:t xml:space="preserve"> bailleurs potentiels</w:t>
      </w:r>
      <w:r>
        <w:rPr>
          <w:rFonts w:ascii="Arial" w:hAnsi="Arial" w:cs="Arial"/>
          <w:color w:val="1D1B11" w:themeColor="background2" w:themeShade="1A"/>
          <w:sz w:val="20"/>
          <w:szCs w:val="20"/>
        </w:rPr>
        <w:t>, dès la réalisation des différentes étapes décrites au sein de ce projet de mise en place.</w:t>
      </w:r>
    </w:p>
    <w:p w14:paraId="16F8E794" w14:textId="77777777" w:rsidR="006F19D4" w:rsidRDefault="00421046" w:rsidP="00573B1F">
      <w:pPr>
        <w:pStyle w:val="Paragraphedeliste"/>
        <w:numPr>
          <w:ilvl w:val="0"/>
          <w:numId w:val="73"/>
        </w:numPr>
        <w:spacing w:before="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V</w:t>
      </w:r>
      <w:r w:rsidR="006F19D4" w:rsidRPr="006F19D4">
        <w:rPr>
          <w:rFonts w:ascii="Arial" w:hAnsi="Arial" w:cs="Arial"/>
          <w:b/>
          <w:color w:val="1D1B11" w:themeColor="background2" w:themeShade="1A"/>
          <w:sz w:val="20"/>
          <w:szCs w:val="20"/>
        </w:rPr>
        <w:t>alidation</w:t>
      </w:r>
      <w:r>
        <w:rPr>
          <w:rFonts w:ascii="Arial" w:hAnsi="Arial" w:cs="Arial"/>
          <w:b/>
          <w:color w:val="1D1B11" w:themeColor="background2" w:themeShade="1A"/>
          <w:sz w:val="20"/>
          <w:szCs w:val="20"/>
        </w:rPr>
        <w:t xml:space="preserve"> et soutiens</w:t>
      </w:r>
    </w:p>
    <w:p w14:paraId="65D8E557" w14:textId="17BD2E04" w:rsidR="00F3317E" w:rsidRDefault="00421046" w:rsidP="00F3317E">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Dans le cadre des décisions en vue de l’implantati</w:t>
      </w:r>
      <w:r w:rsidR="00DE015F">
        <w:rPr>
          <w:rFonts w:ascii="Arial" w:hAnsi="Arial" w:cs="Arial"/>
          <w:color w:val="1D1B11" w:themeColor="background2" w:themeShade="1A"/>
          <w:sz w:val="20"/>
          <w:szCs w:val="20"/>
        </w:rPr>
        <w:t>on, de la construction et de ses</w:t>
      </w:r>
      <w:r>
        <w:rPr>
          <w:rFonts w:ascii="Arial" w:hAnsi="Arial" w:cs="Arial"/>
          <w:color w:val="1D1B11" w:themeColor="background2" w:themeShade="1A"/>
          <w:sz w:val="20"/>
          <w:szCs w:val="20"/>
        </w:rPr>
        <w:t xml:space="preserve"> aménagement</w:t>
      </w:r>
      <w:r w:rsidR="00DE015F">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 Adjimé entend travailler en étroite collaboration avec le Président de </w:t>
      </w:r>
      <w:r w:rsidR="007A3741">
        <w:rPr>
          <w:rFonts w:ascii="Arial" w:hAnsi="Arial" w:cs="Arial"/>
          <w:color w:val="1D1B11" w:themeColor="background2" w:themeShade="1A"/>
          <w:sz w:val="20"/>
          <w:szCs w:val="20"/>
        </w:rPr>
        <w:t xml:space="preserve">la </w:t>
      </w:r>
      <w:r>
        <w:rPr>
          <w:rFonts w:ascii="Arial" w:hAnsi="Arial" w:cs="Arial"/>
          <w:color w:val="1D1B11" w:themeColor="background2" w:themeShade="1A"/>
          <w:sz w:val="20"/>
          <w:szCs w:val="20"/>
        </w:rPr>
        <w:t xml:space="preserve">Fédération </w:t>
      </w:r>
      <w:r w:rsidR="007A3741">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énégalaise de </w:t>
      </w:r>
      <w:r w:rsidR="007A3741">
        <w:rPr>
          <w:rFonts w:ascii="Arial" w:hAnsi="Arial" w:cs="Arial"/>
          <w:color w:val="1D1B11" w:themeColor="background2" w:themeShade="1A"/>
          <w:sz w:val="20"/>
          <w:szCs w:val="20"/>
        </w:rPr>
        <w:t>J</w:t>
      </w:r>
      <w:r>
        <w:rPr>
          <w:rFonts w:ascii="Arial" w:hAnsi="Arial" w:cs="Arial"/>
          <w:color w:val="1D1B11" w:themeColor="background2" w:themeShade="1A"/>
          <w:sz w:val="20"/>
          <w:szCs w:val="20"/>
        </w:rPr>
        <w:t xml:space="preserve">udo et </w:t>
      </w:r>
      <w:r w:rsidR="007A3741">
        <w:rPr>
          <w:rFonts w:ascii="Arial" w:hAnsi="Arial" w:cs="Arial"/>
          <w:color w:val="1D1B11" w:themeColor="background2" w:themeShade="1A"/>
          <w:sz w:val="20"/>
          <w:szCs w:val="20"/>
        </w:rPr>
        <w:t>D</w:t>
      </w:r>
      <w:r>
        <w:rPr>
          <w:rFonts w:ascii="Arial" w:hAnsi="Arial" w:cs="Arial"/>
          <w:color w:val="1D1B11" w:themeColor="background2" w:themeShade="1A"/>
          <w:sz w:val="20"/>
          <w:szCs w:val="20"/>
        </w:rPr>
        <w:t xml:space="preserve">isciplines </w:t>
      </w:r>
      <w:r w:rsidR="007A3741">
        <w:rPr>
          <w:rFonts w:ascii="Arial" w:hAnsi="Arial" w:cs="Arial"/>
          <w:color w:val="1D1B11" w:themeColor="background2" w:themeShade="1A"/>
          <w:sz w:val="20"/>
          <w:szCs w:val="20"/>
        </w:rPr>
        <w:t>A</w:t>
      </w:r>
      <w:r>
        <w:rPr>
          <w:rFonts w:ascii="Arial" w:hAnsi="Arial" w:cs="Arial"/>
          <w:color w:val="1D1B11" w:themeColor="background2" w:themeShade="1A"/>
          <w:sz w:val="20"/>
          <w:szCs w:val="20"/>
        </w:rPr>
        <w:t>ssociées (FSJDA). Elles ser</w:t>
      </w:r>
      <w:r w:rsidR="00DE015F">
        <w:rPr>
          <w:rFonts w:ascii="Arial" w:hAnsi="Arial" w:cs="Arial"/>
          <w:color w:val="1D1B11" w:themeColor="background2" w:themeShade="1A"/>
          <w:sz w:val="20"/>
          <w:szCs w:val="20"/>
        </w:rPr>
        <w:t>ont validées d’un commun accord afin que les activités projetées puissent constituer un apport solide, efficace et efficient quant au développement endogène du judo.</w:t>
      </w:r>
    </w:p>
    <w:p w14:paraId="4CE32CDF" w14:textId="77777777" w:rsidR="00421046" w:rsidRDefault="00421046" w:rsidP="00F3317E">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En ce qui concerne les soutiens </w:t>
      </w:r>
      <w:r w:rsidR="00DE015F">
        <w:rPr>
          <w:rFonts w:ascii="Arial" w:hAnsi="Arial" w:cs="Arial"/>
          <w:color w:val="1D1B11" w:themeColor="background2" w:themeShade="1A"/>
          <w:sz w:val="20"/>
          <w:szCs w:val="20"/>
        </w:rPr>
        <w:t xml:space="preserve">potentiels </w:t>
      </w:r>
      <w:r>
        <w:rPr>
          <w:rFonts w:ascii="Arial" w:hAnsi="Arial" w:cs="Arial"/>
          <w:color w:val="1D1B11" w:themeColor="background2" w:themeShade="1A"/>
          <w:sz w:val="20"/>
          <w:szCs w:val="20"/>
        </w:rPr>
        <w:t xml:space="preserve">au Sénégal, Adjimé </w:t>
      </w:r>
      <w:r w:rsidR="00DE015F">
        <w:rPr>
          <w:rFonts w:ascii="Arial" w:hAnsi="Arial" w:cs="Arial"/>
          <w:color w:val="1D1B11" w:themeColor="background2" w:themeShade="1A"/>
          <w:sz w:val="20"/>
          <w:szCs w:val="20"/>
        </w:rPr>
        <w:t xml:space="preserve">projette de contacter : </w:t>
      </w:r>
    </w:p>
    <w:p w14:paraId="423D40ED" w14:textId="77777777" w:rsidR="00DE015F" w:rsidRDefault="00DB2169" w:rsidP="00573B1F">
      <w:pPr>
        <w:pStyle w:val="Paragraphedeliste"/>
        <w:numPr>
          <w:ilvl w:val="0"/>
          <w:numId w:val="8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S.E. </w:t>
      </w:r>
      <w:r w:rsidR="00B525D6">
        <w:rPr>
          <w:rFonts w:ascii="Arial" w:hAnsi="Arial" w:cs="Arial"/>
          <w:color w:val="1D1B11" w:themeColor="background2" w:themeShade="1A"/>
          <w:sz w:val="20"/>
          <w:szCs w:val="20"/>
        </w:rPr>
        <w:t>le Ministre</w:t>
      </w:r>
      <w:r w:rsidR="004459A6">
        <w:rPr>
          <w:rFonts w:ascii="Arial" w:hAnsi="Arial" w:cs="Arial"/>
          <w:color w:val="1D1B11" w:themeColor="background2" w:themeShade="1A"/>
          <w:sz w:val="20"/>
          <w:szCs w:val="20"/>
        </w:rPr>
        <w:t xml:space="preserve"> des Sports, Monsieur</w:t>
      </w:r>
      <w:r w:rsidR="00B525D6">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Matar Bâ</w:t>
      </w:r>
    </w:p>
    <w:p w14:paraId="42F09CBD" w14:textId="4F9B04CD" w:rsidR="00DB2169" w:rsidRDefault="004459A6" w:rsidP="00573B1F">
      <w:pPr>
        <w:pStyle w:val="Paragraphedeliste"/>
        <w:numPr>
          <w:ilvl w:val="0"/>
          <w:numId w:val="8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Monsieur Ndongo Ndiaye, </w:t>
      </w:r>
      <w:r w:rsidR="00DB2169">
        <w:rPr>
          <w:rFonts w:ascii="Arial" w:hAnsi="Arial" w:cs="Arial"/>
          <w:color w:val="1D1B11" w:themeColor="background2" w:themeShade="1A"/>
          <w:sz w:val="20"/>
          <w:szCs w:val="20"/>
        </w:rPr>
        <w:t>Conseiller spécial du sport du Président de la République</w:t>
      </w:r>
    </w:p>
    <w:p w14:paraId="23B9D3EE" w14:textId="091412E7" w:rsidR="00DE015F" w:rsidRDefault="00B525D6" w:rsidP="00573B1F">
      <w:pPr>
        <w:pStyle w:val="Paragraphedeliste"/>
        <w:numPr>
          <w:ilvl w:val="0"/>
          <w:numId w:val="81"/>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Monsieur</w:t>
      </w:r>
      <w:r w:rsidR="00DB2169">
        <w:rPr>
          <w:rFonts w:ascii="Arial" w:hAnsi="Arial" w:cs="Arial"/>
          <w:color w:val="1D1B11" w:themeColor="background2" w:themeShade="1A"/>
          <w:sz w:val="20"/>
          <w:szCs w:val="20"/>
        </w:rPr>
        <w:t xml:space="preserve"> Daouda N</w:t>
      </w:r>
      <w:r w:rsidR="007A3741">
        <w:rPr>
          <w:rFonts w:ascii="Arial" w:hAnsi="Arial" w:cs="Arial"/>
          <w:color w:val="1D1B11" w:themeColor="background2" w:themeShade="1A"/>
          <w:sz w:val="20"/>
          <w:szCs w:val="20"/>
        </w:rPr>
        <w:t>d</w:t>
      </w:r>
      <w:r w:rsidR="00DB2169">
        <w:rPr>
          <w:rFonts w:ascii="Arial" w:hAnsi="Arial" w:cs="Arial"/>
          <w:color w:val="1D1B11" w:themeColor="background2" w:themeShade="1A"/>
          <w:sz w:val="20"/>
          <w:szCs w:val="20"/>
        </w:rPr>
        <w:t>oye</w:t>
      </w:r>
      <w:r>
        <w:rPr>
          <w:rFonts w:ascii="Arial" w:hAnsi="Arial" w:cs="Arial"/>
          <w:color w:val="1D1B11" w:themeColor="background2" w:themeShade="1A"/>
          <w:sz w:val="20"/>
          <w:szCs w:val="20"/>
        </w:rPr>
        <w:t>, Directeur</w:t>
      </w:r>
      <w:r w:rsidR="004459A6">
        <w:rPr>
          <w:rFonts w:ascii="Arial" w:hAnsi="Arial" w:cs="Arial"/>
          <w:color w:val="1D1B11" w:themeColor="background2" w:themeShade="1A"/>
          <w:sz w:val="20"/>
          <w:szCs w:val="20"/>
        </w:rPr>
        <w:t xml:space="preserve"> de Sportsynergie</w:t>
      </w:r>
    </w:p>
    <w:p w14:paraId="2B042010" w14:textId="77777777" w:rsidR="000618E0" w:rsidRDefault="000618E0" w:rsidP="00F3317E">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En ce qui concerne les soutiens </w:t>
      </w:r>
      <w:r w:rsidR="00DE015F">
        <w:rPr>
          <w:rFonts w:ascii="Arial" w:hAnsi="Arial" w:cs="Arial"/>
          <w:color w:val="1D1B11" w:themeColor="background2" w:themeShade="1A"/>
          <w:sz w:val="20"/>
          <w:szCs w:val="20"/>
        </w:rPr>
        <w:t xml:space="preserve">potentiels </w:t>
      </w:r>
      <w:r>
        <w:rPr>
          <w:rFonts w:ascii="Arial" w:hAnsi="Arial" w:cs="Arial"/>
          <w:color w:val="1D1B11" w:themeColor="background2" w:themeShade="1A"/>
          <w:sz w:val="20"/>
          <w:szCs w:val="20"/>
        </w:rPr>
        <w:t xml:space="preserve">en France, Adjimé </w:t>
      </w:r>
      <w:r w:rsidR="00215D20">
        <w:rPr>
          <w:rFonts w:ascii="Arial" w:hAnsi="Arial" w:cs="Arial"/>
          <w:color w:val="1D1B11" w:themeColor="background2" w:themeShade="1A"/>
          <w:sz w:val="20"/>
          <w:szCs w:val="20"/>
        </w:rPr>
        <w:t>projette de contacter</w:t>
      </w:r>
      <w:r w:rsidR="00DE015F">
        <w:rPr>
          <w:rFonts w:ascii="Arial" w:hAnsi="Arial" w:cs="Arial"/>
          <w:color w:val="1D1B11" w:themeColor="background2" w:themeShade="1A"/>
          <w:sz w:val="20"/>
          <w:szCs w:val="20"/>
        </w:rPr>
        <w:t> :</w:t>
      </w:r>
    </w:p>
    <w:p w14:paraId="584ECE0B" w14:textId="1704755A" w:rsidR="00DE015F" w:rsidRDefault="004459A6" w:rsidP="00573B1F">
      <w:pPr>
        <w:pStyle w:val="Paragraphedeliste"/>
        <w:numPr>
          <w:ilvl w:val="0"/>
          <w:numId w:val="82"/>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Monsieur Eric Villant, Directeur de la </w:t>
      </w:r>
      <w:r w:rsidR="00B525D6">
        <w:rPr>
          <w:rFonts w:ascii="Arial" w:hAnsi="Arial" w:cs="Arial"/>
          <w:color w:val="1D1B11" w:themeColor="background2" w:themeShade="1A"/>
          <w:sz w:val="20"/>
          <w:szCs w:val="20"/>
        </w:rPr>
        <w:t xml:space="preserve">Fédération </w:t>
      </w:r>
      <w:r w:rsidR="007A3741">
        <w:rPr>
          <w:rFonts w:ascii="Arial" w:hAnsi="Arial" w:cs="Arial"/>
          <w:color w:val="1D1B11" w:themeColor="background2" w:themeShade="1A"/>
          <w:sz w:val="20"/>
          <w:szCs w:val="20"/>
        </w:rPr>
        <w:t>F</w:t>
      </w:r>
      <w:r w:rsidR="00B525D6">
        <w:rPr>
          <w:rFonts w:ascii="Arial" w:hAnsi="Arial" w:cs="Arial"/>
          <w:color w:val="1D1B11" w:themeColor="background2" w:themeShade="1A"/>
          <w:sz w:val="20"/>
          <w:szCs w:val="20"/>
        </w:rPr>
        <w:t>ran</w:t>
      </w:r>
      <w:r w:rsidR="007A3741">
        <w:rPr>
          <w:rFonts w:ascii="Arial" w:hAnsi="Arial" w:cs="Arial"/>
          <w:color w:val="1D1B11" w:themeColor="background2" w:themeShade="1A"/>
          <w:sz w:val="20"/>
          <w:szCs w:val="20"/>
        </w:rPr>
        <w:t>ç</w:t>
      </w:r>
      <w:r w:rsidR="00B525D6">
        <w:rPr>
          <w:rFonts w:ascii="Arial" w:hAnsi="Arial" w:cs="Arial"/>
          <w:color w:val="1D1B11" w:themeColor="background2" w:themeShade="1A"/>
          <w:sz w:val="20"/>
          <w:szCs w:val="20"/>
        </w:rPr>
        <w:t xml:space="preserve">aise de </w:t>
      </w:r>
      <w:r w:rsidR="007A3741">
        <w:rPr>
          <w:rFonts w:ascii="Arial" w:hAnsi="Arial" w:cs="Arial"/>
          <w:color w:val="1D1B11" w:themeColor="background2" w:themeShade="1A"/>
          <w:sz w:val="20"/>
          <w:szCs w:val="20"/>
        </w:rPr>
        <w:t>J</w:t>
      </w:r>
      <w:r w:rsidR="00B525D6">
        <w:rPr>
          <w:rFonts w:ascii="Arial" w:hAnsi="Arial" w:cs="Arial"/>
          <w:color w:val="1D1B11" w:themeColor="background2" w:themeShade="1A"/>
          <w:sz w:val="20"/>
          <w:szCs w:val="20"/>
        </w:rPr>
        <w:t xml:space="preserve">udo et de </w:t>
      </w:r>
      <w:r w:rsidR="007A3741">
        <w:rPr>
          <w:rFonts w:ascii="Arial" w:hAnsi="Arial" w:cs="Arial"/>
          <w:color w:val="1D1B11" w:themeColor="background2" w:themeShade="1A"/>
          <w:sz w:val="20"/>
          <w:szCs w:val="20"/>
        </w:rPr>
        <w:t>D</w:t>
      </w:r>
      <w:r w:rsidR="00B525D6">
        <w:rPr>
          <w:rFonts w:ascii="Arial" w:hAnsi="Arial" w:cs="Arial"/>
          <w:color w:val="1D1B11" w:themeColor="background2" w:themeShade="1A"/>
          <w:sz w:val="20"/>
          <w:szCs w:val="20"/>
        </w:rPr>
        <w:t xml:space="preserve">isciplines </w:t>
      </w:r>
      <w:r w:rsidR="007A3741">
        <w:rPr>
          <w:rFonts w:ascii="Arial" w:hAnsi="Arial" w:cs="Arial"/>
          <w:color w:val="1D1B11" w:themeColor="background2" w:themeShade="1A"/>
          <w:sz w:val="20"/>
          <w:szCs w:val="20"/>
        </w:rPr>
        <w:t>A</w:t>
      </w:r>
      <w:r w:rsidR="00B525D6">
        <w:rPr>
          <w:rFonts w:ascii="Arial" w:hAnsi="Arial" w:cs="Arial"/>
          <w:color w:val="1D1B11" w:themeColor="background2" w:themeShade="1A"/>
          <w:sz w:val="20"/>
          <w:szCs w:val="20"/>
        </w:rPr>
        <w:t>ssociées (FFJDA)</w:t>
      </w:r>
    </w:p>
    <w:p w14:paraId="624359BB" w14:textId="5A53199B" w:rsidR="00DE015F" w:rsidRPr="0055012F" w:rsidRDefault="004459A6" w:rsidP="0055012F">
      <w:pPr>
        <w:pStyle w:val="Paragraphedeliste"/>
        <w:numPr>
          <w:ilvl w:val="0"/>
          <w:numId w:val="82"/>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Monsieur Jean-Raymond Marquez, Directeur Adjoint du </w:t>
      </w:r>
      <w:r w:rsidR="0055012F">
        <w:rPr>
          <w:rFonts w:ascii="Arial" w:hAnsi="Arial" w:cs="Arial"/>
          <w:color w:val="1D1B11" w:themeColor="background2" w:themeShade="1A"/>
          <w:sz w:val="20"/>
          <w:szCs w:val="20"/>
        </w:rPr>
        <w:t xml:space="preserve">Centre de </w:t>
      </w:r>
      <w:r w:rsidR="00CB3A18">
        <w:rPr>
          <w:rFonts w:ascii="Arial" w:hAnsi="Arial" w:cs="Arial"/>
          <w:color w:val="1D1B11" w:themeColor="background2" w:themeShade="1A"/>
          <w:sz w:val="20"/>
          <w:szCs w:val="20"/>
        </w:rPr>
        <w:t>R</w:t>
      </w:r>
      <w:r w:rsidR="0055012F">
        <w:rPr>
          <w:rFonts w:ascii="Arial" w:hAnsi="Arial" w:cs="Arial"/>
          <w:color w:val="1D1B11" w:themeColor="background2" w:themeShade="1A"/>
          <w:sz w:val="20"/>
          <w:szCs w:val="20"/>
        </w:rPr>
        <w:t>essources, d’</w:t>
      </w:r>
      <w:r w:rsidR="00CB3A18">
        <w:rPr>
          <w:rFonts w:ascii="Arial" w:hAnsi="Arial" w:cs="Arial"/>
          <w:color w:val="1D1B11" w:themeColor="background2" w:themeShade="1A"/>
          <w:sz w:val="20"/>
          <w:szCs w:val="20"/>
        </w:rPr>
        <w:t>E</w:t>
      </w:r>
      <w:r w:rsidR="0055012F">
        <w:rPr>
          <w:rFonts w:ascii="Arial" w:hAnsi="Arial" w:cs="Arial"/>
          <w:color w:val="1D1B11" w:themeColor="background2" w:themeShade="1A"/>
          <w:sz w:val="20"/>
          <w:szCs w:val="20"/>
        </w:rPr>
        <w:t xml:space="preserve">xpertise et de </w:t>
      </w:r>
      <w:r w:rsidR="00CB3A18">
        <w:rPr>
          <w:rFonts w:ascii="Arial" w:hAnsi="Arial" w:cs="Arial"/>
          <w:color w:val="1D1B11" w:themeColor="background2" w:themeShade="1A"/>
          <w:sz w:val="20"/>
          <w:szCs w:val="20"/>
        </w:rPr>
        <w:t>P</w:t>
      </w:r>
      <w:r w:rsidR="0055012F">
        <w:rPr>
          <w:rFonts w:ascii="Arial" w:hAnsi="Arial" w:cs="Arial"/>
          <w:color w:val="1D1B11" w:themeColor="background2" w:themeShade="1A"/>
          <w:sz w:val="20"/>
          <w:szCs w:val="20"/>
        </w:rPr>
        <w:t xml:space="preserve">erformances </w:t>
      </w:r>
      <w:r w:rsidR="00CB3A18">
        <w:rPr>
          <w:rFonts w:ascii="Arial" w:hAnsi="Arial" w:cs="Arial"/>
          <w:color w:val="1D1B11" w:themeColor="background2" w:themeShade="1A"/>
          <w:sz w:val="20"/>
          <w:szCs w:val="20"/>
        </w:rPr>
        <w:t>S</w:t>
      </w:r>
      <w:r w:rsidR="0055012F">
        <w:rPr>
          <w:rFonts w:ascii="Arial" w:hAnsi="Arial" w:cs="Arial"/>
          <w:color w:val="1D1B11" w:themeColor="background2" w:themeShade="1A"/>
          <w:sz w:val="20"/>
          <w:szCs w:val="20"/>
        </w:rPr>
        <w:t>portives (CREPS) de l’Ile de France de Chatenay-Malabry</w:t>
      </w:r>
    </w:p>
    <w:p w14:paraId="4CD63DB0" w14:textId="410A4625" w:rsidR="006F19D4" w:rsidRDefault="006F19D4" w:rsidP="00573B1F">
      <w:pPr>
        <w:pStyle w:val="Paragraphedeliste"/>
        <w:numPr>
          <w:ilvl w:val="0"/>
          <w:numId w:val="72"/>
        </w:numPr>
        <w:spacing w:before="200"/>
        <w:ind w:left="993" w:hanging="284"/>
        <w:contextualSpacing w:val="0"/>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t>Infrastructures et utilisation</w:t>
      </w:r>
    </w:p>
    <w:p w14:paraId="52097236" w14:textId="77777777" w:rsidR="004D70B0" w:rsidRDefault="008E337F" w:rsidP="008E337F">
      <w:pPr>
        <w:pStyle w:val="Paragraphedeliste"/>
        <w:spacing w:before="120"/>
        <w:ind w:left="99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L’ouvrage se composera de deux bâtisses. </w:t>
      </w:r>
    </w:p>
    <w:p w14:paraId="4F6F6353" w14:textId="4231D66D" w:rsidR="008E337F" w:rsidRDefault="008E337F" w:rsidP="008E337F">
      <w:pPr>
        <w:pStyle w:val="Paragraphedeliste"/>
        <w:spacing w:before="120"/>
        <w:ind w:left="99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principale sera dédié</w:t>
      </w:r>
      <w:r w:rsidR="00844461">
        <w:rPr>
          <w:rFonts w:ascii="Arial" w:hAnsi="Arial" w:cs="Arial"/>
          <w:color w:val="1D1B11" w:themeColor="background2" w:themeShade="1A"/>
          <w:sz w:val="20"/>
          <w:szCs w:val="20"/>
        </w:rPr>
        <w:t>e</w:t>
      </w:r>
      <w:r>
        <w:rPr>
          <w:rFonts w:ascii="Arial" w:hAnsi="Arial" w:cs="Arial"/>
          <w:color w:val="1D1B11" w:themeColor="background2" w:themeShade="1A"/>
          <w:sz w:val="20"/>
          <w:szCs w:val="20"/>
        </w:rPr>
        <w:t xml:space="preserve"> à la pratique et à la formation du judo et à l’administration des activités qui en découlent. Adjimé aspire à une application réelle de l’esprit du Code </w:t>
      </w:r>
      <w:r w:rsidR="00D60C6F">
        <w:rPr>
          <w:rFonts w:ascii="Arial" w:hAnsi="Arial" w:cs="Arial"/>
          <w:color w:val="1D1B11" w:themeColor="background2" w:themeShade="1A"/>
          <w:sz w:val="20"/>
          <w:szCs w:val="20"/>
        </w:rPr>
        <w:t xml:space="preserve">moral </w:t>
      </w:r>
      <w:r>
        <w:rPr>
          <w:rFonts w:ascii="Arial" w:hAnsi="Arial" w:cs="Arial"/>
          <w:color w:val="1D1B11" w:themeColor="background2" w:themeShade="1A"/>
          <w:sz w:val="20"/>
          <w:szCs w:val="20"/>
        </w:rPr>
        <w:t>du judo</w:t>
      </w:r>
      <w:r w:rsidR="00844461">
        <w:rPr>
          <w:rFonts w:ascii="Arial" w:hAnsi="Arial" w:cs="Arial"/>
          <w:color w:val="1D1B11" w:themeColor="background2" w:themeShade="1A"/>
          <w:sz w:val="20"/>
          <w:szCs w:val="20"/>
        </w:rPr>
        <w:t xml:space="preserve">. </w:t>
      </w:r>
      <w:r w:rsidR="00FD4914">
        <w:rPr>
          <w:rFonts w:ascii="Arial" w:hAnsi="Arial" w:cs="Arial"/>
          <w:color w:val="1D1B11" w:themeColor="background2" w:themeShade="1A"/>
          <w:sz w:val="20"/>
          <w:szCs w:val="20"/>
        </w:rPr>
        <w:t xml:space="preserve">Se fondant sur l’origine du « dojo », </w:t>
      </w:r>
      <w:r w:rsidR="00661CE1">
        <w:rPr>
          <w:rFonts w:ascii="Arial" w:hAnsi="Arial" w:cs="Arial"/>
          <w:color w:val="1D1B11" w:themeColor="background2" w:themeShade="1A"/>
          <w:sz w:val="20"/>
          <w:szCs w:val="20"/>
        </w:rPr>
        <w:t xml:space="preserve">littéralement </w:t>
      </w:r>
      <w:r w:rsidR="00FD4914">
        <w:rPr>
          <w:rFonts w:ascii="Arial" w:hAnsi="Arial" w:cs="Arial"/>
          <w:color w:val="1D1B11" w:themeColor="background2" w:themeShade="1A"/>
          <w:sz w:val="20"/>
          <w:szCs w:val="20"/>
        </w:rPr>
        <w:t>lieu d’étude de la voie</w:t>
      </w:r>
      <w:r w:rsidR="00661CE1">
        <w:rPr>
          <w:rFonts w:ascii="Arial" w:hAnsi="Arial" w:cs="Arial"/>
          <w:color w:val="1D1B11" w:themeColor="background2" w:themeShade="1A"/>
          <w:sz w:val="20"/>
          <w:szCs w:val="20"/>
        </w:rPr>
        <w:t>, l</w:t>
      </w:r>
      <w:r w:rsidR="004D70B0">
        <w:rPr>
          <w:rFonts w:ascii="Arial" w:hAnsi="Arial" w:cs="Arial"/>
          <w:color w:val="1D1B11" w:themeColor="background2" w:themeShade="1A"/>
          <w:sz w:val="20"/>
          <w:szCs w:val="20"/>
        </w:rPr>
        <w:t>a</w:t>
      </w:r>
      <w:r w:rsidR="00FD4914">
        <w:rPr>
          <w:rFonts w:ascii="Arial" w:hAnsi="Arial" w:cs="Arial"/>
          <w:color w:val="1D1B11" w:themeColor="background2" w:themeShade="1A"/>
          <w:sz w:val="20"/>
          <w:szCs w:val="20"/>
        </w:rPr>
        <w:t xml:space="preserve"> bâtisse sera un lieu </w:t>
      </w:r>
      <w:r w:rsidR="00844461">
        <w:rPr>
          <w:rFonts w:ascii="Arial" w:hAnsi="Arial" w:cs="Arial"/>
          <w:color w:val="1D1B11" w:themeColor="background2" w:themeShade="1A"/>
          <w:sz w:val="20"/>
          <w:szCs w:val="20"/>
        </w:rPr>
        <w:t xml:space="preserve">calme incitant les judokas à rechercher et canaliser leur propre énergie tant physique que mentale, favorisant un retour à soi pour mieux être face à l’autre. </w:t>
      </w:r>
    </w:p>
    <w:p w14:paraId="7F423B98" w14:textId="3A34F7D0" w:rsidR="00604871" w:rsidRPr="008E337F" w:rsidRDefault="00604871" w:rsidP="008E337F">
      <w:pPr>
        <w:pStyle w:val="Paragraphedeliste"/>
        <w:spacing w:before="120"/>
        <w:ind w:left="99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La seconde bâtisse sera un lieu de vie où les pratiquants, les étudiants et les sportifs en carrière professionnelle ou en reconversion prendront ensemble leur repas et pour certains</w:t>
      </w:r>
      <w:r w:rsidR="00810B46">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logeront périodiquement.</w:t>
      </w:r>
    </w:p>
    <w:p w14:paraId="2AF52B42" w14:textId="5C5F3B13" w:rsidR="006F19D4" w:rsidRDefault="004F02A6" w:rsidP="00573B1F">
      <w:pPr>
        <w:pStyle w:val="Paragraphedeliste"/>
        <w:numPr>
          <w:ilvl w:val="0"/>
          <w:numId w:val="74"/>
        </w:numPr>
        <w:spacing w:before="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 xml:space="preserve">Le </w:t>
      </w:r>
      <w:r w:rsidR="006F19D4" w:rsidRPr="006F19D4">
        <w:rPr>
          <w:rFonts w:ascii="Arial" w:hAnsi="Arial" w:cs="Arial"/>
          <w:b/>
          <w:color w:val="1D1B11" w:themeColor="background2" w:themeShade="1A"/>
          <w:sz w:val="20"/>
          <w:szCs w:val="20"/>
        </w:rPr>
        <w:t>Dojo et ses attenants</w:t>
      </w:r>
      <w:r w:rsidR="00AF58B4">
        <w:rPr>
          <w:rFonts w:ascii="Arial" w:hAnsi="Arial" w:cs="Arial"/>
          <w:b/>
          <w:color w:val="1D1B11" w:themeColor="background2" w:themeShade="1A"/>
          <w:sz w:val="20"/>
          <w:szCs w:val="20"/>
        </w:rPr>
        <w:t xml:space="preserve"> pour les pratiquants</w:t>
      </w:r>
    </w:p>
    <w:p w14:paraId="1A895254" w14:textId="005C68BC" w:rsidR="00771093" w:rsidRDefault="00604871" w:rsidP="00771093">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Le dojo constituera la pièce principale de la bâtisse. </w:t>
      </w:r>
      <w:r w:rsidR="004F02A6">
        <w:rPr>
          <w:rFonts w:ascii="Arial" w:hAnsi="Arial" w:cs="Arial"/>
          <w:color w:val="1D1B11" w:themeColor="background2" w:themeShade="1A"/>
          <w:sz w:val="20"/>
          <w:szCs w:val="20"/>
        </w:rPr>
        <w:t>Spacieux</w:t>
      </w:r>
      <w:r>
        <w:rPr>
          <w:rFonts w:ascii="Arial" w:hAnsi="Arial" w:cs="Arial"/>
          <w:color w:val="1D1B11" w:themeColor="background2" w:themeShade="1A"/>
          <w:sz w:val="20"/>
          <w:szCs w:val="20"/>
        </w:rPr>
        <w:t>, lumineu</w:t>
      </w:r>
      <w:r w:rsidR="004F02A6">
        <w:rPr>
          <w:rFonts w:ascii="Arial" w:hAnsi="Arial" w:cs="Arial"/>
          <w:color w:val="1D1B11" w:themeColor="background2" w:themeShade="1A"/>
          <w:sz w:val="20"/>
          <w:szCs w:val="20"/>
        </w:rPr>
        <w:t>x</w:t>
      </w:r>
      <w:r>
        <w:rPr>
          <w:rFonts w:ascii="Arial" w:hAnsi="Arial" w:cs="Arial"/>
          <w:color w:val="1D1B11" w:themeColor="background2" w:themeShade="1A"/>
          <w:sz w:val="20"/>
          <w:szCs w:val="20"/>
        </w:rPr>
        <w:t xml:space="preserve"> et aéré, seuls des entraînements s’y tiendront : soit en groupe, soit individuellement avec un enseignant ou un coach.</w:t>
      </w:r>
    </w:p>
    <w:p w14:paraId="212821B5" w14:textId="742AB0C3" w:rsidR="00604871" w:rsidRPr="00771093" w:rsidRDefault="00AF58B4" w:rsidP="00771093">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Les attenants consisteront en une vaste salle de préparation physique, une salle de repos, deux vestiaires séparés munis chacun de douches et de toilettes</w:t>
      </w:r>
      <w:r w:rsidR="00810B46">
        <w:rPr>
          <w:rFonts w:ascii="Arial" w:hAnsi="Arial" w:cs="Arial"/>
          <w:color w:val="1D1B11" w:themeColor="background2" w:themeShade="1A"/>
          <w:sz w:val="20"/>
          <w:szCs w:val="20"/>
        </w:rPr>
        <w:t>.</w:t>
      </w:r>
    </w:p>
    <w:p w14:paraId="1BA1D148" w14:textId="77777777" w:rsidR="006F19D4" w:rsidRDefault="006F19D4" w:rsidP="00573B1F">
      <w:pPr>
        <w:pStyle w:val="Paragraphedeliste"/>
        <w:numPr>
          <w:ilvl w:val="0"/>
          <w:numId w:val="74"/>
        </w:numPr>
        <w:spacing w:before="120"/>
        <w:ind w:left="1701" w:hanging="425"/>
        <w:contextualSpacing w:val="0"/>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t>Salles de cours et de consultation</w:t>
      </w:r>
      <w:r w:rsidR="00AF58B4">
        <w:rPr>
          <w:rFonts w:ascii="Arial" w:hAnsi="Arial" w:cs="Arial"/>
          <w:b/>
          <w:color w:val="1D1B11" w:themeColor="background2" w:themeShade="1A"/>
          <w:sz w:val="20"/>
          <w:szCs w:val="20"/>
        </w:rPr>
        <w:t>s</w:t>
      </w:r>
    </w:p>
    <w:p w14:paraId="29E6774C" w14:textId="77777777" w:rsidR="008E337F" w:rsidRDefault="00AF58B4" w:rsidP="008E337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Plusieurs salles </w:t>
      </w:r>
      <w:r w:rsidR="009E471F">
        <w:rPr>
          <w:rFonts w:ascii="Arial" w:hAnsi="Arial" w:cs="Arial"/>
          <w:color w:val="1D1B11" w:themeColor="background2" w:themeShade="1A"/>
          <w:sz w:val="20"/>
          <w:szCs w:val="20"/>
        </w:rPr>
        <w:t>sont à prévoir, de grandeurs diverses en fonction de leur attribution :</w:t>
      </w:r>
    </w:p>
    <w:p w14:paraId="097B64AC" w14:textId="77777777" w:rsidR="009E471F" w:rsidRDefault="009E471F" w:rsidP="00573B1F">
      <w:pPr>
        <w:pStyle w:val="Paragraphedeliste"/>
        <w:numPr>
          <w:ilvl w:val="0"/>
          <w:numId w:val="83"/>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une grande salle pour les formations pouvant accueillir une vingtaine d’étudiants ;</w:t>
      </w:r>
    </w:p>
    <w:p w14:paraId="5DD1C797" w14:textId="24CC1916" w:rsidR="009E471F" w:rsidRDefault="009E471F" w:rsidP="00573B1F">
      <w:pPr>
        <w:pStyle w:val="Paragraphedeliste"/>
        <w:numPr>
          <w:ilvl w:val="0"/>
          <w:numId w:val="83"/>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une salle où seront menés des entretiens </w:t>
      </w:r>
      <w:r w:rsidR="004F02A6">
        <w:rPr>
          <w:rFonts w:ascii="Arial" w:hAnsi="Arial" w:cs="Arial"/>
          <w:color w:val="1D1B11" w:themeColor="background2" w:themeShade="1A"/>
          <w:sz w:val="20"/>
          <w:szCs w:val="20"/>
        </w:rPr>
        <w:t xml:space="preserve">individuels pour les athlètes, </w:t>
      </w:r>
      <w:r>
        <w:rPr>
          <w:rFonts w:ascii="Arial" w:hAnsi="Arial" w:cs="Arial"/>
          <w:color w:val="1D1B11" w:themeColor="background2" w:themeShade="1A"/>
          <w:sz w:val="20"/>
          <w:szCs w:val="20"/>
        </w:rPr>
        <w:t>relatifs au suivi et à l’accompagnement de leur carrière ou en phase de reconversion professionnelle ;</w:t>
      </w:r>
    </w:p>
    <w:p w14:paraId="53E2D308" w14:textId="77777777" w:rsidR="009E471F" w:rsidRDefault="009E471F" w:rsidP="00573B1F">
      <w:pPr>
        <w:pStyle w:val="Paragraphedeliste"/>
        <w:numPr>
          <w:ilvl w:val="0"/>
          <w:numId w:val="83"/>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une salle de consultations thérapeutiques ;</w:t>
      </w:r>
    </w:p>
    <w:p w14:paraId="3FC6B851" w14:textId="77777777" w:rsidR="009E471F" w:rsidRDefault="009E471F" w:rsidP="00573B1F">
      <w:pPr>
        <w:pStyle w:val="Paragraphedeliste"/>
        <w:numPr>
          <w:ilvl w:val="0"/>
          <w:numId w:val="83"/>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proche de ces trois espaces, deux toilettes.</w:t>
      </w:r>
    </w:p>
    <w:p w14:paraId="4599D02B" w14:textId="77777777" w:rsidR="006F19D4" w:rsidRDefault="006F19D4" w:rsidP="00573B1F">
      <w:pPr>
        <w:pStyle w:val="Paragraphedeliste"/>
        <w:numPr>
          <w:ilvl w:val="0"/>
          <w:numId w:val="74"/>
        </w:numPr>
        <w:spacing w:before="120"/>
        <w:ind w:left="1701" w:hanging="425"/>
        <w:contextualSpacing w:val="0"/>
        <w:rPr>
          <w:rFonts w:ascii="Arial" w:hAnsi="Arial" w:cs="Arial"/>
          <w:b/>
          <w:color w:val="1D1B11" w:themeColor="background2" w:themeShade="1A"/>
          <w:sz w:val="20"/>
          <w:szCs w:val="20"/>
        </w:rPr>
      </w:pPr>
      <w:r w:rsidRPr="006F19D4">
        <w:rPr>
          <w:rFonts w:ascii="Arial" w:hAnsi="Arial" w:cs="Arial"/>
          <w:b/>
          <w:color w:val="1D1B11" w:themeColor="background2" w:themeShade="1A"/>
          <w:sz w:val="20"/>
          <w:szCs w:val="20"/>
        </w:rPr>
        <w:t>Réception et bureau d’Adjimé</w:t>
      </w:r>
    </w:p>
    <w:p w14:paraId="38D3EC2B" w14:textId="77777777" w:rsidR="009E471F" w:rsidRDefault="009E471F" w:rsidP="009E471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 l’entrée de la bâtisse, se trouvera une réception et un coin vestiaire pour se déchausser.</w:t>
      </w:r>
    </w:p>
    <w:p w14:paraId="351812B3" w14:textId="77777777" w:rsidR="009E471F" w:rsidRDefault="00810B46" w:rsidP="009E471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En son sein, il est prévu</w:t>
      </w:r>
      <w:r w:rsidR="009E471F">
        <w:rPr>
          <w:rFonts w:ascii="Arial" w:hAnsi="Arial" w:cs="Arial"/>
          <w:color w:val="1D1B11" w:themeColor="background2" w:themeShade="1A"/>
          <w:sz w:val="20"/>
          <w:szCs w:val="20"/>
        </w:rPr>
        <w:t xml:space="preserve"> une pièce pour le Secrétariat de l’association et un boudoir pour y recevoir les visiteurs.</w:t>
      </w:r>
      <w:r w:rsidR="00515DAD">
        <w:rPr>
          <w:rFonts w:ascii="Arial" w:hAnsi="Arial" w:cs="Arial"/>
          <w:color w:val="1D1B11" w:themeColor="background2" w:themeShade="1A"/>
          <w:sz w:val="20"/>
          <w:szCs w:val="20"/>
        </w:rPr>
        <w:t xml:space="preserve"> </w:t>
      </w:r>
    </w:p>
    <w:p w14:paraId="77923823" w14:textId="77777777" w:rsidR="00215D20" w:rsidRPr="009E471F" w:rsidRDefault="00215D20" w:rsidP="009E471F">
      <w:pPr>
        <w:pStyle w:val="Paragraphedeliste"/>
        <w:spacing w:before="80"/>
        <w:ind w:left="1701"/>
        <w:contextualSpacing w:val="0"/>
        <w:rPr>
          <w:rFonts w:ascii="Arial" w:hAnsi="Arial" w:cs="Arial"/>
          <w:color w:val="1D1B11" w:themeColor="background2" w:themeShade="1A"/>
          <w:sz w:val="20"/>
          <w:szCs w:val="20"/>
        </w:rPr>
      </w:pPr>
    </w:p>
    <w:p w14:paraId="3F80921F" w14:textId="77777777" w:rsidR="00290794" w:rsidRDefault="00290794" w:rsidP="00573B1F">
      <w:pPr>
        <w:pStyle w:val="Paragraphedeliste"/>
        <w:numPr>
          <w:ilvl w:val="0"/>
          <w:numId w:val="74"/>
        </w:numPr>
        <w:spacing w:before="120"/>
        <w:ind w:left="1701" w:hanging="425"/>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Lieu de vie</w:t>
      </w:r>
    </w:p>
    <w:p w14:paraId="42728F65" w14:textId="77777777" w:rsidR="00215D20" w:rsidRPr="009E471F" w:rsidRDefault="00B716E4" w:rsidP="009E471F">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Selon les formations</w:t>
      </w:r>
      <w:r w:rsidR="00515DAD">
        <w:rPr>
          <w:rFonts w:ascii="Arial" w:hAnsi="Arial" w:cs="Arial"/>
          <w:color w:val="1D1B11" w:themeColor="background2" w:themeShade="1A"/>
          <w:sz w:val="20"/>
          <w:szCs w:val="20"/>
        </w:rPr>
        <w:t>, les judokas seront en immersion à l’Académie</w:t>
      </w:r>
      <w:r>
        <w:rPr>
          <w:rFonts w:ascii="Arial" w:hAnsi="Arial" w:cs="Arial"/>
          <w:color w:val="1D1B11" w:themeColor="background2" w:themeShade="1A"/>
          <w:sz w:val="20"/>
          <w:szCs w:val="20"/>
        </w:rPr>
        <w:t xml:space="preserve"> afin de favoriser leur introspection et leur progression</w:t>
      </w:r>
      <w:r w:rsidR="00515DAD">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C’est dans une bâtisse attenante à celle de l’Académie que les judokas se restaureront, se détendront et dormiront.</w:t>
      </w:r>
      <w:r w:rsidR="00215D20">
        <w:rPr>
          <w:rFonts w:ascii="Arial" w:hAnsi="Arial" w:cs="Arial"/>
          <w:color w:val="1D1B11" w:themeColor="background2" w:themeShade="1A"/>
          <w:sz w:val="20"/>
          <w:szCs w:val="20"/>
        </w:rPr>
        <w:t xml:space="preserve"> Elle comprendra 4 dortoirs avec ses services sanitaires attenant, une grande salle commune ouverte sur une cuisine.</w:t>
      </w:r>
    </w:p>
    <w:p w14:paraId="3FF3F141" w14:textId="77777777" w:rsidR="00290794" w:rsidRDefault="00290794" w:rsidP="00573B1F">
      <w:pPr>
        <w:pStyle w:val="Paragraphedeliste"/>
        <w:numPr>
          <w:ilvl w:val="0"/>
          <w:numId w:val="72"/>
        </w:numPr>
        <w:spacing w:before="200"/>
        <w:ind w:left="993" w:hanging="284"/>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Activités projetées</w:t>
      </w:r>
    </w:p>
    <w:p w14:paraId="0C7B231B" w14:textId="77777777" w:rsidR="00290794" w:rsidRDefault="00290794" w:rsidP="00573B1F">
      <w:pPr>
        <w:pStyle w:val="Paragraphedeliste"/>
        <w:numPr>
          <w:ilvl w:val="0"/>
          <w:numId w:val="78"/>
        </w:numPr>
        <w:spacing w:before="120"/>
        <w:contextualSpacing w:val="0"/>
        <w:rPr>
          <w:rFonts w:ascii="Arial" w:hAnsi="Arial" w:cs="Arial"/>
          <w:b/>
          <w:color w:val="1D1B11" w:themeColor="background2" w:themeShade="1A"/>
          <w:sz w:val="20"/>
          <w:szCs w:val="20"/>
        </w:rPr>
      </w:pPr>
      <w:r w:rsidRPr="00290794">
        <w:rPr>
          <w:rFonts w:ascii="Arial" w:hAnsi="Arial" w:cs="Arial"/>
          <w:b/>
          <w:color w:val="1D1B11" w:themeColor="background2" w:themeShade="1A"/>
          <w:sz w:val="20"/>
          <w:szCs w:val="20"/>
        </w:rPr>
        <w:t>Formations</w:t>
      </w:r>
    </w:p>
    <w:p w14:paraId="6AFE8A23" w14:textId="44EB269A" w:rsidR="001C24CC" w:rsidRDefault="00DA18A6" w:rsidP="00701E88">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Les diverses formations présentées dans le cadre du Projet 2 </w:t>
      </w:r>
      <w:r w:rsidR="00091F85">
        <w:rPr>
          <w:rFonts w:ascii="Arial" w:hAnsi="Arial" w:cs="Arial"/>
          <w:color w:val="1D1B11" w:themeColor="background2" w:themeShade="1A"/>
          <w:sz w:val="20"/>
          <w:szCs w:val="20"/>
        </w:rPr>
        <w:t xml:space="preserve">du présent Programme quadriennal </w:t>
      </w:r>
      <w:r>
        <w:rPr>
          <w:rFonts w:ascii="Arial" w:hAnsi="Arial" w:cs="Arial"/>
          <w:color w:val="1D1B11" w:themeColor="background2" w:themeShade="1A"/>
          <w:sz w:val="20"/>
          <w:szCs w:val="20"/>
        </w:rPr>
        <w:t>démontrent qu’il est impératif que les autorités adoptent un Diplôme d’</w:t>
      </w:r>
      <w:r w:rsidR="001C24CC">
        <w:rPr>
          <w:rFonts w:ascii="Arial" w:hAnsi="Arial" w:cs="Arial"/>
          <w:color w:val="1D1B11" w:themeColor="background2" w:themeShade="1A"/>
          <w:sz w:val="20"/>
          <w:szCs w:val="20"/>
        </w:rPr>
        <w:t>E</w:t>
      </w:r>
      <w:r>
        <w:rPr>
          <w:rFonts w:ascii="Arial" w:hAnsi="Arial" w:cs="Arial"/>
          <w:color w:val="1D1B11" w:themeColor="background2" w:themeShade="1A"/>
          <w:sz w:val="20"/>
          <w:szCs w:val="20"/>
        </w:rPr>
        <w:t>tat d’éducateurs sportifs, option judo</w:t>
      </w:r>
      <w:r w:rsidR="001C24CC">
        <w:rPr>
          <w:rFonts w:ascii="Arial" w:hAnsi="Arial" w:cs="Arial"/>
          <w:color w:val="1D1B11" w:themeColor="background2" w:themeShade="1A"/>
          <w:sz w:val="20"/>
          <w:szCs w:val="20"/>
        </w:rPr>
        <w:t xml:space="preserve"> et un Diplôme d’Etat supérieur d’éducateurs sportifs, option judo, en vue de</w:t>
      </w:r>
      <w:r>
        <w:rPr>
          <w:rFonts w:ascii="Arial" w:hAnsi="Arial" w:cs="Arial"/>
          <w:color w:val="1D1B11" w:themeColor="background2" w:themeShade="1A"/>
          <w:sz w:val="20"/>
          <w:szCs w:val="20"/>
        </w:rPr>
        <w:t xml:space="preserve"> développer une pratique d</w:t>
      </w:r>
      <w:r w:rsidR="00091F85">
        <w:rPr>
          <w:rFonts w:ascii="Arial" w:hAnsi="Arial" w:cs="Arial"/>
          <w:color w:val="1D1B11" w:themeColor="background2" w:themeShade="1A"/>
          <w:sz w:val="20"/>
          <w:szCs w:val="20"/>
        </w:rPr>
        <w:t>e cette discipline</w:t>
      </w:r>
      <w:r>
        <w:rPr>
          <w:rFonts w:ascii="Arial" w:hAnsi="Arial" w:cs="Arial"/>
          <w:color w:val="1D1B11" w:themeColor="background2" w:themeShade="1A"/>
          <w:sz w:val="20"/>
          <w:szCs w:val="20"/>
        </w:rPr>
        <w:t xml:space="preserve"> </w:t>
      </w:r>
      <w:r w:rsidR="001C24CC">
        <w:rPr>
          <w:rFonts w:ascii="Arial" w:hAnsi="Arial" w:cs="Arial"/>
          <w:color w:val="1D1B11" w:themeColor="background2" w:themeShade="1A"/>
          <w:sz w:val="20"/>
          <w:szCs w:val="20"/>
        </w:rPr>
        <w:t xml:space="preserve">par des enseignants formés au Sénégal et par des formateurs sénégalais formant des futurs enseignants sénégalais ou vivant au Sénégal. </w:t>
      </w:r>
    </w:p>
    <w:p w14:paraId="42065DEC" w14:textId="77777777" w:rsidR="00701E88" w:rsidRDefault="001C24CC" w:rsidP="00701E88">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L’affiliation de la fédération nationale de judo, antérieure à plus de 50 ans, à la fédération internationale </w:t>
      </w:r>
      <w:r w:rsidR="00091F85">
        <w:rPr>
          <w:rFonts w:ascii="Arial" w:hAnsi="Arial" w:cs="Arial"/>
          <w:color w:val="1D1B11" w:themeColor="background2" w:themeShade="1A"/>
          <w:sz w:val="20"/>
          <w:szCs w:val="20"/>
        </w:rPr>
        <w:t>tout comme</w:t>
      </w:r>
      <w:r>
        <w:rPr>
          <w:rFonts w:ascii="Arial" w:hAnsi="Arial" w:cs="Arial"/>
          <w:color w:val="1D1B11" w:themeColor="background2" w:themeShade="1A"/>
          <w:sz w:val="20"/>
          <w:szCs w:val="20"/>
        </w:rPr>
        <w:t xml:space="preserve"> les résultats probants des judokas sénégalais dans le cadre de Championnats </w:t>
      </w:r>
      <w:r w:rsidR="00CC00C9">
        <w:rPr>
          <w:rFonts w:ascii="Arial" w:hAnsi="Arial" w:cs="Arial"/>
          <w:color w:val="1D1B11" w:themeColor="background2" w:themeShade="1A"/>
          <w:sz w:val="20"/>
          <w:szCs w:val="20"/>
        </w:rPr>
        <w:t xml:space="preserve">continentaux et </w:t>
      </w:r>
      <w:r>
        <w:rPr>
          <w:rFonts w:ascii="Arial" w:hAnsi="Arial" w:cs="Arial"/>
          <w:color w:val="1D1B11" w:themeColor="background2" w:themeShade="1A"/>
          <w:sz w:val="20"/>
          <w:szCs w:val="20"/>
        </w:rPr>
        <w:t>mondiaux</w:t>
      </w:r>
      <w:r w:rsidR="00091F85">
        <w:rPr>
          <w:rFonts w:ascii="Arial" w:hAnsi="Arial" w:cs="Arial"/>
          <w:color w:val="1D1B11" w:themeColor="background2" w:themeShade="1A"/>
          <w:sz w:val="20"/>
          <w:szCs w:val="20"/>
        </w:rPr>
        <w:t>,</w:t>
      </w:r>
      <w:r w:rsidR="00CC00C9">
        <w:rPr>
          <w:rFonts w:ascii="Arial" w:hAnsi="Arial" w:cs="Arial"/>
          <w:color w:val="1D1B11" w:themeColor="background2" w:themeShade="1A"/>
          <w:sz w:val="20"/>
          <w:szCs w:val="20"/>
        </w:rPr>
        <w:t xml:space="preserve"> viennent renforcer la reconnaissance d’une formation diplômante endogène.</w:t>
      </w:r>
    </w:p>
    <w:p w14:paraId="094DEE4B" w14:textId="0C34B1F9" w:rsidR="002F4DBB" w:rsidRDefault="00CC00C9" w:rsidP="002F4DBB">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En ce sens, l’Académie de judo permettra de multiplier les cycles de formation en faveur d’éducateurs sportifs et en faveur de formateurs d’éducateurs sportifs, option judo. A titre de rappel, le Projet 2 du présent Programme quadriennal prévoit que seuls deux éducateurs par année pourront se rendre en France </w:t>
      </w:r>
      <w:r w:rsidR="00091F85">
        <w:rPr>
          <w:rFonts w:ascii="Arial" w:hAnsi="Arial" w:cs="Arial"/>
          <w:color w:val="1D1B11" w:themeColor="background2" w:themeShade="1A"/>
          <w:sz w:val="20"/>
          <w:szCs w:val="20"/>
        </w:rPr>
        <w:t>en vue d’acquérir</w:t>
      </w:r>
      <w:r>
        <w:rPr>
          <w:rFonts w:ascii="Arial" w:hAnsi="Arial" w:cs="Arial"/>
          <w:color w:val="1D1B11" w:themeColor="background2" w:themeShade="1A"/>
          <w:sz w:val="20"/>
          <w:szCs w:val="20"/>
        </w:rPr>
        <w:t xml:space="preserve"> un diplôme d’Etat et ce, non pas par manque de compétences</w:t>
      </w:r>
      <w:r w:rsidR="009B2875">
        <w:rPr>
          <w:rFonts w:ascii="Arial" w:hAnsi="Arial" w:cs="Arial"/>
          <w:color w:val="1D1B11" w:themeColor="background2" w:themeShade="1A"/>
          <w:sz w:val="20"/>
          <w:szCs w:val="20"/>
        </w:rPr>
        <w:t>,</w:t>
      </w:r>
      <w:r>
        <w:rPr>
          <w:rFonts w:ascii="Arial" w:hAnsi="Arial" w:cs="Arial"/>
          <w:color w:val="1D1B11" w:themeColor="background2" w:themeShade="1A"/>
          <w:sz w:val="20"/>
          <w:szCs w:val="20"/>
        </w:rPr>
        <w:t xml:space="preserve"> mais pour des questions financières. </w:t>
      </w:r>
    </w:p>
    <w:p w14:paraId="0DBB78A2" w14:textId="77777777" w:rsidR="00CC00C9" w:rsidRPr="002F4DBB" w:rsidRDefault="002F4DBB" w:rsidP="002F4DBB">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L</w:t>
      </w:r>
      <w:r w:rsidR="00091F85" w:rsidRPr="002F4DBB">
        <w:rPr>
          <w:rFonts w:ascii="Arial" w:hAnsi="Arial" w:cs="Arial"/>
          <w:color w:val="1D1B11" w:themeColor="background2" w:themeShade="1A"/>
          <w:sz w:val="20"/>
          <w:szCs w:val="20"/>
        </w:rPr>
        <w:t>e vivier d’</w:t>
      </w:r>
      <w:r w:rsidRPr="002F4DBB">
        <w:rPr>
          <w:rFonts w:ascii="Arial" w:hAnsi="Arial" w:cs="Arial"/>
          <w:color w:val="1D1B11" w:themeColor="background2" w:themeShade="1A"/>
          <w:sz w:val="20"/>
          <w:szCs w:val="20"/>
        </w:rPr>
        <w:t>enseignant</w:t>
      </w:r>
      <w:r w:rsidR="00091F85" w:rsidRPr="002F4DBB">
        <w:rPr>
          <w:rFonts w:ascii="Arial" w:hAnsi="Arial" w:cs="Arial"/>
          <w:color w:val="1D1B11" w:themeColor="background2" w:themeShade="1A"/>
          <w:sz w:val="20"/>
          <w:szCs w:val="20"/>
        </w:rPr>
        <w:t xml:space="preserve">s </w:t>
      </w:r>
      <w:r w:rsidRPr="002F4DBB">
        <w:rPr>
          <w:rFonts w:ascii="Arial" w:hAnsi="Arial" w:cs="Arial"/>
          <w:color w:val="1D1B11" w:themeColor="background2" w:themeShade="1A"/>
          <w:sz w:val="20"/>
          <w:szCs w:val="20"/>
        </w:rPr>
        <w:t xml:space="preserve">de judo </w:t>
      </w:r>
      <w:r w:rsidR="00091F85" w:rsidRPr="002F4DBB">
        <w:rPr>
          <w:rFonts w:ascii="Arial" w:hAnsi="Arial" w:cs="Arial"/>
          <w:color w:val="1D1B11" w:themeColor="background2" w:themeShade="1A"/>
          <w:sz w:val="20"/>
          <w:szCs w:val="20"/>
        </w:rPr>
        <w:t xml:space="preserve">est déjà existant au Sénégal ; leurs aptitudes pour enseigner impliquent toutefois des formations complémentaires, notamment </w:t>
      </w:r>
      <w:r>
        <w:rPr>
          <w:rFonts w:ascii="Arial" w:hAnsi="Arial" w:cs="Arial"/>
          <w:color w:val="1D1B11" w:themeColor="background2" w:themeShade="1A"/>
          <w:sz w:val="20"/>
          <w:szCs w:val="20"/>
        </w:rPr>
        <w:t xml:space="preserve">sur le plan </w:t>
      </w:r>
      <w:r w:rsidR="00091F85" w:rsidRPr="002F4DBB">
        <w:rPr>
          <w:rFonts w:ascii="Arial" w:hAnsi="Arial" w:cs="Arial"/>
          <w:color w:val="1D1B11" w:themeColor="background2" w:themeShade="1A"/>
          <w:sz w:val="20"/>
          <w:szCs w:val="20"/>
        </w:rPr>
        <w:t>pédagogique, d’où la mise sur pied par Adjimé de cycles de formation spécifique</w:t>
      </w:r>
      <w:r>
        <w:rPr>
          <w:rFonts w:ascii="Arial" w:hAnsi="Arial" w:cs="Arial"/>
          <w:color w:val="1D1B11" w:themeColor="background2" w:themeShade="1A"/>
          <w:sz w:val="20"/>
          <w:szCs w:val="20"/>
        </w:rPr>
        <w:t>. Ces formations pourront être multipliées dès la construction de l’Académie afin d’accompagner les enseignants</w:t>
      </w:r>
      <w:r w:rsidRPr="002F4DBB">
        <w:rPr>
          <w:rFonts w:ascii="Arial" w:hAnsi="Arial" w:cs="Arial"/>
          <w:color w:val="1D1B11" w:themeColor="background2" w:themeShade="1A"/>
          <w:sz w:val="20"/>
          <w:szCs w:val="20"/>
        </w:rPr>
        <w:t>,</w:t>
      </w:r>
      <w:r w:rsidR="00091F85" w:rsidRPr="002F4DBB">
        <w:rPr>
          <w:rFonts w:ascii="Arial" w:hAnsi="Arial" w:cs="Arial"/>
          <w:color w:val="1D1B11" w:themeColor="background2" w:themeShade="1A"/>
          <w:sz w:val="20"/>
          <w:szCs w:val="20"/>
        </w:rPr>
        <w:t xml:space="preserve"> en l’attente d’une validation par le Ministère des Sport</w:t>
      </w:r>
      <w:r w:rsidRPr="002F4DBB">
        <w:rPr>
          <w:rFonts w:ascii="Arial" w:hAnsi="Arial" w:cs="Arial"/>
          <w:color w:val="1D1B11" w:themeColor="background2" w:themeShade="1A"/>
          <w:sz w:val="20"/>
          <w:szCs w:val="20"/>
        </w:rPr>
        <w:t>s</w:t>
      </w:r>
      <w:r w:rsidR="00653E47">
        <w:rPr>
          <w:rFonts w:ascii="Arial" w:hAnsi="Arial" w:cs="Arial"/>
          <w:color w:val="1D1B11" w:themeColor="background2" w:themeShade="1A"/>
          <w:sz w:val="20"/>
          <w:szCs w:val="20"/>
        </w:rPr>
        <w:t xml:space="preserve"> </w:t>
      </w:r>
      <w:r w:rsidR="00091F85" w:rsidRPr="002F4DBB">
        <w:rPr>
          <w:rFonts w:ascii="Arial" w:hAnsi="Arial" w:cs="Arial"/>
          <w:color w:val="1D1B11" w:themeColor="background2" w:themeShade="1A"/>
          <w:sz w:val="20"/>
          <w:szCs w:val="20"/>
        </w:rPr>
        <w:t>d’un Diplôme d’Etat en faveur des judokas enseignants.</w:t>
      </w:r>
    </w:p>
    <w:p w14:paraId="6C0F99F8" w14:textId="77777777" w:rsidR="00701E88" w:rsidRDefault="00290794" w:rsidP="00573B1F">
      <w:pPr>
        <w:pStyle w:val="Paragraphedeliste"/>
        <w:numPr>
          <w:ilvl w:val="0"/>
          <w:numId w:val="78"/>
        </w:numPr>
        <w:spacing w:before="120"/>
        <w:contextualSpacing w:val="0"/>
        <w:rPr>
          <w:rFonts w:ascii="Arial" w:hAnsi="Arial" w:cs="Arial"/>
          <w:b/>
          <w:color w:val="1D1B11" w:themeColor="background2" w:themeShade="1A"/>
          <w:sz w:val="20"/>
          <w:szCs w:val="20"/>
        </w:rPr>
      </w:pPr>
      <w:r w:rsidRPr="00290794">
        <w:rPr>
          <w:rFonts w:ascii="Arial" w:hAnsi="Arial" w:cs="Arial"/>
          <w:b/>
          <w:color w:val="1D1B11" w:themeColor="background2" w:themeShade="1A"/>
          <w:sz w:val="20"/>
          <w:szCs w:val="20"/>
        </w:rPr>
        <w:t>Soutien de carrières sportives</w:t>
      </w:r>
    </w:p>
    <w:p w14:paraId="2D92A4FF" w14:textId="5C9C50A2" w:rsidR="005838AB" w:rsidRDefault="00350607" w:rsidP="000F1C37">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Adjimé </w:t>
      </w:r>
      <w:r w:rsidR="000F1C37">
        <w:rPr>
          <w:rFonts w:ascii="Arial" w:hAnsi="Arial" w:cs="Arial"/>
          <w:color w:val="1D1B11" w:themeColor="background2" w:themeShade="1A"/>
          <w:sz w:val="20"/>
          <w:szCs w:val="20"/>
        </w:rPr>
        <w:t>cons</w:t>
      </w:r>
      <w:r>
        <w:rPr>
          <w:rFonts w:ascii="Arial" w:hAnsi="Arial" w:cs="Arial"/>
          <w:color w:val="1D1B11" w:themeColor="background2" w:themeShade="1A"/>
          <w:sz w:val="20"/>
          <w:szCs w:val="20"/>
        </w:rPr>
        <w:t>tate</w:t>
      </w:r>
      <w:r w:rsidR="000F1C37">
        <w:rPr>
          <w:rFonts w:ascii="Arial" w:hAnsi="Arial" w:cs="Arial"/>
          <w:color w:val="1D1B11" w:themeColor="background2" w:themeShade="1A"/>
          <w:sz w:val="20"/>
          <w:szCs w:val="20"/>
        </w:rPr>
        <w:t xml:space="preserve"> que les judokas senior</w:t>
      </w:r>
      <w:r>
        <w:rPr>
          <w:rFonts w:ascii="Arial" w:hAnsi="Arial" w:cs="Arial"/>
          <w:color w:val="1D1B11" w:themeColor="background2" w:themeShade="1A"/>
          <w:sz w:val="20"/>
          <w:szCs w:val="20"/>
        </w:rPr>
        <w:t>s</w:t>
      </w:r>
      <w:r w:rsidR="000F1C37">
        <w:rPr>
          <w:rFonts w:ascii="Arial" w:hAnsi="Arial" w:cs="Arial"/>
          <w:color w:val="1D1B11" w:themeColor="background2" w:themeShade="1A"/>
          <w:sz w:val="20"/>
          <w:szCs w:val="20"/>
        </w:rPr>
        <w:t xml:space="preserve"> en carrière et les jeunes espoirs sénégalai</w:t>
      </w:r>
      <w:r>
        <w:rPr>
          <w:rFonts w:ascii="Arial" w:hAnsi="Arial" w:cs="Arial"/>
          <w:color w:val="1D1B11" w:themeColor="background2" w:themeShade="1A"/>
          <w:sz w:val="20"/>
          <w:szCs w:val="20"/>
        </w:rPr>
        <w:t xml:space="preserve">s </w:t>
      </w:r>
      <w:r w:rsidR="009B2875">
        <w:rPr>
          <w:rFonts w:ascii="Arial" w:hAnsi="Arial" w:cs="Arial"/>
          <w:color w:val="1D1B11" w:themeColor="background2" w:themeShade="1A"/>
          <w:sz w:val="20"/>
          <w:szCs w:val="20"/>
        </w:rPr>
        <w:t xml:space="preserve">ne </w:t>
      </w:r>
      <w:r>
        <w:rPr>
          <w:rFonts w:ascii="Arial" w:hAnsi="Arial" w:cs="Arial"/>
          <w:color w:val="1D1B11" w:themeColor="background2" w:themeShade="1A"/>
          <w:sz w:val="20"/>
          <w:szCs w:val="20"/>
        </w:rPr>
        <w:t>sont guère</w:t>
      </w:r>
      <w:r w:rsidR="000F1C37">
        <w:rPr>
          <w:rFonts w:ascii="Arial" w:hAnsi="Arial" w:cs="Arial"/>
          <w:color w:val="1D1B11" w:themeColor="background2" w:themeShade="1A"/>
          <w:sz w:val="20"/>
          <w:szCs w:val="20"/>
        </w:rPr>
        <w:t xml:space="preserve"> accompagnés alors </w:t>
      </w:r>
      <w:r>
        <w:rPr>
          <w:rFonts w:ascii="Arial" w:hAnsi="Arial" w:cs="Arial"/>
          <w:color w:val="1D1B11" w:themeColor="background2" w:themeShade="1A"/>
          <w:sz w:val="20"/>
          <w:szCs w:val="20"/>
        </w:rPr>
        <w:t>qu’un athlète de haut niveau a besoin d’un soutien à plusieurs niveaux</w:t>
      </w:r>
      <w:r w:rsidR="000F1C37">
        <w:rPr>
          <w:rFonts w:ascii="Arial" w:hAnsi="Arial" w:cs="Arial"/>
          <w:color w:val="1D1B11" w:themeColor="background2" w:themeShade="1A"/>
          <w:sz w:val="20"/>
          <w:szCs w:val="20"/>
        </w:rPr>
        <w:t xml:space="preserve">. </w:t>
      </w:r>
    </w:p>
    <w:p w14:paraId="6DD0A5AC" w14:textId="77777777" w:rsidR="000F1C37" w:rsidRDefault="005838AB" w:rsidP="000F1C37">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Lorsque l’Académie sera construite, </w:t>
      </w:r>
      <w:r w:rsidR="000F1C37">
        <w:rPr>
          <w:rFonts w:ascii="Arial" w:hAnsi="Arial" w:cs="Arial"/>
          <w:color w:val="1D1B11" w:themeColor="background2" w:themeShade="1A"/>
          <w:sz w:val="20"/>
          <w:szCs w:val="20"/>
        </w:rPr>
        <w:t xml:space="preserve">Adjimé </w:t>
      </w:r>
      <w:r>
        <w:rPr>
          <w:rFonts w:ascii="Arial" w:hAnsi="Arial" w:cs="Arial"/>
          <w:color w:val="1D1B11" w:themeColor="background2" w:themeShade="1A"/>
          <w:sz w:val="20"/>
          <w:szCs w:val="20"/>
        </w:rPr>
        <w:t xml:space="preserve">mettra sur pied un programme spécifique d’accompagnement qui permettra </w:t>
      </w:r>
      <w:r w:rsidR="000F1C37">
        <w:rPr>
          <w:rFonts w:ascii="Arial" w:hAnsi="Arial" w:cs="Arial"/>
          <w:color w:val="1D1B11" w:themeColor="background2" w:themeShade="1A"/>
          <w:sz w:val="20"/>
          <w:szCs w:val="20"/>
        </w:rPr>
        <w:t xml:space="preserve">non seulement </w:t>
      </w:r>
      <w:r>
        <w:rPr>
          <w:rFonts w:ascii="Arial" w:hAnsi="Arial" w:cs="Arial"/>
          <w:color w:val="1D1B11" w:themeColor="background2" w:themeShade="1A"/>
          <w:sz w:val="20"/>
          <w:szCs w:val="20"/>
        </w:rPr>
        <w:t>d’</w:t>
      </w:r>
      <w:r w:rsidR="000F1C37">
        <w:rPr>
          <w:rFonts w:ascii="Arial" w:hAnsi="Arial" w:cs="Arial"/>
          <w:color w:val="1D1B11" w:themeColor="background2" w:themeShade="1A"/>
          <w:sz w:val="20"/>
          <w:szCs w:val="20"/>
        </w:rPr>
        <w:t>offrir aux s</w:t>
      </w:r>
      <w:r>
        <w:rPr>
          <w:rFonts w:ascii="Arial" w:hAnsi="Arial" w:cs="Arial"/>
          <w:color w:val="1D1B11" w:themeColor="background2" w:themeShade="1A"/>
          <w:sz w:val="20"/>
          <w:szCs w:val="20"/>
        </w:rPr>
        <w:t xml:space="preserve">portifs </w:t>
      </w:r>
      <w:r w:rsidR="007E7E05">
        <w:rPr>
          <w:rFonts w:ascii="Arial" w:hAnsi="Arial" w:cs="Arial"/>
          <w:color w:val="1D1B11" w:themeColor="background2" w:themeShade="1A"/>
          <w:sz w:val="20"/>
          <w:szCs w:val="20"/>
        </w:rPr>
        <w:t xml:space="preserve">d’élite </w:t>
      </w:r>
      <w:r w:rsidR="000F1C37">
        <w:rPr>
          <w:rFonts w:ascii="Arial" w:hAnsi="Arial" w:cs="Arial"/>
          <w:color w:val="1D1B11" w:themeColor="background2" w:themeShade="1A"/>
          <w:sz w:val="20"/>
          <w:szCs w:val="20"/>
        </w:rPr>
        <w:t>un environnement et des conditions satisfaisantes en vue de progresser</w:t>
      </w:r>
      <w:r w:rsidR="00D429C7">
        <w:rPr>
          <w:rFonts w:ascii="Arial" w:hAnsi="Arial" w:cs="Arial"/>
          <w:color w:val="1D1B11" w:themeColor="background2" w:themeShade="1A"/>
          <w:sz w:val="20"/>
          <w:szCs w:val="20"/>
        </w:rPr>
        <w:t xml:space="preserve"> </w:t>
      </w:r>
      <w:r w:rsidR="000F1C37">
        <w:rPr>
          <w:rFonts w:ascii="Arial" w:hAnsi="Arial" w:cs="Arial"/>
          <w:color w:val="1D1B11" w:themeColor="background2" w:themeShade="1A"/>
          <w:sz w:val="20"/>
          <w:szCs w:val="20"/>
        </w:rPr>
        <w:t xml:space="preserve">dans leur sport, mais aussi </w:t>
      </w:r>
      <w:r>
        <w:rPr>
          <w:rFonts w:ascii="Arial" w:hAnsi="Arial" w:cs="Arial"/>
          <w:color w:val="1D1B11" w:themeColor="background2" w:themeShade="1A"/>
          <w:sz w:val="20"/>
          <w:szCs w:val="20"/>
        </w:rPr>
        <w:t xml:space="preserve">de </w:t>
      </w:r>
      <w:r w:rsidR="000F1C37">
        <w:rPr>
          <w:rFonts w:ascii="Arial" w:hAnsi="Arial" w:cs="Arial"/>
          <w:color w:val="1D1B11" w:themeColor="background2" w:themeShade="1A"/>
          <w:sz w:val="20"/>
          <w:szCs w:val="20"/>
        </w:rPr>
        <w:t xml:space="preserve">valoriser </w:t>
      </w:r>
      <w:r>
        <w:rPr>
          <w:rFonts w:ascii="Arial" w:hAnsi="Arial" w:cs="Arial"/>
          <w:color w:val="1D1B11" w:themeColor="background2" w:themeShade="1A"/>
          <w:sz w:val="20"/>
          <w:szCs w:val="20"/>
        </w:rPr>
        <w:t xml:space="preserve">le judo </w:t>
      </w:r>
      <w:r w:rsidR="000F1C37">
        <w:rPr>
          <w:rFonts w:ascii="Arial" w:hAnsi="Arial" w:cs="Arial"/>
          <w:color w:val="1D1B11" w:themeColor="background2" w:themeShade="1A"/>
          <w:sz w:val="20"/>
          <w:szCs w:val="20"/>
        </w:rPr>
        <w:t>au niveau continental et international.</w:t>
      </w:r>
    </w:p>
    <w:p w14:paraId="7870ABEB" w14:textId="77777777" w:rsidR="005838AB" w:rsidRDefault="005838AB" w:rsidP="000F1C37">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Ces prestations comprendront :</w:t>
      </w:r>
    </w:p>
    <w:p w14:paraId="15806111" w14:textId="77777777" w:rsidR="005838AB" w:rsidRDefault="007E7E05" w:rsidP="005838AB">
      <w:pPr>
        <w:pStyle w:val="Paragraphedeliste"/>
        <w:numPr>
          <w:ilvl w:val="0"/>
          <w:numId w:val="8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lastRenderedPageBreak/>
        <w:t>u</w:t>
      </w:r>
      <w:r w:rsidR="005838AB">
        <w:rPr>
          <w:rFonts w:ascii="Arial" w:hAnsi="Arial" w:cs="Arial"/>
          <w:color w:val="1D1B11" w:themeColor="background2" w:themeShade="1A"/>
          <w:sz w:val="20"/>
          <w:szCs w:val="20"/>
        </w:rPr>
        <w:t>n apport en matériel professionnel</w:t>
      </w:r>
      <w:r w:rsidR="005838AB">
        <w:rPr>
          <w:rStyle w:val="Appelnotedebasdep"/>
          <w:rFonts w:ascii="Arial" w:hAnsi="Arial" w:cs="Arial"/>
          <w:color w:val="1D1B11" w:themeColor="background2" w:themeShade="1A"/>
          <w:sz w:val="20"/>
          <w:szCs w:val="20"/>
        </w:rPr>
        <w:footnoteReference w:id="67"/>
      </w:r>
    </w:p>
    <w:p w14:paraId="7918850A" w14:textId="77777777" w:rsidR="005838AB" w:rsidRDefault="007E7E05" w:rsidP="005838AB">
      <w:pPr>
        <w:pStyle w:val="Paragraphedeliste"/>
        <w:numPr>
          <w:ilvl w:val="0"/>
          <w:numId w:val="8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w:t>
      </w:r>
      <w:r w:rsidR="005838AB">
        <w:rPr>
          <w:rFonts w:ascii="Arial" w:hAnsi="Arial" w:cs="Arial"/>
          <w:color w:val="1D1B11" w:themeColor="background2" w:themeShade="1A"/>
          <w:sz w:val="20"/>
          <w:szCs w:val="20"/>
        </w:rPr>
        <w:t>n coaching personnalisé</w:t>
      </w:r>
      <w:r w:rsidR="005838AB">
        <w:rPr>
          <w:rStyle w:val="Appelnotedebasdep"/>
          <w:rFonts w:ascii="Arial" w:hAnsi="Arial" w:cs="Arial"/>
          <w:color w:val="1D1B11" w:themeColor="background2" w:themeShade="1A"/>
          <w:sz w:val="20"/>
          <w:szCs w:val="20"/>
        </w:rPr>
        <w:footnoteReference w:id="68"/>
      </w:r>
    </w:p>
    <w:p w14:paraId="3CB4D5DB" w14:textId="77777777" w:rsidR="00402BFC" w:rsidRDefault="007E7E05" w:rsidP="005838AB">
      <w:pPr>
        <w:pStyle w:val="Paragraphedeliste"/>
        <w:numPr>
          <w:ilvl w:val="0"/>
          <w:numId w:val="8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un</w:t>
      </w:r>
      <w:r w:rsidR="00402BFC">
        <w:rPr>
          <w:rFonts w:ascii="Arial" w:hAnsi="Arial" w:cs="Arial"/>
          <w:color w:val="1D1B11" w:themeColor="background2" w:themeShade="1A"/>
          <w:sz w:val="20"/>
          <w:szCs w:val="20"/>
        </w:rPr>
        <w:t xml:space="preserve"> encadrement administratif</w:t>
      </w:r>
      <w:r w:rsidR="00402BFC">
        <w:rPr>
          <w:rStyle w:val="Appelnotedebasdep"/>
          <w:rFonts w:ascii="Arial" w:hAnsi="Arial" w:cs="Arial"/>
          <w:color w:val="1D1B11" w:themeColor="background2" w:themeShade="1A"/>
          <w:sz w:val="20"/>
          <w:szCs w:val="20"/>
        </w:rPr>
        <w:footnoteReference w:id="69"/>
      </w:r>
    </w:p>
    <w:p w14:paraId="007D0AE7" w14:textId="77777777" w:rsidR="007E7E05" w:rsidRDefault="007E7E05" w:rsidP="005838AB">
      <w:pPr>
        <w:pStyle w:val="Paragraphedeliste"/>
        <w:numPr>
          <w:ilvl w:val="0"/>
          <w:numId w:val="8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des stages de perfectionnement</w:t>
      </w:r>
      <w:r w:rsidR="004243B4">
        <w:rPr>
          <w:rStyle w:val="Appelnotedebasdep"/>
          <w:rFonts w:ascii="Arial" w:hAnsi="Arial" w:cs="Arial"/>
          <w:color w:val="1D1B11" w:themeColor="background2" w:themeShade="1A"/>
          <w:sz w:val="20"/>
          <w:szCs w:val="20"/>
        </w:rPr>
        <w:footnoteReference w:id="70"/>
      </w:r>
    </w:p>
    <w:p w14:paraId="5817F950" w14:textId="03620D38" w:rsidR="00701E88" w:rsidRPr="00701E88" w:rsidRDefault="004243B4" w:rsidP="004243B4">
      <w:pPr>
        <w:pStyle w:val="Paragraphedeliste"/>
        <w:spacing w:before="80"/>
        <w:ind w:left="1701"/>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De par ces prestations, Adjimé, en collaboration avec la Fédération </w:t>
      </w:r>
      <w:r w:rsidR="00F44482">
        <w:rPr>
          <w:rFonts w:ascii="Arial" w:hAnsi="Arial" w:cs="Arial"/>
          <w:color w:val="1D1B11" w:themeColor="background2" w:themeShade="1A"/>
          <w:sz w:val="20"/>
          <w:szCs w:val="20"/>
        </w:rPr>
        <w:t>S</w:t>
      </w:r>
      <w:r>
        <w:rPr>
          <w:rFonts w:ascii="Arial" w:hAnsi="Arial" w:cs="Arial"/>
          <w:color w:val="1D1B11" w:themeColor="background2" w:themeShade="1A"/>
          <w:sz w:val="20"/>
          <w:szCs w:val="20"/>
        </w:rPr>
        <w:t xml:space="preserve">énégalaise de </w:t>
      </w:r>
      <w:r w:rsidR="00F44482">
        <w:rPr>
          <w:rFonts w:ascii="Arial" w:hAnsi="Arial" w:cs="Arial"/>
          <w:color w:val="1D1B11" w:themeColor="background2" w:themeShade="1A"/>
          <w:sz w:val="20"/>
          <w:szCs w:val="20"/>
        </w:rPr>
        <w:t>J</w:t>
      </w:r>
      <w:r>
        <w:rPr>
          <w:rFonts w:ascii="Arial" w:hAnsi="Arial" w:cs="Arial"/>
          <w:color w:val="1D1B11" w:themeColor="background2" w:themeShade="1A"/>
          <w:sz w:val="20"/>
          <w:szCs w:val="20"/>
        </w:rPr>
        <w:t xml:space="preserve">udo et </w:t>
      </w:r>
      <w:r w:rsidR="00F44482">
        <w:rPr>
          <w:rFonts w:ascii="Arial" w:hAnsi="Arial" w:cs="Arial"/>
          <w:color w:val="1D1B11" w:themeColor="background2" w:themeShade="1A"/>
          <w:sz w:val="20"/>
          <w:szCs w:val="20"/>
        </w:rPr>
        <w:t>D</w:t>
      </w:r>
      <w:r>
        <w:rPr>
          <w:rFonts w:ascii="Arial" w:hAnsi="Arial" w:cs="Arial"/>
          <w:color w:val="1D1B11" w:themeColor="background2" w:themeShade="1A"/>
          <w:sz w:val="20"/>
          <w:szCs w:val="20"/>
        </w:rPr>
        <w:t xml:space="preserve">isciplines </w:t>
      </w:r>
      <w:r w:rsidR="00F44482">
        <w:rPr>
          <w:rFonts w:ascii="Arial" w:hAnsi="Arial" w:cs="Arial"/>
          <w:color w:val="1D1B11" w:themeColor="background2" w:themeShade="1A"/>
          <w:sz w:val="20"/>
          <w:szCs w:val="20"/>
        </w:rPr>
        <w:t>A</w:t>
      </w:r>
      <w:r>
        <w:rPr>
          <w:rFonts w:ascii="Arial" w:hAnsi="Arial" w:cs="Arial"/>
          <w:color w:val="1D1B11" w:themeColor="background2" w:themeShade="1A"/>
          <w:sz w:val="20"/>
          <w:szCs w:val="20"/>
        </w:rPr>
        <w:t>ssociées (FSJDA) entend contribuer également à la relève de l’équip</w:t>
      </w:r>
      <w:r w:rsidR="008147DC">
        <w:rPr>
          <w:rFonts w:ascii="Arial" w:hAnsi="Arial" w:cs="Arial"/>
          <w:color w:val="1D1B11" w:themeColor="background2" w:themeShade="1A"/>
          <w:sz w:val="20"/>
          <w:szCs w:val="20"/>
        </w:rPr>
        <w:t>e national</w:t>
      </w:r>
      <w:r w:rsidR="00D429C7">
        <w:rPr>
          <w:rFonts w:ascii="Arial" w:hAnsi="Arial" w:cs="Arial"/>
          <w:color w:val="1D1B11" w:themeColor="background2" w:themeShade="1A"/>
          <w:sz w:val="20"/>
          <w:szCs w:val="20"/>
        </w:rPr>
        <w:t>.</w:t>
      </w:r>
    </w:p>
    <w:p w14:paraId="2AC45126" w14:textId="77777777" w:rsidR="00290794" w:rsidRDefault="00290794" w:rsidP="00573B1F">
      <w:pPr>
        <w:pStyle w:val="Paragraphedeliste"/>
        <w:numPr>
          <w:ilvl w:val="0"/>
          <w:numId w:val="78"/>
        </w:numPr>
        <w:spacing w:before="120"/>
        <w:contextualSpacing w:val="0"/>
        <w:rPr>
          <w:rFonts w:ascii="Arial" w:hAnsi="Arial" w:cs="Arial"/>
          <w:b/>
          <w:color w:val="1D1B11" w:themeColor="background2" w:themeShade="1A"/>
          <w:sz w:val="20"/>
          <w:szCs w:val="20"/>
        </w:rPr>
      </w:pPr>
      <w:r w:rsidRPr="00290794">
        <w:rPr>
          <w:rFonts w:ascii="Arial" w:hAnsi="Arial" w:cs="Arial"/>
          <w:b/>
          <w:color w:val="1D1B11" w:themeColor="background2" w:themeShade="1A"/>
          <w:sz w:val="20"/>
          <w:szCs w:val="20"/>
        </w:rPr>
        <w:t>Soutien en insertion socioprofessionnelle</w:t>
      </w:r>
    </w:p>
    <w:p w14:paraId="4869F100" w14:textId="77777777" w:rsidR="00701E88" w:rsidRDefault="00710062" w:rsidP="00701E88">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Adjimé constate que les judokas tant seniors que les jeunes espoirs du judo sont pour la majorité d’entre eux sans formatio</w:t>
      </w:r>
      <w:r w:rsidR="00653E47">
        <w:rPr>
          <w:rFonts w:ascii="Arial" w:hAnsi="Arial" w:cs="Arial"/>
          <w:color w:val="1D1B11" w:themeColor="background2" w:themeShade="1A"/>
          <w:sz w:val="20"/>
          <w:szCs w:val="20"/>
        </w:rPr>
        <w:t xml:space="preserve">n et sans perspectives professionnelles </w:t>
      </w:r>
      <w:r>
        <w:rPr>
          <w:rFonts w:ascii="Arial" w:hAnsi="Arial" w:cs="Arial"/>
          <w:color w:val="1D1B11" w:themeColor="background2" w:themeShade="1A"/>
          <w:sz w:val="20"/>
          <w:szCs w:val="20"/>
        </w:rPr>
        <w:t>au-delà de leur carrière sportive ou en devenir.</w:t>
      </w:r>
    </w:p>
    <w:p w14:paraId="234F70CE" w14:textId="63A1C488" w:rsidR="00710062" w:rsidRDefault="00710062" w:rsidP="00701E88">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Leur connaissance en langue française -indispensable sur le marché de l’emploi au Sénégal- </w:t>
      </w:r>
      <w:r w:rsidR="00D429C7">
        <w:rPr>
          <w:rFonts w:ascii="Arial" w:hAnsi="Arial" w:cs="Arial"/>
          <w:color w:val="1D1B11" w:themeColor="background2" w:themeShade="1A"/>
          <w:sz w:val="20"/>
          <w:szCs w:val="20"/>
        </w:rPr>
        <w:t>tout comme en culture générale sont très limitée</w:t>
      </w:r>
      <w:r w:rsidR="00653E47">
        <w:rPr>
          <w:rFonts w:ascii="Arial" w:hAnsi="Arial" w:cs="Arial"/>
          <w:color w:val="1D1B11" w:themeColor="background2" w:themeShade="1A"/>
          <w:sz w:val="20"/>
          <w:szCs w:val="20"/>
        </w:rPr>
        <w:t>s</w:t>
      </w:r>
      <w:r w:rsidR="00D429C7">
        <w:rPr>
          <w:rFonts w:ascii="Arial" w:hAnsi="Arial" w:cs="Arial"/>
          <w:color w:val="1D1B11" w:themeColor="background2" w:themeShade="1A"/>
          <w:sz w:val="20"/>
          <w:szCs w:val="20"/>
        </w:rPr>
        <w:t>. Pour la plupart, issus d’un milieu défavorisé, ces athlètes sont complètement livrés à eux-mêmes</w:t>
      </w:r>
      <w:r w:rsidR="00653E47">
        <w:rPr>
          <w:rFonts w:ascii="Arial" w:hAnsi="Arial" w:cs="Arial"/>
          <w:color w:val="1D1B11" w:themeColor="background2" w:themeShade="1A"/>
          <w:sz w:val="20"/>
          <w:szCs w:val="20"/>
        </w:rPr>
        <w:t xml:space="preserve"> quant à leur formation professionnelle, et surtout</w:t>
      </w:r>
      <w:r w:rsidR="00D429C7">
        <w:rPr>
          <w:rFonts w:ascii="Arial" w:hAnsi="Arial" w:cs="Arial"/>
          <w:color w:val="1D1B11" w:themeColor="background2" w:themeShade="1A"/>
          <w:sz w:val="20"/>
          <w:szCs w:val="20"/>
        </w:rPr>
        <w:t xml:space="preserve"> en fin de carrière sportive, </w:t>
      </w:r>
      <w:r w:rsidR="00653E47">
        <w:rPr>
          <w:rFonts w:ascii="Arial" w:hAnsi="Arial" w:cs="Arial"/>
          <w:color w:val="1D1B11" w:themeColor="background2" w:themeShade="1A"/>
          <w:sz w:val="20"/>
          <w:szCs w:val="20"/>
        </w:rPr>
        <w:t>qui, à noter,</w:t>
      </w:r>
      <w:r w:rsidR="00D429C7">
        <w:rPr>
          <w:rFonts w:ascii="Arial" w:hAnsi="Arial" w:cs="Arial"/>
          <w:color w:val="1D1B11" w:themeColor="background2" w:themeShade="1A"/>
          <w:sz w:val="20"/>
          <w:szCs w:val="20"/>
        </w:rPr>
        <w:t xml:space="preserve"> peut se terminer de manière brutale et difficile sur le plan émotionnel</w:t>
      </w:r>
      <w:r w:rsidR="00D429C7">
        <w:rPr>
          <w:rStyle w:val="Appelnotedebasdep"/>
          <w:rFonts w:ascii="Arial" w:hAnsi="Arial" w:cs="Arial"/>
          <w:color w:val="1D1B11" w:themeColor="background2" w:themeShade="1A"/>
          <w:sz w:val="20"/>
          <w:szCs w:val="20"/>
        </w:rPr>
        <w:footnoteReference w:id="71"/>
      </w:r>
    </w:p>
    <w:p w14:paraId="39A76694" w14:textId="77777777" w:rsidR="008147DC" w:rsidRDefault="008147DC" w:rsidP="00701E88">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Ces prestations </w:t>
      </w:r>
      <w:r w:rsidR="00653E47">
        <w:rPr>
          <w:rFonts w:ascii="Arial" w:hAnsi="Arial" w:cs="Arial"/>
          <w:color w:val="1D1B11" w:themeColor="background2" w:themeShade="1A"/>
          <w:sz w:val="20"/>
          <w:szCs w:val="20"/>
        </w:rPr>
        <w:t xml:space="preserve">qu’Adjimé entend organiser et mettre sur pied </w:t>
      </w:r>
      <w:r>
        <w:rPr>
          <w:rFonts w:ascii="Arial" w:hAnsi="Arial" w:cs="Arial"/>
          <w:color w:val="1D1B11" w:themeColor="background2" w:themeShade="1A"/>
          <w:sz w:val="20"/>
          <w:szCs w:val="20"/>
        </w:rPr>
        <w:t>comprendront :</w:t>
      </w:r>
    </w:p>
    <w:p w14:paraId="66170A23" w14:textId="77777777" w:rsidR="008147DC" w:rsidRPr="008147DC" w:rsidRDefault="00710062" w:rsidP="008147DC">
      <w:pPr>
        <w:pStyle w:val="Paragraphedeliste"/>
        <w:numPr>
          <w:ilvl w:val="0"/>
          <w:numId w:val="88"/>
        </w:numPr>
        <w:spacing w:before="40"/>
        <w:ind w:left="241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w:t>
      </w:r>
      <w:r w:rsidR="008147DC">
        <w:rPr>
          <w:rFonts w:ascii="Arial" w:hAnsi="Arial" w:cs="Arial"/>
          <w:color w:val="1D1B11" w:themeColor="background2" w:themeShade="1A"/>
          <w:sz w:val="20"/>
          <w:szCs w:val="20"/>
        </w:rPr>
        <w:t>ne r</w:t>
      </w:r>
      <w:r w:rsidR="008147DC" w:rsidRPr="008147DC">
        <w:rPr>
          <w:rFonts w:ascii="Arial" w:hAnsi="Arial" w:cs="Arial"/>
          <w:color w:val="1D1B11" w:themeColor="background2" w:themeShade="1A"/>
          <w:sz w:val="20"/>
          <w:szCs w:val="20"/>
        </w:rPr>
        <w:t>évision des compétences en langue française</w:t>
      </w:r>
      <w:r w:rsidR="008147DC">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 xml:space="preserve">en suivant des cours </w:t>
      </w:r>
      <w:r w:rsidR="008147DC">
        <w:rPr>
          <w:rFonts w:ascii="Arial" w:hAnsi="Arial" w:cs="Arial"/>
          <w:color w:val="1D1B11" w:themeColor="background2" w:themeShade="1A"/>
          <w:sz w:val="20"/>
          <w:szCs w:val="20"/>
        </w:rPr>
        <w:t>au Centre culturel français de Dakar (CCF)</w:t>
      </w:r>
      <w:r>
        <w:rPr>
          <w:rFonts w:ascii="Arial" w:hAnsi="Arial" w:cs="Arial"/>
          <w:color w:val="1D1B11" w:themeColor="background2" w:themeShade="1A"/>
          <w:sz w:val="20"/>
          <w:szCs w:val="20"/>
        </w:rPr>
        <w:t>, centre de passation pour tous les examens officiels de « Français Langue Etrangère » comprenant les DELF-DALF, TEF et TCF ;</w:t>
      </w:r>
    </w:p>
    <w:p w14:paraId="1CECE0C5" w14:textId="77777777" w:rsidR="008147DC" w:rsidRPr="008147DC" w:rsidRDefault="00710062" w:rsidP="008147DC">
      <w:pPr>
        <w:pStyle w:val="Paragraphedeliste"/>
        <w:numPr>
          <w:ilvl w:val="0"/>
          <w:numId w:val="88"/>
        </w:numPr>
        <w:spacing w:before="40"/>
        <w:ind w:left="241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un e</w:t>
      </w:r>
      <w:r w:rsidR="008147DC" w:rsidRPr="008147DC">
        <w:rPr>
          <w:rFonts w:ascii="Arial" w:hAnsi="Arial" w:cs="Arial"/>
          <w:color w:val="1D1B11" w:themeColor="background2" w:themeShade="1A"/>
          <w:sz w:val="20"/>
          <w:szCs w:val="20"/>
        </w:rPr>
        <w:t>ncadrement à la définition d’un projet professionnel</w:t>
      </w:r>
      <w:r>
        <w:rPr>
          <w:rFonts w:ascii="Arial" w:hAnsi="Arial" w:cs="Arial"/>
          <w:color w:val="1D1B11" w:themeColor="background2" w:themeShade="1A"/>
          <w:sz w:val="20"/>
          <w:szCs w:val="20"/>
        </w:rPr>
        <w:t xml:space="preserve"> dans le cadre de la reconversion : divers intervenants ;</w:t>
      </w:r>
    </w:p>
    <w:p w14:paraId="4677A94D" w14:textId="77777777" w:rsidR="008147DC" w:rsidRPr="008147DC" w:rsidRDefault="00710062" w:rsidP="008147DC">
      <w:pPr>
        <w:pStyle w:val="Paragraphedeliste"/>
        <w:numPr>
          <w:ilvl w:val="0"/>
          <w:numId w:val="88"/>
        </w:numPr>
        <w:spacing w:before="40"/>
        <w:ind w:left="241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une a</w:t>
      </w:r>
      <w:r w:rsidR="008147DC" w:rsidRPr="008147DC">
        <w:rPr>
          <w:rFonts w:ascii="Arial" w:hAnsi="Arial" w:cs="Arial"/>
          <w:color w:val="1D1B11" w:themeColor="background2" w:themeShade="1A"/>
          <w:sz w:val="20"/>
          <w:szCs w:val="20"/>
        </w:rPr>
        <w:t>cquisition de nouvelles compétences</w:t>
      </w:r>
      <w:r>
        <w:rPr>
          <w:rFonts w:ascii="Arial" w:hAnsi="Arial" w:cs="Arial"/>
          <w:color w:val="1D1B11" w:themeColor="background2" w:themeShade="1A"/>
          <w:sz w:val="20"/>
          <w:szCs w:val="20"/>
        </w:rPr>
        <w:t xml:space="preserve"> sous forme de formations pratique et/ou académique ;</w:t>
      </w:r>
    </w:p>
    <w:p w14:paraId="77A6D09A" w14:textId="77777777" w:rsidR="008147DC" w:rsidRPr="008147DC" w:rsidRDefault="00710062" w:rsidP="008147DC">
      <w:pPr>
        <w:pStyle w:val="Paragraphedeliste"/>
        <w:numPr>
          <w:ilvl w:val="0"/>
          <w:numId w:val="88"/>
        </w:numPr>
        <w:spacing w:before="40"/>
        <w:ind w:left="241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une i</w:t>
      </w:r>
      <w:r w:rsidR="008147DC" w:rsidRPr="008147DC">
        <w:rPr>
          <w:rFonts w:ascii="Arial" w:hAnsi="Arial" w:cs="Arial"/>
          <w:color w:val="1D1B11" w:themeColor="background2" w:themeShade="1A"/>
          <w:sz w:val="20"/>
          <w:szCs w:val="20"/>
        </w:rPr>
        <w:t>mmersion en entreprise</w:t>
      </w:r>
      <w:r>
        <w:rPr>
          <w:rFonts w:ascii="Arial" w:hAnsi="Arial" w:cs="Arial"/>
          <w:color w:val="1D1B11" w:themeColor="background2" w:themeShade="1A"/>
          <w:sz w:val="20"/>
          <w:szCs w:val="20"/>
        </w:rPr>
        <w:t xml:space="preserve"> en vue de se familiariser au marché du travail retenu dans le cadre de la reconversion.</w:t>
      </w:r>
    </w:p>
    <w:p w14:paraId="559D97C9" w14:textId="77777777" w:rsidR="008147DC" w:rsidRPr="00701E88" w:rsidRDefault="00D429C7" w:rsidP="00701E88">
      <w:pPr>
        <w:pStyle w:val="Paragraphedeliste"/>
        <w:spacing w:before="80"/>
        <w:ind w:left="1712"/>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De par ces prestations, Adjimé </w:t>
      </w:r>
      <w:r w:rsidR="00653E47">
        <w:rPr>
          <w:rFonts w:ascii="Arial" w:hAnsi="Arial" w:cs="Arial"/>
          <w:color w:val="1D1B11" w:themeColor="background2" w:themeShade="1A"/>
          <w:sz w:val="20"/>
          <w:szCs w:val="20"/>
        </w:rPr>
        <w:t>projette de</w:t>
      </w:r>
      <w:r w:rsidR="00DA18A6">
        <w:rPr>
          <w:rFonts w:ascii="Arial" w:hAnsi="Arial" w:cs="Arial"/>
          <w:color w:val="1D1B11" w:themeColor="background2" w:themeShade="1A"/>
          <w:sz w:val="20"/>
          <w:szCs w:val="20"/>
        </w:rPr>
        <w:t xml:space="preserve"> </w:t>
      </w:r>
      <w:r>
        <w:rPr>
          <w:rFonts w:ascii="Arial" w:hAnsi="Arial" w:cs="Arial"/>
          <w:color w:val="1D1B11" w:themeColor="background2" w:themeShade="1A"/>
          <w:sz w:val="20"/>
          <w:szCs w:val="20"/>
        </w:rPr>
        <w:t xml:space="preserve">soutenir ces athlètes </w:t>
      </w:r>
      <w:r w:rsidR="00DA18A6">
        <w:rPr>
          <w:rFonts w:ascii="Arial" w:hAnsi="Arial" w:cs="Arial"/>
          <w:color w:val="1D1B11" w:themeColor="background2" w:themeShade="1A"/>
          <w:sz w:val="20"/>
          <w:szCs w:val="20"/>
        </w:rPr>
        <w:t xml:space="preserve">sportifs </w:t>
      </w:r>
      <w:r>
        <w:rPr>
          <w:rFonts w:ascii="Arial" w:hAnsi="Arial" w:cs="Arial"/>
          <w:color w:val="1D1B11" w:themeColor="background2" w:themeShade="1A"/>
          <w:sz w:val="20"/>
          <w:szCs w:val="20"/>
        </w:rPr>
        <w:t>en fin de carrière</w:t>
      </w:r>
      <w:r w:rsidR="00DA18A6">
        <w:rPr>
          <w:rFonts w:ascii="Arial" w:hAnsi="Arial" w:cs="Arial"/>
          <w:color w:val="1D1B11" w:themeColor="background2" w:themeShade="1A"/>
          <w:sz w:val="20"/>
          <w:szCs w:val="20"/>
        </w:rPr>
        <w:t xml:space="preserve"> et leur donner la possibilité d’un nouvel envol</w:t>
      </w:r>
      <w:r w:rsidR="00653E47">
        <w:rPr>
          <w:rFonts w:ascii="Arial" w:hAnsi="Arial" w:cs="Arial"/>
          <w:color w:val="1D1B11" w:themeColor="background2" w:themeShade="1A"/>
          <w:sz w:val="20"/>
          <w:szCs w:val="20"/>
        </w:rPr>
        <w:t>,</w:t>
      </w:r>
      <w:r w:rsidR="00DA18A6">
        <w:rPr>
          <w:rFonts w:ascii="Arial" w:hAnsi="Arial" w:cs="Arial"/>
          <w:color w:val="1D1B11" w:themeColor="background2" w:themeShade="1A"/>
          <w:sz w:val="20"/>
          <w:szCs w:val="20"/>
        </w:rPr>
        <w:t xml:space="preserve"> </w:t>
      </w:r>
      <w:r w:rsidR="00653E47">
        <w:rPr>
          <w:rFonts w:ascii="Arial" w:hAnsi="Arial" w:cs="Arial"/>
          <w:color w:val="1D1B11" w:themeColor="background2" w:themeShade="1A"/>
          <w:sz w:val="20"/>
          <w:szCs w:val="20"/>
        </w:rPr>
        <w:t xml:space="preserve">dans le but </w:t>
      </w:r>
      <w:r w:rsidR="00DA18A6">
        <w:rPr>
          <w:rFonts w:ascii="Arial" w:hAnsi="Arial" w:cs="Arial"/>
          <w:color w:val="1D1B11" w:themeColor="background2" w:themeShade="1A"/>
          <w:sz w:val="20"/>
          <w:szCs w:val="20"/>
        </w:rPr>
        <w:t xml:space="preserve">avant tout </w:t>
      </w:r>
      <w:r w:rsidR="00653E47">
        <w:rPr>
          <w:rFonts w:ascii="Arial" w:hAnsi="Arial" w:cs="Arial"/>
          <w:color w:val="1D1B11" w:themeColor="background2" w:themeShade="1A"/>
          <w:sz w:val="20"/>
          <w:szCs w:val="20"/>
        </w:rPr>
        <w:t>d’</w:t>
      </w:r>
      <w:r w:rsidR="00DA18A6">
        <w:rPr>
          <w:rFonts w:ascii="Arial" w:hAnsi="Arial" w:cs="Arial"/>
          <w:color w:val="1D1B11" w:themeColor="background2" w:themeShade="1A"/>
          <w:sz w:val="20"/>
          <w:szCs w:val="20"/>
        </w:rPr>
        <w:t>acquérir une autonomie financière mais aussi</w:t>
      </w:r>
      <w:r w:rsidR="00653E47">
        <w:rPr>
          <w:rFonts w:ascii="Arial" w:hAnsi="Arial" w:cs="Arial"/>
          <w:color w:val="1D1B11" w:themeColor="background2" w:themeShade="1A"/>
          <w:sz w:val="20"/>
          <w:szCs w:val="20"/>
        </w:rPr>
        <w:t xml:space="preserve"> de</w:t>
      </w:r>
      <w:r w:rsidR="00DA18A6">
        <w:rPr>
          <w:rFonts w:ascii="Arial" w:hAnsi="Arial" w:cs="Arial"/>
          <w:color w:val="1D1B11" w:themeColor="background2" w:themeShade="1A"/>
          <w:sz w:val="20"/>
          <w:szCs w:val="20"/>
        </w:rPr>
        <w:t xml:space="preserve"> valoriser leurs compétences acquises lors de leur carrière sportive</w:t>
      </w:r>
      <w:r w:rsidR="00653E47">
        <w:rPr>
          <w:rFonts w:ascii="Arial" w:hAnsi="Arial" w:cs="Arial"/>
          <w:color w:val="1D1B11" w:themeColor="background2" w:themeShade="1A"/>
          <w:sz w:val="20"/>
          <w:szCs w:val="20"/>
        </w:rPr>
        <w:t>,</w:t>
      </w:r>
      <w:r w:rsidR="00DA18A6">
        <w:rPr>
          <w:rFonts w:ascii="Arial" w:hAnsi="Arial" w:cs="Arial"/>
          <w:color w:val="1D1B11" w:themeColor="background2" w:themeShade="1A"/>
          <w:sz w:val="20"/>
          <w:szCs w:val="20"/>
        </w:rPr>
        <w:t xml:space="preserve"> en matière de rigueur et du sens de l’effort et de l’entraide, valeurs recherchées par des entreprises sur le marché du travail.</w:t>
      </w:r>
    </w:p>
    <w:p w14:paraId="19D4CCF8" w14:textId="77777777" w:rsidR="006F19D4" w:rsidRDefault="00290794" w:rsidP="004459A6">
      <w:pPr>
        <w:pStyle w:val="Paragraphedeliste"/>
        <w:numPr>
          <w:ilvl w:val="0"/>
          <w:numId w:val="72"/>
        </w:numPr>
        <w:spacing w:before="200"/>
        <w:ind w:left="993" w:hanging="284"/>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Objectifs sur 2017-2020</w:t>
      </w:r>
    </w:p>
    <w:p w14:paraId="13C7FC7F" w14:textId="77777777" w:rsidR="00290794" w:rsidRDefault="00290794" w:rsidP="00573B1F">
      <w:pPr>
        <w:pStyle w:val="Paragraphedeliste"/>
        <w:numPr>
          <w:ilvl w:val="0"/>
          <w:numId w:val="79"/>
        </w:numPr>
        <w:spacing w:before="120"/>
        <w:contextualSpacing w:val="0"/>
        <w:rPr>
          <w:rFonts w:ascii="Arial" w:hAnsi="Arial" w:cs="Arial"/>
          <w:b/>
          <w:sz w:val="20"/>
          <w:szCs w:val="20"/>
        </w:rPr>
      </w:pPr>
      <w:r w:rsidRPr="00290794">
        <w:rPr>
          <w:rFonts w:ascii="Arial" w:hAnsi="Arial" w:cs="Arial"/>
          <w:b/>
          <w:sz w:val="20"/>
          <w:szCs w:val="20"/>
        </w:rPr>
        <w:t>Fin 2018</w:t>
      </w:r>
    </w:p>
    <w:p w14:paraId="7A2E42AA" w14:textId="77777777" w:rsidR="00701E88" w:rsidRDefault="000865C7" w:rsidP="00701E88">
      <w:pPr>
        <w:pStyle w:val="Paragraphedeliste"/>
        <w:spacing w:before="80"/>
        <w:ind w:left="1712"/>
        <w:contextualSpacing w:val="0"/>
        <w:rPr>
          <w:rFonts w:ascii="Arial" w:hAnsi="Arial" w:cs="Arial"/>
          <w:sz w:val="20"/>
          <w:szCs w:val="20"/>
        </w:rPr>
      </w:pPr>
      <w:r>
        <w:rPr>
          <w:rFonts w:ascii="Arial" w:hAnsi="Arial" w:cs="Arial"/>
          <w:sz w:val="20"/>
          <w:szCs w:val="20"/>
        </w:rPr>
        <w:t>Le présent calendrier peut connaître quelques flexibilités en fonction de l’état d’avancement des démarches en amont de la construction de l’Académie ; Adjimé s’est fixé les échéances suivantes pour la fin 2018 :</w:t>
      </w:r>
    </w:p>
    <w:p w14:paraId="5BC06C3E" w14:textId="77777777" w:rsidR="0070086C" w:rsidRDefault="000865C7" w:rsidP="004D60C6">
      <w:pPr>
        <w:pStyle w:val="Paragraphedeliste"/>
        <w:numPr>
          <w:ilvl w:val="0"/>
          <w:numId w:val="89"/>
        </w:numPr>
        <w:spacing w:before="40"/>
        <w:ind w:hanging="357"/>
        <w:contextualSpacing w:val="0"/>
        <w:rPr>
          <w:rFonts w:ascii="Arial" w:hAnsi="Arial" w:cs="Arial"/>
          <w:sz w:val="20"/>
          <w:szCs w:val="20"/>
        </w:rPr>
      </w:pPr>
      <w:r>
        <w:rPr>
          <w:rFonts w:ascii="Arial" w:hAnsi="Arial" w:cs="Arial"/>
          <w:sz w:val="20"/>
          <w:szCs w:val="20"/>
        </w:rPr>
        <w:t>démarches au niveau des propriétaires-décideurs des deux terrains précités</w:t>
      </w:r>
      <w:r w:rsidR="00653E47">
        <w:rPr>
          <w:rFonts w:ascii="Arial" w:hAnsi="Arial" w:cs="Arial"/>
          <w:sz w:val="20"/>
          <w:szCs w:val="20"/>
        </w:rPr>
        <w:t xml:space="preserve"> et/ou examen d’</w:t>
      </w:r>
      <w:r w:rsidR="0070086C">
        <w:rPr>
          <w:rFonts w:ascii="Arial" w:hAnsi="Arial" w:cs="Arial"/>
          <w:sz w:val="20"/>
          <w:szCs w:val="20"/>
        </w:rPr>
        <w:t xml:space="preserve">éventuelles </w:t>
      </w:r>
      <w:r w:rsidR="004459A6">
        <w:rPr>
          <w:rFonts w:ascii="Arial" w:hAnsi="Arial" w:cs="Arial"/>
          <w:sz w:val="20"/>
          <w:szCs w:val="20"/>
        </w:rPr>
        <w:t>autres opportunités selon les différents contacts développés</w:t>
      </w:r>
      <w:r w:rsidR="0070086C">
        <w:rPr>
          <w:rFonts w:ascii="Arial" w:hAnsi="Arial" w:cs="Arial"/>
          <w:sz w:val="20"/>
          <w:szCs w:val="20"/>
        </w:rPr>
        <w:t> ;</w:t>
      </w:r>
    </w:p>
    <w:p w14:paraId="0005635D" w14:textId="77777777" w:rsidR="0070086C" w:rsidRDefault="000865C7" w:rsidP="004D60C6">
      <w:pPr>
        <w:pStyle w:val="Paragraphedeliste"/>
        <w:numPr>
          <w:ilvl w:val="0"/>
          <w:numId w:val="89"/>
        </w:numPr>
        <w:spacing w:before="40"/>
        <w:ind w:hanging="357"/>
        <w:contextualSpacing w:val="0"/>
        <w:rPr>
          <w:rFonts w:ascii="Arial" w:hAnsi="Arial" w:cs="Arial"/>
          <w:sz w:val="20"/>
          <w:szCs w:val="20"/>
        </w:rPr>
      </w:pPr>
      <w:r>
        <w:rPr>
          <w:rFonts w:ascii="Arial" w:hAnsi="Arial" w:cs="Arial"/>
          <w:sz w:val="20"/>
          <w:szCs w:val="20"/>
        </w:rPr>
        <w:lastRenderedPageBreak/>
        <w:t>examen sur</w:t>
      </w:r>
      <w:r w:rsidR="0070086C">
        <w:rPr>
          <w:rFonts w:ascii="Arial" w:hAnsi="Arial" w:cs="Arial"/>
          <w:sz w:val="20"/>
          <w:szCs w:val="20"/>
        </w:rPr>
        <w:t xml:space="preserve"> la configuration des terrains en collaboration avec le Maître d’œuvre et le Maître d’ouvrage ;</w:t>
      </w:r>
    </w:p>
    <w:p w14:paraId="69C19C48" w14:textId="77777777" w:rsidR="000865C7" w:rsidRDefault="0070086C" w:rsidP="004D60C6">
      <w:pPr>
        <w:pStyle w:val="Paragraphedeliste"/>
        <w:numPr>
          <w:ilvl w:val="0"/>
          <w:numId w:val="89"/>
        </w:numPr>
        <w:spacing w:before="40"/>
        <w:ind w:hanging="357"/>
        <w:contextualSpacing w:val="0"/>
        <w:rPr>
          <w:rFonts w:ascii="Arial" w:hAnsi="Arial" w:cs="Arial"/>
          <w:sz w:val="20"/>
          <w:szCs w:val="20"/>
        </w:rPr>
      </w:pPr>
      <w:r>
        <w:rPr>
          <w:rFonts w:ascii="Arial" w:hAnsi="Arial" w:cs="Arial"/>
          <w:sz w:val="20"/>
          <w:szCs w:val="20"/>
        </w:rPr>
        <w:t xml:space="preserve">examen </w:t>
      </w:r>
      <w:r w:rsidR="000865C7">
        <w:rPr>
          <w:rFonts w:ascii="Arial" w:hAnsi="Arial" w:cs="Arial"/>
          <w:sz w:val="20"/>
          <w:szCs w:val="20"/>
        </w:rPr>
        <w:t xml:space="preserve">sur </w:t>
      </w:r>
      <w:r>
        <w:rPr>
          <w:rFonts w:ascii="Arial" w:hAnsi="Arial" w:cs="Arial"/>
          <w:sz w:val="20"/>
          <w:szCs w:val="20"/>
        </w:rPr>
        <w:t xml:space="preserve">d’éventuelles </w:t>
      </w:r>
      <w:r w:rsidR="000865C7">
        <w:rPr>
          <w:rFonts w:ascii="Arial" w:hAnsi="Arial" w:cs="Arial"/>
          <w:sz w:val="20"/>
          <w:szCs w:val="20"/>
        </w:rPr>
        <w:t>conditions et</w:t>
      </w:r>
      <w:r>
        <w:rPr>
          <w:rFonts w:ascii="Arial" w:hAnsi="Arial" w:cs="Arial"/>
          <w:sz w:val="20"/>
          <w:szCs w:val="20"/>
        </w:rPr>
        <w:t>/ou</w:t>
      </w:r>
      <w:r w:rsidR="000865C7">
        <w:rPr>
          <w:rFonts w:ascii="Arial" w:hAnsi="Arial" w:cs="Arial"/>
          <w:sz w:val="20"/>
          <w:szCs w:val="20"/>
        </w:rPr>
        <w:t xml:space="preserve"> exigences des </w:t>
      </w:r>
      <w:r>
        <w:rPr>
          <w:rFonts w:ascii="Arial" w:hAnsi="Arial" w:cs="Arial"/>
          <w:sz w:val="20"/>
          <w:szCs w:val="20"/>
        </w:rPr>
        <w:t xml:space="preserve">propriétaires </w:t>
      </w:r>
      <w:r w:rsidR="000865C7">
        <w:rPr>
          <w:rFonts w:ascii="Arial" w:hAnsi="Arial" w:cs="Arial"/>
          <w:sz w:val="20"/>
          <w:szCs w:val="20"/>
        </w:rPr>
        <w:t>décideurs et sur les modalités en vue de l’obtention des permis de construire ;</w:t>
      </w:r>
    </w:p>
    <w:p w14:paraId="43956A85" w14:textId="77777777" w:rsidR="004459A6" w:rsidRDefault="0070086C" w:rsidP="004D60C6">
      <w:pPr>
        <w:pStyle w:val="Paragraphedeliste"/>
        <w:numPr>
          <w:ilvl w:val="0"/>
          <w:numId w:val="89"/>
        </w:numPr>
        <w:spacing w:before="40"/>
        <w:ind w:hanging="357"/>
        <w:contextualSpacing w:val="0"/>
        <w:rPr>
          <w:rFonts w:ascii="Arial" w:hAnsi="Arial" w:cs="Arial"/>
          <w:sz w:val="20"/>
          <w:szCs w:val="20"/>
        </w:rPr>
      </w:pPr>
      <w:r>
        <w:rPr>
          <w:rFonts w:ascii="Arial" w:hAnsi="Arial" w:cs="Arial"/>
          <w:sz w:val="20"/>
          <w:szCs w:val="20"/>
        </w:rPr>
        <w:t xml:space="preserve">examen des dossiers présentés </w:t>
      </w:r>
      <w:r w:rsidRPr="00E77AB2">
        <w:rPr>
          <w:rFonts w:ascii="Arial" w:hAnsi="Arial" w:cs="Arial"/>
          <w:sz w:val="20"/>
          <w:szCs w:val="20"/>
        </w:rPr>
        <w:t>par</w:t>
      </w:r>
      <w:r w:rsidR="000865C7" w:rsidRPr="00E77AB2">
        <w:rPr>
          <w:rFonts w:ascii="Arial" w:hAnsi="Arial" w:cs="Arial"/>
          <w:sz w:val="20"/>
          <w:szCs w:val="20"/>
        </w:rPr>
        <w:t xml:space="preserve"> </w:t>
      </w:r>
      <w:r w:rsidR="00E77AB2" w:rsidRPr="00E77AB2">
        <w:rPr>
          <w:rFonts w:ascii="Arial" w:hAnsi="Arial" w:cs="Arial"/>
          <w:sz w:val="20"/>
          <w:szCs w:val="20"/>
        </w:rPr>
        <w:t>l’</w:t>
      </w:r>
      <w:r w:rsidRPr="00E77AB2">
        <w:rPr>
          <w:rFonts w:ascii="Arial" w:hAnsi="Arial" w:cs="Arial"/>
          <w:sz w:val="20"/>
          <w:szCs w:val="20"/>
        </w:rPr>
        <w:t>architecte</w:t>
      </w:r>
      <w:r w:rsidR="000865C7" w:rsidRPr="00E77AB2">
        <w:rPr>
          <w:rFonts w:ascii="Arial" w:hAnsi="Arial" w:cs="Arial"/>
          <w:sz w:val="20"/>
          <w:szCs w:val="20"/>
        </w:rPr>
        <w:t xml:space="preserve"> : </w:t>
      </w:r>
      <w:r w:rsidR="000865C7">
        <w:rPr>
          <w:rFonts w:ascii="Arial" w:hAnsi="Arial" w:cs="Arial"/>
          <w:sz w:val="20"/>
          <w:szCs w:val="20"/>
        </w:rPr>
        <w:t xml:space="preserve">infrastructures </w:t>
      </w:r>
      <w:r w:rsidR="00653E47">
        <w:rPr>
          <w:rFonts w:ascii="Arial" w:hAnsi="Arial" w:cs="Arial"/>
          <w:sz w:val="20"/>
          <w:szCs w:val="20"/>
        </w:rPr>
        <w:t>et configuration interne de l’Académie de judo ;</w:t>
      </w:r>
      <w:r w:rsidR="000865C7">
        <w:rPr>
          <w:rFonts w:ascii="Arial" w:hAnsi="Arial" w:cs="Arial"/>
          <w:sz w:val="20"/>
          <w:szCs w:val="20"/>
        </w:rPr>
        <w:t xml:space="preserve"> </w:t>
      </w:r>
    </w:p>
    <w:p w14:paraId="56245B63" w14:textId="77777777" w:rsidR="000865C7" w:rsidRDefault="000865C7" w:rsidP="004D60C6">
      <w:pPr>
        <w:pStyle w:val="Paragraphedeliste"/>
        <w:numPr>
          <w:ilvl w:val="0"/>
          <w:numId w:val="89"/>
        </w:numPr>
        <w:spacing w:before="40"/>
        <w:ind w:hanging="357"/>
        <w:contextualSpacing w:val="0"/>
        <w:rPr>
          <w:rFonts w:ascii="Arial" w:hAnsi="Arial" w:cs="Arial"/>
          <w:sz w:val="20"/>
          <w:szCs w:val="20"/>
        </w:rPr>
      </w:pPr>
      <w:r>
        <w:rPr>
          <w:rFonts w:ascii="Arial" w:hAnsi="Arial" w:cs="Arial"/>
          <w:sz w:val="20"/>
          <w:szCs w:val="20"/>
        </w:rPr>
        <w:t>analyse</w:t>
      </w:r>
      <w:r w:rsidR="004459A6">
        <w:rPr>
          <w:rFonts w:ascii="Arial" w:hAnsi="Arial" w:cs="Arial"/>
          <w:sz w:val="20"/>
          <w:szCs w:val="20"/>
        </w:rPr>
        <w:t xml:space="preserve"> du projet retenu</w:t>
      </w:r>
      <w:r>
        <w:rPr>
          <w:rFonts w:ascii="Arial" w:hAnsi="Arial" w:cs="Arial"/>
          <w:sz w:val="20"/>
          <w:szCs w:val="20"/>
        </w:rPr>
        <w:t xml:space="preserve"> en collaboration avec un expert immobilier ;</w:t>
      </w:r>
    </w:p>
    <w:p w14:paraId="4BD2D475" w14:textId="77777777" w:rsidR="000865C7" w:rsidRDefault="000865C7" w:rsidP="004D60C6">
      <w:pPr>
        <w:pStyle w:val="Paragraphedeliste"/>
        <w:numPr>
          <w:ilvl w:val="0"/>
          <w:numId w:val="89"/>
        </w:numPr>
        <w:spacing w:before="40"/>
        <w:ind w:hanging="357"/>
        <w:contextualSpacing w:val="0"/>
        <w:rPr>
          <w:rFonts w:ascii="Arial" w:hAnsi="Arial" w:cs="Arial"/>
          <w:sz w:val="20"/>
          <w:szCs w:val="20"/>
        </w:rPr>
      </w:pPr>
      <w:r>
        <w:rPr>
          <w:rFonts w:ascii="Arial" w:hAnsi="Arial" w:cs="Arial"/>
          <w:sz w:val="20"/>
          <w:szCs w:val="20"/>
        </w:rPr>
        <w:t>rédaction du Projet de la construction de l’Académie de judo et présentation auprès de bailleurs potentiels.</w:t>
      </w:r>
    </w:p>
    <w:p w14:paraId="5459FD04" w14:textId="77777777" w:rsidR="00290794" w:rsidRDefault="00290794" w:rsidP="000865C7">
      <w:pPr>
        <w:pStyle w:val="Paragraphedeliste"/>
        <w:numPr>
          <w:ilvl w:val="0"/>
          <w:numId w:val="79"/>
        </w:numPr>
        <w:spacing w:before="80"/>
        <w:ind w:hanging="357"/>
        <w:contextualSpacing w:val="0"/>
        <w:rPr>
          <w:rFonts w:ascii="Arial" w:hAnsi="Arial" w:cs="Arial"/>
          <w:b/>
          <w:sz w:val="20"/>
          <w:szCs w:val="20"/>
        </w:rPr>
      </w:pPr>
      <w:r w:rsidRPr="00290794">
        <w:rPr>
          <w:rFonts w:ascii="Arial" w:hAnsi="Arial" w:cs="Arial"/>
          <w:b/>
          <w:sz w:val="20"/>
          <w:szCs w:val="20"/>
        </w:rPr>
        <w:t>Fin 2020</w:t>
      </w:r>
    </w:p>
    <w:p w14:paraId="1B4C7060" w14:textId="77777777" w:rsidR="000865C7" w:rsidRDefault="000865C7" w:rsidP="00701E88">
      <w:pPr>
        <w:pStyle w:val="Paragraphedeliste"/>
        <w:spacing w:before="80"/>
        <w:ind w:left="1712"/>
        <w:contextualSpacing w:val="0"/>
        <w:rPr>
          <w:rFonts w:ascii="Arial" w:hAnsi="Arial" w:cs="Arial"/>
          <w:sz w:val="20"/>
          <w:szCs w:val="20"/>
        </w:rPr>
      </w:pPr>
      <w:r>
        <w:rPr>
          <w:rFonts w:ascii="Arial" w:hAnsi="Arial" w:cs="Arial"/>
          <w:sz w:val="20"/>
          <w:szCs w:val="20"/>
        </w:rPr>
        <w:t>Selon les subventions allouées :</w:t>
      </w:r>
    </w:p>
    <w:p w14:paraId="5E7FD842" w14:textId="77777777" w:rsidR="00701E88" w:rsidRDefault="000865C7" w:rsidP="004D60C6">
      <w:pPr>
        <w:pStyle w:val="Paragraphedeliste"/>
        <w:numPr>
          <w:ilvl w:val="0"/>
          <w:numId w:val="90"/>
        </w:numPr>
        <w:spacing w:before="40"/>
        <w:ind w:left="2427" w:hanging="357"/>
        <w:contextualSpacing w:val="0"/>
        <w:rPr>
          <w:rFonts w:ascii="Arial" w:hAnsi="Arial" w:cs="Arial"/>
          <w:sz w:val="20"/>
          <w:szCs w:val="20"/>
        </w:rPr>
      </w:pPr>
      <w:r>
        <w:rPr>
          <w:rFonts w:ascii="Arial" w:hAnsi="Arial" w:cs="Arial"/>
          <w:sz w:val="20"/>
          <w:szCs w:val="20"/>
        </w:rPr>
        <w:t xml:space="preserve">suivi hebdomadaire </w:t>
      </w:r>
      <w:r w:rsidR="00195C6E">
        <w:rPr>
          <w:rFonts w:ascii="Arial" w:hAnsi="Arial" w:cs="Arial"/>
          <w:sz w:val="20"/>
          <w:szCs w:val="20"/>
        </w:rPr>
        <w:t>de l’</w:t>
      </w:r>
      <w:r w:rsidR="000733B8">
        <w:rPr>
          <w:rFonts w:ascii="Arial" w:hAnsi="Arial" w:cs="Arial"/>
          <w:sz w:val="20"/>
          <w:szCs w:val="20"/>
        </w:rPr>
        <w:t>avancement des travaux avec le</w:t>
      </w:r>
      <w:r w:rsidR="00195C6E">
        <w:rPr>
          <w:rFonts w:ascii="Arial" w:hAnsi="Arial" w:cs="Arial"/>
          <w:sz w:val="20"/>
          <w:szCs w:val="20"/>
        </w:rPr>
        <w:t xml:space="preserve"> Maître d’ouvrage ;</w:t>
      </w:r>
    </w:p>
    <w:p w14:paraId="69983D75" w14:textId="77777777" w:rsidR="00195C6E" w:rsidRDefault="00195C6E" w:rsidP="004D60C6">
      <w:pPr>
        <w:pStyle w:val="Paragraphedeliste"/>
        <w:numPr>
          <w:ilvl w:val="0"/>
          <w:numId w:val="90"/>
        </w:numPr>
        <w:spacing w:before="40"/>
        <w:ind w:left="2427" w:hanging="357"/>
        <w:contextualSpacing w:val="0"/>
        <w:rPr>
          <w:rFonts w:ascii="Arial" w:hAnsi="Arial" w:cs="Arial"/>
          <w:sz w:val="20"/>
          <w:szCs w:val="20"/>
        </w:rPr>
      </w:pPr>
      <w:r>
        <w:rPr>
          <w:rFonts w:ascii="Arial" w:hAnsi="Arial" w:cs="Arial"/>
          <w:sz w:val="20"/>
          <w:szCs w:val="20"/>
        </w:rPr>
        <w:t>aménagement interne de l’Académie de judo et de la Maison d’hôtes des judokas ;</w:t>
      </w:r>
    </w:p>
    <w:p w14:paraId="107A9769" w14:textId="77777777" w:rsidR="00195C6E" w:rsidRDefault="00195C6E" w:rsidP="004D60C6">
      <w:pPr>
        <w:pStyle w:val="Paragraphedeliste"/>
        <w:numPr>
          <w:ilvl w:val="0"/>
          <w:numId w:val="90"/>
        </w:numPr>
        <w:spacing w:before="40"/>
        <w:ind w:left="2427" w:hanging="357"/>
        <w:contextualSpacing w:val="0"/>
        <w:rPr>
          <w:rFonts w:ascii="Arial" w:hAnsi="Arial" w:cs="Arial"/>
          <w:sz w:val="20"/>
          <w:szCs w:val="20"/>
        </w:rPr>
      </w:pPr>
      <w:r>
        <w:rPr>
          <w:rFonts w:ascii="Arial" w:hAnsi="Arial" w:cs="Arial"/>
          <w:sz w:val="20"/>
          <w:szCs w:val="20"/>
        </w:rPr>
        <w:t>inauguration officielle le 28 octobre 2020, date célébrant la Journée Mondiale du Judo.</w:t>
      </w:r>
    </w:p>
    <w:p w14:paraId="4A0F4BD2" w14:textId="77777777" w:rsidR="00195C6E" w:rsidRPr="00195C6E" w:rsidRDefault="00195C6E" w:rsidP="004D60C6">
      <w:pPr>
        <w:rPr>
          <w:rFonts w:ascii="Arial" w:hAnsi="Arial" w:cs="Arial"/>
          <w:sz w:val="20"/>
          <w:szCs w:val="20"/>
        </w:rPr>
      </w:pPr>
    </w:p>
    <w:p w14:paraId="47DC855D" w14:textId="77777777" w:rsidR="006F19D4" w:rsidRPr="006F19D4" w:rsidRDefault="0070086C" w:rsidP="00573B1F">
      <w:pPr>
        <w:pStyle w:val="Paragraphedeliste"/>
        <w:numPr>
          <w:ilvl w:val="0"/>
          <w:numId w:val="72"/>
        </w:numPr>
        <w:spacing w:before="200"/>
        <w:ind w:left="993" w:right="-420" w:hanging="284"/>
        <w:contextualSpacing w:val="0"/>
        <w:rPr>
          <w:rFonts w:ascii="Arial" w:hAnsi="Arial" w:cs="Arial"/>
          <w:b/>
          <w:color w:val="1D1B11" w:themeColor="background2" w:themeShade="1A"/>
          <w:sz w:val="20"/>
          <w:szCs w:val="20"/>
        </w:rPr>
      </w:pPr>
      <w:r>
        <w:rPr>
          <w:rFonts w:ascii="Arial" w:hAnsi="Arial" w:cs="Arial"/>
          <w:b/>
          <w:color w:val="1D1B11" w:themeColor="background2" w:themeShade="1A"/>
          <w:sz w:val="20"/>
          <w:szCs w:val="20"/>
        </w:rPr>
        <w:t>Les budgets 2017-2018</w:t>
      </w:r>
      <w:r w:rsidR="006F19D4" w:rsidRPr="006F19D4">
        <w:rPr>
          <w:rFonts w:ascii="Arial" w:hAnsi="Arial" w:cs="Arial"/>
          <w:b/>
          <w:color w:val="1D1B11" w:themeColor="background2" w:themeShade="1A"/>
          <w:sz w:val="20"/>
          <w:szCs w:val="20"/>
        </w:rPr>
        <w:t xml:space="preserve"> du Projet </w:t>
      </w:r>
      <w:r w:rsidR="00290794">
        <w:rPr>
          <w:rFonts w:ascii="Arial" w:hAnsi="Arial" w:cs="Arial"/>
          <w:b/>
          <w:color w:val="1D1B11" w:themeColor="background2" w:themeShade="1A"/>
          <w:sz w:val="20"/>
          <w:szCs w:val="20"/>
        </w:rPr>
        <w:t>3</w:t>
      </w:r>
    </w:p>
    <w:p w14:paraId="71F524F6" w14:textId="77777777" w:rsidR="006F19D4" w:rsidRPr="005A4574" w:rsidRDefault="006F19D4" w:rsidP="00195C6E">
      <w:pPr>
        <w:ind w:firstLine="709"/>
        <w:rPr>
          <w:rFonts w:ascii="Arial" w:hAnsi="Arial" w:cs="Arial"/>
          <w:color w:val="1D1B11" w:themeColor="background2" w:themeShade="1A"/>
          <w:sz w:val="16"/>
          <w:szCs w:val="16"/>
        </w:rPr>
      </w:pPr>
    </w:p>
    <w:p w14:paraId="6497EBF3" w14:textId="1590B679" w:rsidR="00E77AB2" w:rsidRPr="004D60C6" w:rsidRDefault="004D60C6" w:rsidP="004D60C6">
      <w:pPr>
        <w:spacing w:after="80"/>
        <w:ind w:firstLine="709"/>
        <w:rPr>
          <w:rFonts w:ascii="Arial" w:hAnsi="Arial" w:cs="Arial"/>
          <w:smallCaps/>
          <w:color w:val="1D1B11" w:themeColor="background2" w:themeShade="1A"/>
          <w:sz w:val="22"/>
          <w:szCs w:val="20"/>
        </w:rPr>
      </w:pPr>
      <w:r w:rsidRPr="004D60C6">
        <w:rPr>
          <w:rFonts w:ascii="Arial" w:hAnsi="Arial" w:cs="Arial"/>
          <w:smallCaps/>
          <w:color w:val="1D1B11" w:themeColor="background2" w:themeShade="1A"/>
          <w:sz w:val="22"/>
          <w:szCs w:val="20"/>
        </w:rPr>
        <w:t>Coût de mise en œuvre du projet</w:t>
      </w:r>
    </w:p>
    <w:p w14:paraId="45C6FCB5" w14:textId="399905B9" w:rsidR="00E77AB2" w:rsidRDefault="005A4574" w:rsidP="00E77AB2">
      <w:pPr>
        <w:ind w:firstLine="709"/>
        <w:rPr>
          <w:rFonts w:ascii="Arial" w:hAnsi="Arial" w:cs="Arial"/>
          <w:color w:val="1D1B11" w:themeColor="background2" w:themeShade="1A"/>
          <w:sz w:val="20"/>
          <w:szCs w:val="20"/>
        </w:rPr>
      </w:pPr>
      <w:r w:rsidRPr="005A4574">
        <w:rPr>
          <w:noProof/>
        </w:rPr>
        <w:drawing>
          <wp:inline distT="0" distB="0" distL="0" distR="0" wp14:anchorId="204C6F49" wp14:editId="51E29033">
            <wp:extent cx="5768340" cy="2484462"/>
            <wp:effectExtent l="0" t="0" r="381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4629" cy="2491478"/>
                    </a:xfrm>
                    <a:prstGeom prst="rect">
                      <a:avLst/>
                    </a:prstGeom>
                    <a:noFill/>
                    <a:ln>
                      <a:noFill/>
                    </a:ln>
                  </pic:spPr>
                </pic:pic>
              </a:graphicData>
            </a:graphic>
          </wp:inline>
        </w:drawing>
      </w:r>
    </w:p>
    <w:p w14:paraId="7DD9843E" w14:textId="368E2090" w:rsidR="00FF0219" w:rsidRPr="005A4574" w:rsidRDefault="00FF0219" w:rsidP="00E77AB2">
      <w:pPr>
        <w:ind w:firstLine="709"/>
        <w:rPr>
          <w:rFonts w:ascii="Arial" w:hAnsi="Arial" w:cs="Arial"/>
          <w:color w:val="1D1B11" w:themeColor="background2" w:themeShade="1A"/>
          <w:sz w:val="16"/>
          <w:szCs w:val="16"/>
        </w:rPr>
      </w:pPr>
    </w:p>
    <w:p w14:paraId="1CB32C39" w14:textId="4A10557B" w:rsidR="00FF0219" w:rsidRPr="004D60C6" w:rsidRDefault="004D60C6" w:rsidP="004D60C6">
      <w:pPr>
        <w:spacing w:after="80"/>
        <w:ind w:firstLine="709"/>
        <w:rPr>
          <w:rFonts w:ascii="Arial" w:hAnsi="Arial" w:cs="Arial"/>
          <w:smallCaps/>
          <w:color w:val="1D1B11" w:themeColor="background2" w:themeShade="1A"/>
          <w:sz w:val="22"/>
          <w:szCs w:val="20"/>
        </w:rPr>
      </w:pPr>
      <w:r w:rsidRPr="004D60C6">
        <w:rPr>
          <w:rFonts w:ascii="Arial" w:hAnsi="Arial" w:cs="Arial"/>
          <w:smallCaps/>
          <w:color w:val="1D1B11" w:themeColor="background2" w:themeShade="1A"/>
          <w:sz w:val="22"/>
          <w:szCs w:val="20"/>
        </w:rPr>
        <w:t>Ventilation des coûts du projet</w:t>
      </w:r>
    </w:p>
    <w:p w14:paraId="5752DA1A" w14:textId="7A856D22" w:rsidR="004D60C6" w:rsidRDefault="005A4574" w:rsidP="00E77AB2">
      <w:pPr>
        <w:ind w:firstLine="709"/>
        <w:rPr>
          <w:rFonts w:ascii="Arial" w:hAnsi="Arial" w:cs="Arial"/>
          <w:color w:val="1D1B11" w:themeColor="background2" w:themeShade="1A"/>
          <w:sz w:val="20"/>
          <w:szCs w:val="20"/>
        </w:rPr>
      </w:pPr>
      <w:r w:rsidRPr="005A4574">
        <w:rPr>
          <w:noProof/>
        </w:rPr>
        <w:drawing>
          <wp:inline distT="0" distB="0" distL="0" distR="0" wp14:anchorId="7411D6D3" wp14:editId="5EC3290A">
            <wp:extent cx="5759450" cy="2254007"/>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254007"/>
                    </a:xfrm>
                    <a:prstGeom prst="rect">
                      <a:avLst/>
                    </a:prstGeom>
                    <a:noFill/>
                    <a:ln>
                      <a:noFill/>
                    </a:ln>
                  </pic:spPr>
                </pic:pic>
              </a:graphicData>
            </a:graphic>
          </wp:inline>
        </w:drawing>
      </w:r>
    </w:p>
    <w:p w14:paraId="20B43730" w14:textId="77777777" w:rsidR="00195C6E" w:rsidRDefault="00195C6E">
      <w:pPr>
        <w:spacing w:after="200" w:line="276" w:lineRule="auto"/>
        <w:rPr>
          <w:rFonts w:ascii="Arial" w:hAnsi="Arial" w:cs="Arial"/>
          <w:b/>
          <w:color w:val="1D1B11" w:themeColor="background2" w:themeShade="1A"/>
          <w:sz w:val="20"/>
          <w:szCs w:val="20"/>
        </w:rPr>
      </w:pPr>
      <w:r>
        <w:rPr>
          <w:rFonts w:ascii="Arial" w:hAnsi="Arial" w:cs="Arial"/>
          <w:b/>
          <w:color w:val="1D1B11" w:themeColor="background2" w:themeShade="1A"/>
          <w:sz w:val="20"/>
          <w:szCs w:val="20"/>
        </w:rPr>
        <w:br w:type="page"/>
      </w:r>
    </w:p>
    <w:p w14:paraId="3CB5F3EB" w14:textId="77777777" w:rsidR="00195C6E" w:rsidRDefault="00195C6E" w:rsidP="00195C6E">
      <w:pPr>
        <w:rPr>
          <w:rFonts w:ascii="Arial" w:hAnsi="Arial" w:cs="Arial"/>
          <w:b/>
          <w:color w:val="1D1B11" w:themeColor="background2" w:themeShade="1A"/>
          <w:sz w:val="20"/>
          <w:szCs w:val="20"/>
        </w:rPr>
      </w:pPr>
      <w:r>
        <w:rPr>
          <w:rFonts w:ascii="Arial" w:hAnsi="Arial" w:cs="Arial"/>
          <w:b/>
          <w:color w:val="1D1B11" w:themeColor="background2" w:themeShade="1A"/>
          <w:sz w:val="20"/>
          <w:szCs w:val="20"/>
        </w:rPr>
        <w:lastRenderedPageBreak/>
        <w:t>Page de notes réservée aux bailleurs</w:t>
      </w:r>
    </w:p>
    <w:p w14:paraId="2B5B6327" w14:textId="77777777" w:rsidR="00195C6E" w:rsidRDefault="00195C6E" w:rsidP="00195C6E">
      <w:pPr>
        <w:rPr>
          <w:rFonts w:ascii="Arial" w:hAnsi="Arial" w:cs="Arial"/>
          <w:b/>
          <w:color w:val="1D1B11" w:themeColor="background2" w:themeShade="1A"/>
          <w:sz w:val="20"/>
          <w:szCs w:val="20"/>
        </w:rPr>
      </w:pPr>
    </w:p>
    <w:p w14:paraId="6BF78E68" w14:textId="77777777" w:rsidR="00195C6E" w:rsidRDefault="00195C6E" w:rsidP="00195C6E">
      <w:pPr>
        <w:rPr>
          <w:rFonts w:ascii="Arial" w:hAnsi="Arial" w:cs="Arial"/>
          <w:b/>
          <w:color w:val="1D1B11" w:themeColor="background2" w:themeShade="1A"/>
          <w:sz w:val="20"/>
          <w:szCs w:val="20"/>
        </w:rPr>
      </w:pPr>
      <w:r>
        <w:rPr>
          <w:rFonts w:ascii="Arial" w:hAnsi="Arial" w:cs="Arial"/>
          <w:b/>
          <w:color w:val="1D1B11" w:themeColor="background2" w:themeShade="1A"/>
          <w:sz w:val="20"/>
          <w:szCs w:val="20"/>
        </w:rPr>
        <w:t>PROJET 3</w:t>
      </w:r>
    </w:p>
    <w:p w14:paraId="131F1150" w14:textId="77777777" w:rsidR="00195C6E" w:rsidRDefault="00195C6E" w:rsidP="00195C6E">
      <w:pPr>
        <w:rPr>
          <w:rFonts w:ascii="Arial" w:hAnsi="Arial" w:cs="Arial"/>
          <w:b/>
          <w:color w:val="1D1B11" w:themeColor="background2" w:themeShade="1A"/>
          <w:sz w:val="20"/>
          <w:szCs w:val="20"/>
        </w:rPr>
      </w:pPr>
    </w:p>
    <w:p w14:paraId="29E7E256" w14:textId="77777777" w:rsidR="00195C6E" w:rsidRPr="00195C6E" w:rsidRDefault="00195C6E" w:rsidP="00195C6E">
      <w:pPr>
        <w:ind w:firstLine="709"/>
        <w:rPr>
          <w:rFonts w:ascii="Arial" w:hAnsi="Arial" w:cs="Arial"/>
          <w:b/>
          <w:color w:val="1D1B11" w:themeColor="background2" w:themeShade="1A"/>
          <w:sz w:val="20"/>
          <w:szCs w:val="20"/>
        </w:rPr>
      </w:pPr>
    </w:p>
    <w:p w14:paraId="3FE2C087" w14:textId="77777777" w:rsidR="006F19D4" w:rsidRDefault="006F19D4">
      <w:pPr>
        <w:spacing w:after="200" w:line="276" w:lineRule="auto"/>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7900D93A" w14:textId="77777777" w:rsidR="004B19EC" w:rsidRDefault="004B19EC" w:rsidP="00EF6BDF">
      <w:pPr>
        <w:rPr>
          <w:rFonts w:ascii="Arial" w:hAnsi="Arial" w:cs="Arial"/>
          <w:color w:val="1D1B11" w:themeColor="background2" w:themeShade="1A"/>
          <w:sz w:val="20"/>
          <w:szCs w:val="20"/>
        </w:rPr>
      </w:pPr>
    </w:p>
    <w:p w14:paraId="309A6C46" w14:textId="77777777" w:rsidR="004B19EC" w:rsidRDefault="004B19EC" w:rsidP="00EF6BDF">
      <w:pPr>
        <w:rPr>
          <w:rFonts w:ascii="Arial" w:hAnsi="Arial" w:cs="Arial"/>
          <w:color w:val="1D1B11" w:themeColor="background2" w:themeShade="1A"/>
          <w:sz w:val="20"/>
          <w:szCs w:val="20"/>
        </w:rPr>
      </w:pPr>
    </w:p>
    <w:p w14:paraId="2F3889FB" w14:textId="77777777" w:rsidR="00D339A1" w:rsidRDefault="00D339A1" w:rsidP="00EF6BDF">
      <w:pPr>
        <w:rPr>
          <w:rFonts w:ascii="Arial" w:hAnsi="Arial" w:cs="Arial"/>
          <w:color w:val="1D1B11" w:themeColor="background2" w:themeShade="1A"/>
          <w:sz w:val="20"/>
          <w:szCs w:val="20"/>
        </w:rPr>
      </w:pPr>
    </w:p>
    <w:p w14:paraId="27121FC7" w14:textId="77777777" w:rsidR="00D339A1" w:rsidRDefault="00D339A1" w:rsidP="00EF6BDF">
      <w:pPr>
        <w:rPr>
          <w:rFonts w:ascii="Arial" w:hAnsi="Arial" w:cs="Arial"/>
          <w:color w:val="1D1B11" w:themeColor="background2" w:themeShade="1A"/>
          <w:sz w:val="20"/>
          <w:szCs w:val="20"/>
        </w:rPr>
      </w:pPr>
    </w:p>
    <w:p w14:paraId="7D59D49B" w14:textId="77777777" w:rsidR="00D339A1" w:rsidRDefault="00D339A1" w:rsidP="00EF6BDF">
      <w:pPr>
        <w:rPr>
          <w:rFonts w:ascii="Arial" w:hAnsi="Arial" w:cs="Arial"/>
          <w:color w:val="1D1B11" w:themeColor="background2" w:themeShade="1A"/>
          <w:sz w:val="20"/>
          <w:szCs w:val="20"/>
        </w:rPr>
      </w:pPr>
    </w:p>
    <w:p w14:paraId="7A3E2ACD" w14:textId="77777777" w:rsidR="00D339A1" w:rsidRDefault="00D339A1" w:rsidP="00EF6BDF">
      <w:pPr>
        <w:rPr>
          <w:rFonts w:ascii="Arial" w:hAnsi="Arial" w:cs="Arial"/>
          <w:color w:val="1D1B11" w:themeColor="background2" w:themeShade="1A"/>
          <w:sz w:val="20"/>
          <w:szCs w:val="20"/>
        </w:rPr>
      </w:pPr>
    </w:p>
    <w:p w14:paraId="3DFCFB46" w14:textId="77777777" w:rsidR="00D339A1" w:rsidRDefault="00D339A1" w:rsidP="00EF6BDF">
      <w:pPr>
        <w:rPr>
          <w:rFonts w:ascii="Arial" w:hAnsi="Arial" w:cs="Arial"/>
          <w:color w:val="1D1B11" w:themeColor="background2" w:themeShade="1A"/>
          <w:sz w:val="20"/>
          <w:szCs w:val="20"/>
        </w:rPr>
      </w:pPr>
    </w:p>
    <w:p w14:paraId="2D408F90" w14:textId="77777777" w:rsidR="0070086C" w:rsidRDefault="0070086C" w:rsidP="00EF6BDF">
      <w:pPr>
        <w:rPr>
          <w:rFonts w:ascii="Arial" w:hAnsi="Arial" w:cs="Arial"/>
          <w:color w:val="1D1B11" w:themeColor="background2" w:themeShade="1A"/>
          <w:sz w:val="20"/>
          <w:szCs w:val="20"/>
        </w:rPr>
      </w:pPr>
    </w:p>
    <w:p w14:paraId="20D046B4" w14:textId="77777777" w:rsidR="0070086C" w:rsidRDefault="0070086C" w:rsidP="00EF6BDF">
      <w:pPr>
        <w:rPr>
          <w:rFonts w:ascii="Arial" w:hAnsi="Arial" w:cs="Arial"/>
          <w:color w:val="1D1B11" w:themeColor="background2" w:themeShade="1A"/>
          <w:sz w:val="20"/>
          <w:szCs w:val="20"/>
        </w:rPr>
      </w:pPr>
    </w:p>
    <w:p w14:paraId="7135347D" w14:textId="77777777" w:rsidR="00EF6BDF" w:rsidRDefault="00EF6BDF" w:rsidP="00EF6BDF">
      <w:pPr>
        <w:jc w:val="center"/>
        <w:rPr>
          <w:rFonts w:ascii="Arial" w:hAnsi="Arial" w:cs="Arial"/>
          <w:b/>
          <w:color w:val="1D1B11" w:themeColor="background2" w:themeShade="1A"/>
          <w:sz w:val="28"/>
          <w:szCs w:val="28"/>
        </w:rPr>
      </w:pPr>
      <w:r w:rsidRPr="00EF6BDF">
        <w:rPr>
          <w:rFonts w:ascii="Arial" w:hAnsi="Arial" w:cs="Arial"/>
          <w:b/>
          <w:color w:val="1D1B11" w:themeColor="background2" w:themeShade="1A"/>
          <w:sz w:val="28"/>
          <w:szCs w:val="28"/>
        </w:rPr>
        <w:t>VI. LES ANNEXES</w:t>
      </w:r>
    </w:p>
    <w:p w14:paraId="212B9C18" w14:textId="77777777" w:rsidR="00EF6BDF" w:rsidRDefault="00EF6BDF" w:rsidP="00EF6BDF">
      <w:pPr>
        <w:jc w:val="center"/>
        <w:rPr>
          <w:rFonts w:ascii="Arial" w:hAnsi="Arial" w:cs="Arial"/>
          <w:b/>
          <w:color w:val="1D1B11" w:themeColor="background2" w:themeShade="1A"/>
          <w:sz w:val="28"/>
          <w:szCs w:val="28"/>
        </w:rPr>
      </w:pPr>
    </w:p>
    <w:p w14:paraId="211001CA" w14:textId="77777777" w:rsidR="00EF6BDF" w:rsidRPr="00EF6BDF" w:rsidRDefault="00EF6BDF" w:rsidP="00EF6BDF">
      <w:pPr>
        <w:jc w:val="center"/>
        <w:rPr>
          <w:rFonts w:ascii="Arial" w:hAnsi="Arial" w:cs="Arial"/>
          <w:b/>
          <w:color w:val="1D1B11" w:themeColor="background2" w:themeShade="1A"/>
          <w:sz w:val="28"/>
          <w:szCs w:val="28"/>
        </w:rPr>
      </w:pPr>
    </w:p>
    <w:tbl>
      <w:tblPr>
        <w:tblStyle w:val="Grilledutableau"/>
        <w:tblW w:w="9095" w:type="dxa"/>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8"/>
        <w:gridCol w:w="7201"/>
        <w:gridCol w:w="1276"/>
      </w:tblGrid>
      <w:tr w:rsidR="00804054" w:rsidRPr="00A6376B" w14:paraId="2AE89C9F" w14:textId="77777777" w:rsidTr="00804054">
        <w:tc>
          <w:tcPr>
            <w:tcW w:w="618" w:type="dxa"/>
          </w:tcPr>
          <w:p w14:paraId="7E215747" w14:textId="77777777" w:rsidR="00804054" w:rsidRPr="00CC614B" w:rsidRDefault="00804054" w:rsidP="009C76D9">
            <w:pPr>
              <w:jc w:val="right"/>
              <w:rPr>
                <w:rFonts w:ascii="Arial" w:hAnsi="Arial" w:cs="Arial"/>
                <w:color w:val="1D1B11" w:themeColor="background2" w:themeShade="1A"/>
              </w:rPr>
            </w:pPr>
            <w:r w:rsidRPr="00CC614B">
              <w:rPr>
                <w:rFonts w:ascii="Arial" w:hAnsi="Arial" w:cs="Arial"/>
                <w:color w:val="1D1B11" w:themeColor="background2" w:themeShade="1A"/>
              </w:rPr>
              <w:t>1.</w:t>
            </w:r>
          </w:p>
        </w:tc>
        <w:tc>
          <w:tcPr>
            <w:tcW w:w="7201" w:type="dxa"/>
          </w:tcPr>
          <w:p w14:paraId="601E4823" w14:textId="77777777" w:rsidR="00804054" w:rsidRPr="00CC614B" w:rsidRDefault="00804054" w:rsidP="009C76D9">
            <w:pPr>
              <w:rPr>
                <w:rFonts w:ascii="Arial" w:hAnsi="Arial" w:cs="Arial"/>
                <w:color w:val="1D1B11" w:themeColor="background2" w:themeShade="1A"/>
              </w:rPr>
            </w:pPr>
            <w:r w:rsidRPr="00CC614B">
              <w:rPr>
                <w:rFonts w:ascii="Arial" w:hAnsi="Arial" w:cs="Arial"/>
                <w:color w:val="1D1B11" w:themeColor="background2" w:themeShade="1A"/>
              </w:rPr>
              <w:t xml:space="preserve">Statuts de l’Association </w:t>
            </w:r>
            <w:r w:rsidRPr="00CC614B">
              <w:rPr>
                <w:rFonts w:ascii="Arial" w:hAnsi="Arial" w:cs="Arial"/>
                <w:i/>
                <w:color w:val="1D1B11" w:themeColor="background2" w:themeShade="1A"/>
              </w:rPr>
              <w:t>(Règlement intérieur à disposition)</w:t>
            </w:r>
            <w:r w:rsidRPr="00CC614B">
              <w:rPr>
                <w:rFonts w:ascii="Arial" w:hAnsi="Arial" w:cs="Arial"/>
                <w:color w:val="1D1B11" w:themeColor="background2" w:themeShade="1A"/>
              </w:rPr>
              <w:t xml:space="preserve"> </w:t>
            </w:r>
          </w:p>
        </w:tc>
        <w:tc>
          <w:tcPr>
            <w:tcW w:w="1276" w:type="dxa"/>
          </w:tcPr>
          <w:p w14:paraId="04C23E9C" w14:textId="77777777" w:rsidR="00804054" w:rsidRPr="00CC614B" w:rsidRDefault="0095565A" w:rsidP="009C76D9">
            <w:pPr>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36-40</w:t>
            </w:r>
          </w:p>
        </w:tc>
      </w:tr>
      <w:tr w:rsidR="00804054" w:rsidRPr="00A6376B" w14:paraId="00BB34E7" w14:textId="77777777" w:rsidTr="00804054">
        <w:tc>
          <w:tcPr>
            <w:tcW w:w="618" w:type="dxa"/>
          </w:tcPr>
          <w:p w14:paraId="38CD5136" w14:textId="77777777" w:rsidR="00804054" w:rsidRPr="00CC614B" w:rsidRDefault="00804054" w:rsidP="00A6376B">
            <w:pPr>
              <w:spacing w:before="240"/>
              <w:jc w:val="right"/>
              <w:rPr>
                <w:rFonts w:ascii="Arial" w:hAnsi="Arial" w:cs="Arial"/>
                <w:color w:val="1D1B11" w:themeColor="background2" w:themeShade="1A"/>
              </w:rPr>
            </w:pPr>
            <w:r w:rsidRPr="00CC614B">
              <w:rPr>
                <w:rFonts w:ascii="Arial" w:hAnsi="Arial" w:cs="Arial"/>
                <w:color w:val="1D1B11" w:themeColor="background2" w:themeShade="1A"/>
              </w:rPr>
              <w:t>2.</w:t>
            </w:r>
          </w:p>
        </w:tc>
        <w:tc>
          <w:tcPr>
            <w:tcW w:w="7201" w:type="dxa"/>
          </w:tcPr>
          <w:p w14:paraId="37B1491A" w14:textId="77777777" w:rsidR="00804054" w:rsidRPr="00CC614B" w:rsidRDefault="00804054"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Parution dans le Journal officiel de la reconnaissance d’Adjimé</w:t>
            </w:r>
          </w:p>
        </w:tc>
        <w:tc>
          <w:tcPr>
            <w:tcW w:w="1276" w:type="dxa"/>
          </w:tcPr>
          <w:p w14:paraId="274E4509" w14:textId="77777777" w:rsidR="00804054" w:rsidRPr="00CC614B" w:rsidRDefault="0095565A" w:rsidP="00A6376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41</w:t>
            </w:r>
          </w:p>
        </w:tc>
      </w:tr>
      <w:tr w:rsidR="00804054" w:rsidRPr="00A6376B" w14:paraId="034CA1CE" w14:textId="77777777" w:rsidTr="00804054">
        <w:tc>
          <w:tcPr>
            <w:tcW w:w="618" w:type="dxa"/>
          </w:tcPr>
          <w:p w14:paraId="28E93219" w14:textId="77777777" w:rsidR="00804054" w:rsidRPr="00CC614B" w:rsidRDefault="00804054" w:rsidP="00A6376B">
            <w:pPr>
              <w:spacing w:before="240"/>
              <w:jc w:val="right"/>
              <w:rPr>
                <w:rFonts w:ascii="Arial" w:hAnsi="Arial" w:cs="Arial"/>
                <w:color w:val="1D1B11" w:themeColor="background2" w:themeShade="1A"/>
              </w:rPr>
            </w:pPr>
            <w:r w:rsidRPr="00CC614B">
              <w:rPr>
                <w:rFonts w:ascii="Arial" w:hAnsi="Arial" w:cs="Arial"/>
                <w:color w:val="1D1B11" w:themeColor="background2" w:themeShade="1A"/>
              </w:rPr>
              <w:t>3.</w:t>
            </w:r>
          </w:p>
        </w:tc>
        <w:tc>
          <w:tcPr>
            <w:tcW w:w="7201" w:type="dxa"/>
          </w:tcPr>
          <w:p w14:paraId="1533BB0F" w14:textId="77777777" w:rsidR="00804054" w:rsidRPr="00CC614B" w:rsidRDefault="00804054"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Membres du Bureau Exécutif 2016-2018</w:t>
            </w:r>
          </w:p>
        </w:tc>
        <w:tc>
          <w:tcPr>
            <w:tcW w:w="1276" w:type="dxa"/>
          </w:tcPr>
          <w:p w14:paraId="7C9BE27C" w14:textId="77777777" w:rsidR="00804054" w:rsidRPr="00CC614B" w:rsidRDefault="0095565A" w:rsidP="00A6376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42</w:t>
            </w:r>
          </w:p>
        </w:tc>
      </w:tr>
      <w:tr w:rsidR="00804054" w:rsidRPr="00A6376B" w14:paraId="53C3BF9C" w14:textId="77777777" w:rsidTr="00804054">
        <w:tc>
          <w:tcPr>
            <w:tcW w:w="618" w:type="dxa"/>
          </w:tcPr>
          <w:p w14:paraId="2DE8032D" w14:textId="77777777" w:rsidR="00804054" w:rsidRPr="00CC614B" w:rsidRDefault="00804054" w:rsidP="00A6376B">
            <w:pPr>
              <w:spacing w:before="240"/>
              <w:jc w:val="right"/>
              <w:rPr>
                <w:rFonts w:ascii="Arial" w:hAnsi="Arial" w:cs="Arial"/>
                <w:color w:val="1D1B11" w:themeColor="background2" w:themeShade="1A"/>
              </w:rPr>
            </w:pPr>
            <w:r w:rsidRPr="00CC614B">
              <w:rPr>
                <w:rFonts w:ascii="Arial" w:hAnsi="Arial" w:cs="Arial"/>
                <w:color w:val="1D1B11" w:themeColor="background2" w:themeShade="1A"/>
              </w:rPr>
              <w:t>4-</w:t>
            </w:r>
          </w:p>
        </w:tc>
        <w:tc>
          <w:tcPr>
            <w:tcW w:w="7201" w:type="dxa"/>
          </w:tcPr>
          <w:p w14:paraId="38CE96B0" w14:textId="77777777" w:rsidR="00804054" w:rsidRPr="00CC614B" w:rsidRDefault="00804054"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Rapport d’activité 2014-2015 </w:t>
            </w:r>
          </w:p>
        </w:tc>
        <w:tc>
          <w:tcPr>
            <w:tcW w:w="1276" w:type="dxa"/>
          </w:tcPr>
          <w:p w14:paraId="6877B766" w14:textId="77777777" w:rsidR="00804054" w:rsidRPr="00CC614B" w:rsidRDefault="00EF6BDF"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p. </w:t>
            </w:r>
            <w:r w:rsidR="00D339A1">
              <w:rPr>
                <w:rFonts w:ascii="Arial" w:hAnsi="Arial" w:cs="Arial"/>
                <w:color w:val="1D1B11" w:themeColor="background2" w:themeShade="1A"/>
              </w:rPr>
              <w:t>43-47</w:t>
            </w:r>
          </w:p>
        </w:tc>
      </w:tr>
      <w:tr w:rsidR="00804054" w:rsidRPr="00A6376B" w14:paraId="0569EDB5" w14:textId="77777777" w:rsidTr="00804054">
        <w:tc>
          <w:tcPr>
            <w:tcW w:w="618" w:type="dxa"/>
          </w:tcPr>
          <w:p w14:paraId="179AB1AB" w14:textId="77777777" w:rsidR="00804054" w:rsidRPr="00CC614B" w:rsidRDefault="00804054" w:rsidP="00A6376B">
            <w:pPr>
              <w:spacing w:before="240"/>
              <w:jc w:val="right"/>
              <w:rPr>
                <w:rFonts w:ascii="Arial" w:hAnsi="Arial" w:cs="Arial"/>
                <w:color w:val="1D1B11" w:themeColor="background2" w:themeShade="1A"/>
              </w:rPr>
            </w:pPr>
            <w:r w:rsidRPr="00CC614B">
              <w:rPr>
                <w:rFonts w:ascii="Arial" w:hAnsi="Arial" w:cs="Arial"/>
                <w:color w:val="1D1B11" w:themeColor="background2" w:themeShade="1A"/>
              </w:rPr>
              <w:t>5.</w:t>
            </w:r>
          </w:p>
        </w:tc>
        <w:tc>
          <w:tcPr>
            <w:tcW w:w="7201" w:type="dxa"/>
          </w:tcPr>
          <w:p w14:paraId="249EB97A" w14:textId="77777777" w:rsidR="00804054" w:rsidRPr="00CC614B" w:rsidRDefault="00804054"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Rapport financier 2014-2015</w:t>
            </w:r>
          </w:p>
        </w:tc>
        <w:tc>
          <w:tcPr>
            <w:tcW w:w="1276" w:type="dxa"/>
          </w:tcPr>
          <w:p w14:paraId="783E3451" w14:textId="77777777" w:rsidR="00804054" w:rsidRPr="00CC614B" w:rsidRDefault="00EF6BDF"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p. </w:t>
            </w:r>
            <w:r w:rsidR="00D339A1">
              <w:rPr>
                <w:rFonts w:ascii="Arial" w:hAnsi="Arial" w:cs="Arial"/>
                <w:color w:val="1D1B11" w:themeColor="background2" w:themeShade="1A"/>
              </w:rPr>
              <w:t>48-50</w:t>
            </w:r>
          </w:p>
        </w:tc>
      </w:tr>
      <w:tr w:rsidR="00804054" w:rsidRPr="00A6376B" w14:paraId="1F7F8AAC" w14:textId="77777777" w:rsidTr="00804054">
        <w:tc>
          <w:tcPr>
            <w:tcW w:w="618" w:type="dxa"/>
          </w:tcPr>
          <w:p w14:paraId="4BD0E9FB" w14:textId="77777777" w:rsidR="00804054" w:rsidRPr="00CC614B" w:rsidRDefault="00804054" w:rsidP="00A6376B">
            <w:pPr>
              <w:spacing w:before="240"/>
              <w:jc w:val="right"/>
              <w:rPr>
                <w:rFonts w:ascii="Arial" w:hAnsi="Arial" w:cs="Arial"/>
                <w:color w:val="1D1B11" w:themeColor="background2" w:themeShade="1A"/>
              </w:rPr>
            </w:pPr>
            <w:r w:rsidRPr="00CC614B">
              <w:rPr>
                <w:rFonts w:ascii="Arial" w:hAnsi="Arial" w:cs="Arial"/>
                <w:color w:val="1D1B11" w:themeColor="background2" w:themeShade="1A"/>
              </w:rPr>
              <w:t>6.</w:t>
            </w:r>
          </w:p>
        </w:tc>
        <w:tc>
          <w:tcPr>
            <w:tcW w:w="7201" w:type="dxa"/>
          </w:tcPr>
          <w:p w14:paraId="28AD28FD" w14:textId="06AA4FA2" w:rsidR="00804054" w:rsidRPr="00CC614B" w:rsidRDefault="00804054" w:rsidP="00A6376B">
            <w:pPr>
              <w:spacing w:before="240"/>
              <w:rPr>
                <w:rFonts w:ascii="Arial" w:hAnsi="Arial" w:cs="Arial"/>
                <w:color w:val="1D1B11" w:themeColor="background2" w:themeShade="1A"/>
              </w:rPr>
            </w:pPr>
            <w:r w:rsidRPr="0095565A">
              <w:rPr>
                <w:rFonts w:ascii="Arial" w:hAnsi="Arial" w:cs="Arial"/>
                <w:color w:val="1D1B11" w:themeColor="background2" w:themeShade="1A"/>
              </w:rPr>
              <w:t xml:space="preserve">Partenariat avec la Fédération </w:t>
            </w:r>
            <w:r w:rsidR="000C78C1">
              <w:rPr>
                <w:rFonts w:ascii="Arial" w:hAnsi="Arial" w:cs="Arial"/>
                <w:color w:val="1D1B11" w:themeColor="background2" w:themeShade="1A"/>
              </w:rPr>
              <w:t>S</w:t>
            </w:r>
            <w:r w:rsidRPr="0095565A">
              <w:rPr>
                <w:rFonts w:ascii="Arial" w:hAnsi="Arial" w:cs="Arial"/>
                <w:color w:val="1D1B11" w:themeColor="background2" w:themeShade="1A"/>
              </w:rPr>
              <w:t xml:space="preserve">énégalaise de </w:t>
            </w:r>
            <w:r w:rsidR="000C78C1">
              <w:rPr>
                <w:rFonts w:ascii="Arial" w:hAnsi="Arial" w:cs="Arial"/>
                <w:color w:val="1D1B11" w:themeColor="background2" w:themeShade="1A"/>
              </w:rPr>
              <w:t>J</w:t>
            </w:r>
            <w:r w:rsidRPr="0095565A">
              <w:rPr>
                <w:rFonts w:ascii="Arial" w:hAnsi="Arial" w:cs="Arial"/>
                <w:color w:val="1D1B11" w:themeColor="background2" w:themeShade="1A"/>
              </w:rPr>
              <w:t xml:space="preserve">udo et </w:t>
            </w:r>
            <w:r w:rsidR="000C78C1">
              <w:rPr>
                <w:rFonts w:ascii="Arial" w:hAnsi="Arial" w:cs="Arial"/>
                <w:color w:val="1D1B11" w:themeColor="background2" w:themeShade="1A"/>
              </w:rPr>
              <w:t>D</w:t>
            </w:r>
            <w:r w:rsidRPr="0095565A">
              <w:rPr>
                <w:rFonts w:ascii="Arial" w:hAnsi="Arial" w:cs="Arial"/>
                <w:color w:val="1D1B11" w:themeColor="background2" w:themeShade="1A"/>
              </w:rPr>
              <w:t xml:space="preserve">isciplines </w:t>
            </w:r>
            <w:r w:rsidR="000C78C1">
              <w:rPr>
                <w:rFonts w:ascii="Arial" w:hAnsi="Arial" w:cs="Arial"/>
                <w:color w:val="1D1B11" w:themeColor="background2" w:themeShade="1A"/>
              </w:rPr>
              <w:t>A</w:t>
            </w:r>
            <w:r w:rsidRPr="0095565A">
              <w:rPr>
                <w:rFonts w:ascii="Arial" w:hAnsi="Arial" w:cs="Arial"/>
                <w:color w:val="1D1B11" w:themeColor="background2" w:themeShade="1A"/>
              </w:rPr>
              <w:t>ssociées (FSJDA)</w:t>
            </w:r>
            <w:r w:rsidR="0095565A">
              <w:rPr>
                <w:rFonts w:ascii="Arial" w:hAnsi="Arial" w:cs="Arial"/>
                <w:color w:val="1D1B11" w:themeColor="background2" w:themeShade="1A"/>
              </w:rPr>
              <w:t xml:space="preserve"> </w:t>
            </w:r>
          </w:p>
        </w:tc>
        <w:tc>
          <w:tcPr>
            <w:tcW w:w="1276" w:type="dxa"/>
          </w:tcPr>
          <w:p w14:paraId="160A2D7B" w14:textId="77777777" w:rsidR="00804054" w:rsidRPr="00CC614B" w:rsidRDefault="00EF6BDF"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p. </w:t>
            </w:r>
            <w:r w:rsidR="00D339A1">
              <w:rPr>
                <w:rFonts w:ascii="Arial" w:hAnsi="Arial" w:cs="Arial"/>
                <w:color w:val="1D1B11" w:themeColor="background2" w:themeShade="1A"/>
              </w:rPr>
              <w:t>51</w:t>
            </w:r>
          </w:p>
        </w:tc>
      </w:tr>
      <w:tr w:rsidR="00804054" w:rsidRPr="00A6376B" w14:paraId="4FA37F8D" w14:textId="77777777" w:rsidTr="00804054">
        <w:tc>
          <w:tcPr>
            <w:tcW w:w="618" w:type="dxa"/>
          </w:tcPr>
          <w:p w14:paraId="7AF7AACB" w14:textId="77777777" w:rsidR="00804054" w:rsidRPr="00CC614B" w:rsidRDefault="00804054" w:rsidP="00A6376B">
            <w:pPr>
              <w:spacing w:before="240"/>
              <w:jc w:val="right"/>
              <w:rPr>
                <w:rFonts w:ascii="Arial" w:hAnsi="Arial" w:cs="Arial"/>
                <w:color w:val="1D1B11" w:themeColor="background2" w:themeShade="1A"/>
              </w:rPr>
            </w:pPr>
            <w:r w:rsidRPr="00CC614B">
              <w:rPr>
                <w:rFonts w:ascii="Arial" w:hAnsi="Arial" w:cs="Arial"/>
                <w:color w:val="1D1B11" w:themeColor="background2" w:themeShade="1A"/>
              </w:rPr>
              <w:t>7.</w:t>
            </w:r>
          </w:p>
        </w:tc>
        <w:tc>
          <w:tcPr>
            <w:tcW w:w="7201" w:type="dxa"/>
          </w:tcPr>
          <w:p w14:paraId="0A602470" w14:textId="77777777" w:rsidR="00804054" w:rsidRPr="00CC614B" w:rsidRDefault="00804054"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Partenariat avec l’AS Douanes</w:t>
            </w:r>
          </w:p>
        </w:tc>
        <w:tc>
          <w:tcPr>
            <w:tcW w:w="1276" w:type="dxa"/>
          </w:tcPr>
          <w:p w14:paraId="25628560" w14:textId="77777777" w:rsidR="00804054" w:rsidRPr="00CC614B" w:rsidRDefault="00804054"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p. </w:t>
            </w:r>
            <w:r w:rsidR="00D339A1">
              <w:rPr>
                <w:rFonts w:ascii="Arial" w:hAnsi="Arial" w:cs="Arial"/>
                <w:color w:val="1D1B11" w:themeColor="background2" w:themeShade="1A"/>
              </w:rPr>
              <w:t>53-55</w:t>
            </w:r>
          </w:p>
        </w:tc>
      </w:tr>
      <w:tr w:rsidR="006F03F8" w:rsidRPr="00A6376B" w14:paraId="4880A15C" w14:textId="77777777" w:rsidTr="00804054">
        <w:tc>
          <w:tcPr>
            <w:tcW w:w="618" w:type="dxa"/>
          </w:tcPr>
          <w:p w14:paraId="4E612F98" w14:textId="77777777" w:rsidR="006F03F8" w:rsidRDefault="006F03F8" w:rsidP="00A6376B">
            <w:pPr>
              <w:spacing w:before="240"/>
              <w:jc w:val="right"/>
              <w:rPr>
                <w:rFonts w:ascii="Arial" w:hAnsi="Arial" w:cs="Arial"/>
                <w:color w:val="1D1B11" w:themeColor="background2" w:themeShade="1A"/>
              </w:rPr>
            </w:pPr>
            <w:r>
              <w:rPr>
                <w:rFonts w:ascii="Arial" w:hAnsi="Arial" w:cs="Arial"/>
                <w:color w:val="1D1B11" w:themeColor="background2" w:themeShade="1A"/>
              </w:rPr>
              <w:t>8.</w:t>
            </w:r>
          </w:p>
        </w:tc>
        <w:tc>
          <w:tcPr>
            <w:tcW w:w="7201" w:type="dxa"/>
          </w:tcPr>
          <w:p w14:paraId="016BBF3A" w14:textId="77777777" w:rsidR="006F03F8" w:rsidRPr="00BA174B" w:rsidRDefault="006F03F8" w:rsidP="00A6376B">
            <w:pPr>
              <w:spacing w:before="240"/>
              <w:rPr>
                <w:rFonts w:ascii="Arial" w:hAnsi="Arial" w:cs="Arial"/>
              </w:rPr>
            </w:pPr>
            <w:r w:rsidRPr="00BA174B">
              <w:rPr>
                <w:rFonts w:ascii="Arial" w:hAnsi="Arial" w:cs="Arial"/>
              </w:rPr>
              <w:t>Protocole « Dojos solidaires »</w:t>
            </w:r>
            <w:r w:rsidR="004B6CBA" w:rsidRPr="00BA174B">
              <w:rPr>
                <w:rFonts w:ascii="Arial" w:hAnsi="Arial" w:cs="Arial"/>
              </w:rPr>
              <w:t xml:space="preserve"> </w:t>
            </w:r>
          </w:p>
        </w:tc>
        <w:tc>
          <w:tcPr>
            <w:tcW w:w="1276" w:type="dxa"/>
          </w:tcPr>
          <w:p w14:paraId="1D93C1DB" w14:textId="77777777" w:rsidR="006F03F8" w:rsidRPr="00CC614B" w:rsidRDefault="006F03F8" w:rsidP="00A6376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56-57</w:t>
            </w:r>
          </w:p>
        </w:tc>
      </w:tr>
      <w:tr w:rsidR="00BF10CF" w:rsidRPr="00A6376B" w14:paraId="65E7F0DE" w14:textId="77777777" w:rsidTr="00804054">
        <w:tc>
          <w:tcPr>
            <w:tcW w:w="618" w:type="dxa"/>
          </w:tcPr>
          <w:p w14:paraId="09BB319C" w14:textId="77777777" w:rsidR="00BF10CF" w:rsidRPr="00CC614B" w:rsidRDefault="006F03F8" w:rsidP="00A6376B">
            <w:pPr>
              <w:spacing w:before="240"/>
              <w:jc w:val="right"/>
              <w:rPr>
                <w:rFonts w:ascii="Arial" w:hAnsi="Arial" w:cs="Arial"/>
                <w:color w:val="1D1B11" w:themeColor="background2" w:themeShade="1A"/>
              </w:rPr>
            </w:pPr>
            <w:r>
              <w:rPr>
                <w:rFonts w:ascii="Arial" w:hAnsi="Arial" w:cs="Arial"/>
                <w:color w:val="1D1B11" w:themeColor="background2" w:themeShade="1A"/>
              </w:rPr>
              <w:t>9</w:t>
            </w:r>
            <w:r w:rsidR="00BF10CF">
              <w:rPr>
                <w:rFonts w:ascii="Arial" w:hAnsi="Arial" w:cs="Arial"/>
                <w:color w:val="1D1B11" w:themeColor="background2" w:themeShade="1A"/>
              </w:rPr>
              <w:t xml:space="preserve">. </w:t>
            </w:r>
          </w:p>
        </w:tc>
        <w:tc>
          <w:tcPr>
            <w:tcW w:w="7201" w:type="dxa"/>
          </w:tcPr>
          <w:p w14:paraId="6D6AEE1C" w14:textId="77777777" w:rsidR="00BF10CF" w:rsidRPr="00D339A1" w:rsidRDefault="00BF10CF" w:rsidP="00A6376B">
            <w:pPr>
              <w:spacing w:before="240"/>
              <w:rPr>
                <w:rFonts w:ascii="Arial" w:hAnsi="Arial" w:cs="Arial"/>
              </w:rPr>
            </w:pPr>
            <w:r w:rsidRPr="00D339A1">
              <w:rPr>
                <w:rFonts w:ascii="Arial" w:hAnsi="Arial" w:cs="Arial"/>
              </w:rPr>
              <w:t>Partenariat avec le CREPS Ile de France de Châtenay-Malabry</w:t>
            </w:r>
          </w:p>
        </w:tc>
        <w:tc>
          <w:tcPr>
            <w:tcW w:w="1276" w:type="dxa"/>
          </w:tcPr>
          <w:p w14:paraId="3A3D8A1B" w14:textId="77777777" w:rsidR="00BF10CF" w:rsidRPr="00CC614B" w:rsidRDefault="00D339A1" w:rsidP="00A6376B">
            <w:pPr>
              <w:spacing w:before="240"/>
              <w:rPr>
                <w:rFonts w:ascii="Arial" w:hAnsi="Arial" w:cs="Arial"/>
                <w:color w:val="1D1B11" w:themeColor="background2" w:themeShade="1A"/>
              </w:rPr>
            </w:pPr>
            <w:r>
              <w:rPr>
                <w:rFonts w:ascii="Arial" w:hAnsi="Arial" w:cs="Arial"/>
                <w:color w:val="1D1B11" w:themeColor="background2" w:themeShade="1A"/>
              </w:rPr>
              <w:t>p. 58-59</w:t>
            </w:r>
          </w:p>
        </w:tc>
      </w:tr>
      <w:tr w:rsidR="00BF10CF" w:rsidRPr="00A6376B" w14:paraId="2696970C" w14:textId="77777777" w:rsidTr="00804054">
        <w:tc>
          <w:tcPr>
            <w:tcW w:w="618" w:type="dxa"/>
          </w:tcPr>
          <w:p w14:paraId="0E10644C" w14:textId="77777777" w:rsidR="00BF10CF" w:rsidRPr="00CC614B" w:rsidRDefault="006F03F8" w:rsidP="00A6376B">
            <w:pPr>
              <w:spacing w:before="240"/>
              <w:jc w:val="right"/>
              <w:rPr>
                <w:rFonts w:ascii="Arial" w:hAnsi="Arial" w:cs="Arial"/>
                <w:color w:val="1D1B11" w:themeColor="background2" w:themeShade="1A"/>
              </w:rPr>
            </w:pPr>
            <w:r>
              <w:rPr>
                <w:rFonts w:ascii="Arial" w:hAnsi="Arial" w:cs="Arial"/>
                <w:color w:val="1D1B11" w:themeColor="background2" w:themeShade="1A"/>
              </w:rPr>
              <w:t>10</w:t>
            </w:r>
            <w:r w:rsidR="003D4B05">
              <w:rPr>
                <w:rFonts w:ascii="Arial" w:hAnsi="Arial" w:cs="Arial"/>
                <w:color w:val="1D1B11" w:themeColor="background2" w:themeShade="1A"/>
              </w:rPr>
              <w:t>.</w:t>
            </w:r>
          </w:p>
        </w:tc>
        <w:tc>
          <w:tcPr>
            <w:tcW w:w="7201" w:type="dxa"/>
          </w:tcPr>
          <w:p w14:paraId="25E45D73" w14:textId="77777777" w:rsidR="00BF10CF" w:rsidRDefault="003D4B05" w:rsidP="00A6376B">
            <w:pPr>
              <w:spacing w:before="240"/>
              <w:rPr>
                <w:rFonts w:ascii="Arial" w:hAnsi="Arial" w:cs="Arial"/>
                <w:color w:val="1D1B11" w:themeColor="background2" w:themeShade="1A"/>
              </w:rPr>
            </w:pPr>
            <w:r>
              <w:rPr>
                <w:rFonts w:ascii="Arial" w:hAnsi="Arial" w:cs="Arial"/>
                <w:color w:val="1D1B11" w:themeColor="background2" w:themeShade="1A"/>
              </w:rPr>
              <w:t>Programme de formation A.1.</w:t>
            </w:r>
          </w:p>
        </w:tc>
        <w:tc>
          <w:tcPr>
            <w:tcW w:w="1276" w:type="dxa"/>
          </w:tcPr>
          <w:p w14:paraId="44E1D434" w14:textId="77777777" w:rsidR="00BF10CF" w:rsidRPr="00CC614B" w:rsidRDefault="003D4B05" w:rsidP="00A6376B">
            <w:pPr>
              <w:spacing w:before="240"/>
              <w:rPr>
                <w:rFonts w:ascii="Arial" w:hAnsi="Arial" w:cs="Arial"/>
                <w:color w:val="1D1B11" w:themeColor="background2" w:themeShade="1A"/>
              </w:rPr>
            </w:pPr>
            <w:r>
              <w:rPr>
                <w:rFonts w:ascii="Arial" w:hAnsi="Arial" w:cs="Arial"/>
                <w:color w:val="1D1B11" w:themeColor="background2" w:themeShade="1A"/>
              </w:rPr>
              <w:t>p.</w:t>
            </w:r>
            <w:r w:rsidR="004B6CBA">
              <w:rPr>
                <w:rFonts w:ascii="Arial" w:hAnsi="Arial" w:cs="Arial"/>
                <w:color w:val="1D1B11" w:themeColor="background2" w:themeShade="1A"/>
              </w:rPr>
              <w:t xml:space="preserve"> </w:t>
            </w:r>
            <w:r w:rsidR="00D339A1">
              <w:rPr>
                <w:rFonts w:ascii="Arial" w:hAnsi="Arial" w:cs="Arial"/>
                <w:color w:val="1D1B11" w:themeColor="background2" w:themeShade="1A"/>
              </w:rPr>
              <w:t>60</w:t>
            </w:r>
          </w:p>
        </w:tc>
      </w:tr>
      <w:tr w:rsidR="00804054" w:rsidRPr="00A6376B" w14:paraId="1FD3A128" w14:textId="77777777" w:rsidTr="00804054">
        <w:tc>
          <w:tcPr>
            <w:tcW w:w="618" w:type="dxa"/>
          </w:tcPr>
          <w:p w14:paraId="7A2D7E20" w14:textId="77777777" w:rsidR="00804054" w:rsidRPr="00CC614B" w:rsidRDefault="006F03F8" w:rsidP="00A6376B">
            <w:pPr>
              <w:spacing w:before="240"/>
              <w:jc w:val="right"/>
              <w:rPr>
                <w:rFonts w:ascii="Arial" w:hAnsi="Arial" w:cs="Arial"/>
                <w:color w:val="1D1B11" w:themeColor="background2" w:themeShade="1A"/>
              </w:rPr>
            </w:pPr>
            <w:r>
              <w:rPr>
                <w:rFonts w:ascii="Arial" w:hAnsi="Arial" w:cs="Arial"/>
                <w:color w:val="1D1B11" w:themeColor="background2" w:themeShade="1A"/>
              </w:rPr>
              <w:t>11</w:t>
            </w:r>
            <w:r w:rsidR="00804054" w:rsidRPr="00CC614B">
              <w:rPr>
                <w:rFonts w:ascii="Arial" w:hAnsi="Arial" w:cs="Arial"/>
                <w:color w:val="1D1B11" w:themeColor="background2" w:themeShade="1A"/>
              </w:rPr>
              <w:t>.</w:t>
            </w:r>
          </w:p>
        </w:tc>
        <w:tc>
          <w:tcPr>
            <w:tcW w:w="7201" w:type="dxa"/>
          </w:tcPr>
          <w:p w14:paraId="3E4C7881" w14:textId="77777777" w:rsidR="00804054" w:rsidRPr="00CC614B" w:rsidRDefault="003D4B05" w:rsidP="00A6376B">
            <w:pPr>
              <w:spacing w:before="240"/>
              <w:rPr>
                <w:rFonts w:ascii="Arial" w:hAnsi="Arial" w:cs="Arial"/>
                <w:color w:val="1D1B11" w:themeColor="background2" w:themeShade="1A"/>
              </w:rPr>
            </w:pPr>
            <w:r>
              <w:rPr>
                <w:rFonts w:ascii="Arial" w:hAnsi="Arial" w:cs="Arial"/>
                <w:color w:val="1D1B11" w:themeColor="background2" w:themeShade="1A"/>
              </w:rPr>
              <w:t>Programme de formation A.2</w:t>
            </w:r>
          </w:p>
        </w:tc>
        <w:tc>
          <w:tcPr>
            <w:tcW w:w="1276" w:type="dxa"/>
          </w:tcPr>
          <w:p w14:paraId="16B7AF7A" w14:textId="77777777" w:rsidR="00804054" w:rsidRPr="00CC614B" w:rsidRDefault="00EF6BDF" w:rsidP="00A6376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p. </w:t>
            </w:r>
            <w:r w:rsidR="00D339A1">
              <w:rPr>
                <w:rFonts w:ascii="Arial" w:hAnsi="Arial" w:cs="Arial"/>
                <w:color w:val="1D1B11" w:themeColor="background2" w:themeShade="1A"/>
              </w:rPr>
              <w:t>61</w:t>
            </w:r>
          </w:p>
        </w:tc>
      </w:tr>
      <w:tr w:rsidR="003D4B05" w:rsidRPr="00A6376B" w14:paraId="71EE14A5" w14:textId="77777777" w:rsidTr="00804054">
        <w:tc>
          <w:tcPr>
            <w:tcW w:w="618" w:type="dxa"/>
          </w:tcPr>
          <w:p w14:paraId="14DA3A19" w14:textId="77777777" w:rsidR="003D4B05" w:rsidRDefault="006F03F8" w:rsidP="00A6376B">
            <w:pPr>
              <w:spacing w:before="240"/>
              <w:jc w:val="right"/>
              <w:rPr>
                <w:rFonts w:ascii="Arial" w:hAnsi="Arial" w:cs="Arial"/>
                <w:color w:val="1D1B11" w:themeColor="background2" w:themeShade="1A"/>
              </w:rPr>
            </w:pPr>
            <w:r>
              <w:rPr>
                <w:rFonts w:ascii="Arial" w:hAnsi="Arial" w:cs="Arial"/>
                <w:color w:val="1D1B11" w:themeColor="background2" w:themeShade="1A"/>
              </w:rPr>
              <w:t>12</w:t>
            </w:r>
            <w:r w:rsidR="003D4B05">
              <w:rPr>
                <w:rFonts w:ascii="Arial" w:hAnsi="Arial" w:cs="Arial"/>
                <w:color w:val="1D1B11" w:themeColor="background2" w:themeShade="1A"/>
              </w:rPr>
              <w:t>.</w:t>
            </w:r>
          </w:p>
        </w:tc>
        <w:tc>
          <w:tcPr>
            <w:tcW w:w="7201" w:type="dxa"/>
          </w:tcPr>
          <w:p w14:paraId="12F39E43" w14:textId="77777777" w:rsidR="003D4B05" w:rsidRDefault="00BA174B" w:rsidP="00A6376B">
            <w:pPr>
              <w:spacing w:before="240"/>
              <w:rPr>
                <w:rFonts w:ascii="Arial" w:hAnsi="Arial" w:cs="Arial"/>
                <w:color w:val="1D1B11" w:themeColor="background2" w:themeShade="1A"/>
              </w:rPr>
            </w:pPr>
            <w:r>
              <w:rPr>
                <w:rFonts w:ascii="Arial" w:hAnsi="Arial" w:cs="Arial"/>
                <w:color w:val="1D1B11" w:themeColor="background2" w:themeShade="1A"/>
              </w:rPr>
              <w:t>Missions des CREPS en France</w:t>
            </w:r>
          </w:p>
        </w:tc>
        <w:tc>
          <w:tcPr>
            <w:tcW w:w="1276" w:type="dxa"/>
          </w:tcPr>
          <w:p w14:paraId="270B2744" w14:textId="77777777" w:rsidR="003D4B05" w:rsidRPr="00CC614B" w:rsidRDefault="003D4B05" w:rsidP="00A6376B">
            <w:pPr>
              <w:spacing w:before="240"/>
              <w:rPr>
                <w:rFonts w:ascii="Arial" w:hAnsi="Arial" w:cs="Arial"/>
                <w:color w:val="1D1B11" w:themeColor="background2" w:themeShade="1A"/>
              </w:rPr>
            </w:pPr>
            <w:r>
              <w:rPr>
                <w:rFonts w:ascii="Arial" w:hAnsi="Arial" w:cs="Arial"/>
                <w:color w:val="1D1B11" w:themeColor="background2" w:themeShade="1A"/>
              </w:rPr>
              <w:t>p.</w:t>
            </w:r>
            <w:r w:rsidR="004B6CBA">
              <w:rPr>
                <w:rFonts w:ascii="Arial" w:hAnsi="Arial" w:cs="Arial"/>
                <w:color w:val="1D1B11" w:themeColor="background2" w:themeShade="1A"/>
              </w:rPr>
              <w:t xml:space="preserve"> </w:t>
            </w:r>
            <w:r w:rsidR="00D339A1">
              <w:rPr>
                <w:rFonts w:ascii="Arial" w:hAnsi="Arial" w:cs="Arial"/>
                <w:color w:val="1D1B11" w:themeColor="background2" w:themeShade="1A"/>
              </w:rPr>
              <w:t>62</w:t>
            </w:r>
          </w:p>
        </w:tc>
      </w:tr>
      <w:tr w:rsidR="00BA174B" w:rsidRPr="00A6376B" w14:paraId="0AAE0915" w14:textId="77777777" w:rsidTr="00804054">
        <w:tc>
          <w:tcPr>
            <w:tcW w:w="618" w:type="dxa"/>
          </w:tcPr>
          <w:p w14:paraId="559AFFF1" w14:textId="77777777" w:rsidR="00BA174B" w:rsidRDefault="00BA174B" w:rsidP="00BA174B">
            <w:pPr>
              <w:spacing w:before="240"/>
              <w:jc w:val="right"/>
              <w:rPr>
                <w:rFonts w:ascii="Arial" w:hAnsi="Arial" w:cs="Arial"/>
                <w:color w:val="1D1B11" w:themeColor="background2" w:themeShade="1A"/>
              </w:rPr>
            </w:pPr>
            <w:r>
              <w:rPr>
                <w:rFonts w:ascii="Arial" w:hAnsi="Arial" w:cs="Arial"/>
                <w:color w:val="1D1B11" w:themeColor="background2" w:themeShade="1A"/>
              </w:rPr>
              <w:t>13.</w:t>
            </w:r>
          </w:p>
        </w:tc>
        <w:tc>
          <w:tcPr>
            <w:tcW w:w="7201" w:type="dxa"/>
          </w:tcPr>
          <w:p w14:paraId="3659A016" w14:textId="77777777" w:rsidR="00BA17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Programme de formation A.3 : le DE JEPS</w:t>
            </w:r>
          </w:p>
        </w:tc>
        <w:tc>
          <w:tcPr>
            <w:tcW w:w="1276" w:type="dxa"/>
          </w:tcPr>
          <w:p w14:paraId="275F362C" w14:textId="77777777" w:rsidR="00BA174B" w:rsidRPr="00CC61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63</w:t>
            </w:r>
          </w:p>
        </w:tc>
      </w:tr>
      <w:tr w:rsidR="00BA174B" w:rsidRPr="00A6376B" w14:paraId="382167C0" w14:textId="77777777" w:rsidTr="00804054">
        <w:tc>
          <w:tcPr>
            <w:tcW w:w="618" w:type="dxa"/>
          </w:tcPr>
          <w:p w14:paraId="519F2EF6" w14:textId="77777777" w:rsidR="00BA174B" w:rsidRDefault="00BA174B" w:rsidP="00BA174B">
            <w:pPr>
              <w:spacing w:before="240"/>
              <w:jc w:val="right"/>
              <w:rPr>
                <w:rFonts w:ascii="Arial" w:hAnsi="Arial" w:cs="Arial"/>
                <w:color w:val="1D1B11" w:themeColor="background2" w:themeShade="1A"/>
              </w:rPr>
            </w:pPr>
            <w:r>
              <w:rPr>
                <w:rFonts w:ascii="Arial" w:hAnsi="Arial" w:cs="Arial"/>
                <w:color w:val="1D1B11" w:themeColor="background2" w:themeShade="1A"/>
              </w:rPr>
              <w:t>14.</w:t>
            </w:r>
          </w:p>
        </w:tc>
        <w:tc>
          <w:tcPr>
            <w:tcW w:w="7201" w:type="dxa"/>
          </w:tcPr>
          <w:p w14:paraId="62D98661" w14:textId="77777777" w:rsidR="00BA17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Informations sur la formation du DES JEPS</w:t>
            </w:r>
          </w:p>
        </w:tc>
        <w:tc>
          <w:tcPr>
            <w:tcW w:w="1276" w:type="dxa"/>
          </w:tcPr>
          <w:p w14:paraId="4E053079" w14:textId="77777777" w:rsidR="00BA174B" w:rsidRPr="00CC61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64-65</w:t>
            </w:r>
          </w:p>
        </w:tc>
      </w:tr>
      <w:tr w:rsidR="00BA174B" w:rsidRPr="00A6376B" w14:paraId="7F91D630" w14:textId="77777777" w:rsidTr="00804054">
        <w:tc>
          <w:tcPr>
            <w:tcW w:w="618" w:type="dxa"/>
          </w:tcPr>
          <w:p w14:paraId="749609C3" w14:textId="77777777" w:rsidR="00BA174B" w:rsidRDefault="00BA174B" w:rsidP="00BA174B">
            <w:pPr>
              <w:spacing w:before="240"/>
              <w:jc w:val="right"/>
              <w:rPr>
                <w:rFonts w:ascii="Arial" w:hAnsi="Arial" w:cs="Arial"/>
                <w:color w:val="1D1B11" w:themeColor="background2" w:themeShade="1A"/>
              </w:rPr>
            </w:pPr>
            <w:r>
              <w:rPr>
                <w:rFonts w:ascii="Arial" w:hAnsi="Arial" w:cs="Arial"/>
                <w:color w:val="1D1B11" w:themeColor="background2" w:themeShade="1A"/>
              </w:rPr>
              <w:t>15.</w:t>
            </w:r>
          </w:p>
        </w:tc>
        <w:tc>
          <w:tcPr>
            <w:tcW w:w="7201" w:type="dxa"/>
          </w:tcPr>
          <w:p w14:paraId="3B0175F3" w14:textId="77777777" w:rsidR="00BA17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Chronogramme des formations</w:t>
            </w:r>
          </w:p>
        </w:tc>
        <w:tc>
          <w:tcPr>
            <w:tcW w:w="1276" w:type="dxa"/>
          </w:tcPr>
          <w:p w14:paraId="4216CBB6" w14:textId="77777777" w:rsidR="00BA174B" w:rsidRPr="00CC61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66</w:t>
            </w:r>
          </w:p>
        </w:tc>
      </w:tr>
      <w:tr w:rsidR="00BA174B" w:rsidRPr="00A6376B" w14:paraId="2F03E370" w14:textId="77777777" w:rsidTr="00804054">
        <w:tc>
          <w:tcPr>
            <w:tcW w:w="618" w:type="dxa"/>
          </w:tcPr>
          <w:p w14:paraId="18D2DDCF" w14:textId="77777777" w:rsidR="00BA174B" w:rsidRDefault="00E34E2E" w:rsidP="00BA174B">
            <w:pPr>
              <w:spacing w:before="240"/>
              <w:jc w:val="right"/>
              <w:rPr>
                <w:rFonts w:ascii="Arial" w:hAnsi="Arial" w:cs="Arial"/>
                <w:color w:val="1D1B11" w:themeColor="background2" w:themeShade="1A"/>
              </w:rPr>
            </w:pPr>
            <w:r>
              <w:rPr>
                <w:rFonts w:ascii="Arial" w:hAnsi="Arial" w:cs="Arial"/>
                <w:color w:val="1D1B11" w:themeColor="background2" w:themeShade="1A"/>
              </w:rPr>
              <w:t>16.</w:t>
            </w:r>
          </w:p>
        </w:tc>
        <w:tc>
          <w:tcPr>
            <w:tcW w:w="7201" w:type="dxa"/>
          </w:tcPr>
          <w:p w14:paraId="6C94171A" w14:textId="77777777" w:rsidR="00BA174B" w:rsidRDefault="00E34E2E" w:rsidP="00BA174B">
            <w:pPr>
              <w:spacing w:before="240"/>
              <w:rPr>
                <w:rFonts w:ascii="Arial" w:hAnsi="Arial" w:cs="Arial"/>
                <w:color w:val="1D1B11" w:themeColor="background2" w:themeShade="1A"/>
              </w:rPr>
            </w:pPr>
            <w:r>
              <w:rPr>
                <w:rFonts w:ascii="Arial" w:hAnsi="Arial" w:cs="Arial"/>
                <w:color w:val="1D1B11" w:themeColor="background2" w:themeShade="1A"/>
              </w:rPr>
              <w:t>Charte de l’éducateur sportif d’Adjimé</w:t>
            </w:r>
          </w:p>
        </w:tc>
        <w:tc>
          <w:tcPr>
            <w:tcW w:w="1276" w:type="dxa"/>
          </w:tcPr>
          <w:p w14:paraId="08473689" w14:textId="77777777" w:rsidR="00BA174B" w:rsidRPr="00CC614B" w:rsidRDefault="00E34E2E" w:rsidP="00BA174B">
            <w:pPr>
              <w:spacing w:before="240"/>
              <w:rPr>
                <w:rFonts w:ascii="Arial" w:hAnsi="Arial" w:cs="Arial"/>
                <w:color w:val="1D1B11" w:themeColor="background2" w:themeShade="1A"/>
              </w:rPr>
            </w:pPr>
            <w:r>
              <w:rPr>
                <w:rFonts w:ascii="Arial" w:hAnsi="Arial" w:cs="Arial"/>
                <w:color w:val="1D1B11" w:themeColor="background2" w:themeShade="1A"/>
              </w:rPr>
              <w:t>p.</w:t>
            </w:r>
            <w:r w:rsidR="00D339A1">
              <w:rPr>
                <w:rFonts w:ascii="Arial" w:hAnsi="Arial" w:cs="Arial"/>
                <w:color w:val="1D1B11" w:themeColor="background2" w:themeShade="1A"/>
              </w:rPr>
              <w:t>67</w:t>
            </w:r>
          </w:p>
        </w:tc>
      </w:tr>
      <w:tr w:rsidR="00BA174B" w:rsidRPr="00A6376B" w14:paraId="43B36E51" w14:textId="77777777" w:rsidTr="00804054">
        <w:tc>
          <w:tcPr>
            <w:tcW w:w="618" w:type="dxa"/>
          </w:tcPr>
          <w:p w14:paraId="433905F8" w14:textId="77777777" w:rsidR="00BA174B" w:rsidRDefault="00D339A1" w:rsidP="00BA174B">
            <w:pPr>
              <w:spacing w:before="240"/>
              <w:jc w:val="right"/>
              <w:rPr>
                <w:rFonts w:ascii="Arial" w:hAnsi="Arial" w:cs="Arial"/>
                <w:color w:val="1D1B11" w:themeColor="background2" w:themeShade="1A"/>
              </w:rPr>
            </w:pPr>
            <w:r>
              <w:rPr>
                <w:rFonts w:ascii="Arial" w:hAnsi="Arial" w:cs="Arial"/>
                <w:color w:val="1D1B11" w:themeColor="background2" w:themeShade="1A"/>
              </w:rPr>
              <w:t>17.</w:t>
            </w:r>
          </w:p>
        </w:tc>
        <w:tc>
          <w:tcPr>
            <w:tcW w:w="7201" w:type="dxa"/>
          </w:tcPr>
          <w:p w14:paraId="7DA6E377" w14:textId="77777777" w:rsidR="00BA174B" w:rsidRPr="00CC61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Plaquette</w:t>
            </w:r>
            <w:r w:rsidRPr="00CC614B">
              <w:rPr>
                <w:rFonts w:ascii="Arial" w:hAnsi="Arial" w:cs="Arial"/>
                <w:color w:val="1D1B11" w:themeColor="background2" w:themeShade="1A"/>
              </w:rPr>
              <w:t xml:space="preserve"> de présentation de l’association ADJIME</w:t>
            </w:r>
          </w:p>
        </w:tc>
        <w:tc>
          <w:tcPr>
            <w:tcW w:w="1276" w:type="dxa"/>
          </w:tcPr>
          <w:p w14:paraId="06714D69" w14:textId="77777777" w:rsidR="00BA174B" w:rsidRPr="00CC614B" w:rsidRDefault="00BA174B" w:rsidP="00BA174B">
            <w:pPr>
              <w:spacing w:before="240"/>
              <w:rPr>
                <w:rFonts w:ascii="Arial" w:hAnsi="Arial" w:cs="Arial"/>
                <w:color w:val="1D1B11" w:themeColor="background2" w:themeShade="1A"/>
              </w:rPr>
            </w:pPr>
            <w:r>
              <w:rPr>
                <w:rFonts w:ascii="Arial" w:hAnsi="Arial" w:cs="Arial"/>
                <w:color w:val="1D1B11" w:themeColor="background2" w:themeShade="1A"/>
              </w:rPr>
              <w:t xml:space="preserve">p. </w:t>
            </w:r>
            <w:r w:rsidR="00D339A1">
              <w:rPr>
                <w:rFonts w:ascii="Arial" w:hAnsi="Arial" w:cs="Arial"/>
                <w:color w:val="1D1B11" w:themeColor="background2" w:themeShade="1A"/>
              </w:rPr>
              <w:t>68-69</w:t>
            </w:r>
          </w:p>
        </w:tc>
      </w:tr>
      <w:tr w:rsidR="00BA174B" w:rsidRPr="00A6376B" w14:paraId="5804A18D" w14:textId="77777777" w:rsidTr="00804054">
        <w:tc>
          <w:tcPr>
            <w:tcW w:w="618" w:type="dxa"/>
          </w:tcPr>
          <w:p w14:paraId="559BE39B" w14:textId="77777777" w:rsidR="00BA174B" w:rsidRPr="00CC614B" w:rsidRDefault="00D339A1" w:rsidP="00BA174B">
            <w:pPr>
              <w:spacing w:before="240"/>
              <w:jc w:val="right"/>
              <w:rPr>
                <w:rFonts w:ascii="Arial" w:hAnsi="Arial" w:cs="Arial"/>
                <w:color w:val="1D1B11" w:themeColor="background2" w:themeShade="1A"/>
              </w:rPr>
            </w:pPr>
            <w:r>
              <w:rPr>
                <w:rFonts w:ascii="Arial" w:hAnsi="Arial" w:cs="Arial"/>
                <w:color w:val="1D1B11" w:themeColor="background2" w:themeShade="1A"/>
              </w:rPr>
              <w:t>18</w:t>
            </w:r>
            <w:r w:rsidR="00BA174B" w:rsidRPr="00CC614B">
              <w:rPr>
                <w:rFonts w:ascii="Arial" w:hAnsi="Arial" w:cs="Arial"/>
                <w:color w:val="1D1B11" w:themeColor="background2" w:themeShade="1A"/>
              </w:rPr>
              <w:t>.</w:t>
            </w:r>
          </w:p>
        </w:tc>
        <w:tc>
          <w:tcPr>
            <w:tcW w:w="7201" w:type="dxa"/>
          </w:tcPr>
          <w:p w14:paraId="58778467" w14:textId="77777777" w:rsidR="00BA174B" w:rsidRPr="00CC614B" w:rsidRDefault="00BA174B" w:rsidP="00BA174B">
            <w:pPr>
              <w:spacing w:before="240"/>
              <w:rPr>
                <w:rFonts w:ascii="Arial" w:hAnsi="Arial" w:cs="Arial"/>
                <w:color w:val="1D1B11" w:themeColor="background2" w:themeShade="1A"/>
              </w:rPr>
            </w:pPr>
            <w:r w:rsidRPr="00CC614B">
              <w:rPr>
                <w:rFonts w:ascii="Arial" w:hAnsi="Arial" w:cs="Arial"/>
                <w:color w:val="1D1B11" w:themeColor="background2" w:themeShade="1A"/>
              </w:rPr>
              <w:t>Plaquette de présentation du label « Club solidaire »</w:t>
            </w:r>
          </w:p>
        </w:tc>
        <w:tc>
          <w:tcPr>
            <w:tcW w:w="1276" w:type="dxa"/>
          </w:tcPr>
          <w:p w14:paraId="7C1F4E1D" w14:textId="77777777" w:rsidR="00BA174B" w:rsidRPr="00CC614B" w:rsidRDefault="00BA174B" w:rsidP="00BA174B">
            <w:pPr>
              <w:spacing w:before="240"/>
              <w:rPr>
                <w:rFonts w:ascii="Arial" w:hAnsi="Arial" w:cs="Arial"/>
                <w:color w:val="1D1B11" w:themeColor="background2" w:themeShade="1A"/>
              </w:rPr>
            </w:pPr>
            <w:r w:rsidRPr="00CC614B">
              <w:rPr>
                <w:rFonts w:ascii="Arial" w:hAnsi="Arial" w:cs="Arial"/>
                <w:color w:val="1D1B11" w:themeColor="background2" w:themeShade="1A"/>
              </w:rPr>
              <w:t xml:space="preserve">p. </w:t>
            </w:r>
            <w:r w:rsidR="00D339A1">
              <w:rPr>
                <w:rFonts w:ascii="Arial" w:hAnsi="Arial" w:cs="Arial"/>
                <w:color w:val="1D1B11" w:themeColor="background2" w:themeShade="1A"/>
              </w:rPr>
              <w:t>70-71</w:t>
            </w:r>
          </w:p>
        </w:tc>
      </w:tr>
    </w:tbl>
    <w:p w14:paraId="44B6712B" w14:textId="77777777" w:rsidR="006956D9" w:rsidRDefault="006956D9" w:rsidP="00C10851">
      <w:pPr>
        <w:rPr>
          <w:rFonts w:ascii="Arial" w:hAnsi="Arial" w:cs="Arial"/>
          <w:color w:val="1D1B11" w:themeColor="background2" w:themeShade="1A"/>
          <w:sz w:val="20"/>
          <w:szCs w:val="20"/>
        </w:rPr>
      </w:pPr>
    </w:p>
    <w:p w14:paraId="26205B62" w14:textId="77777777" w:rsidR="006956D9" w:rsidRDefault="006956D9" w:rsidP="00C10851">
      <w:pPr>
        <w:rPr>
          <w:rFonts w:ascii="Arial" w:hAnsi="Arial" w:cs="Arial"/>
          <w:color w:val="1D1B11" w:themeColor="background2" w:themeShade="1A"/>
          <w:sz w:val="20"/>
          <w:szCs w:val="20"/>
        </w:rPr>
      </w:pPr>
    </w:p>
    <w:p w14:paraId="425E937F" w14:textId="77777777" w:rsidR="006956D9" w:rsidRDefault="006956D9">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414D4142" w14:textId="77777777" w:rsidR="006956D9" w:rsidRPr="006956D9" w:rsidRDefault="006956D9" w:rsidP="006956D9">
      <w:pPr>
        <w:jc w:val="right"/>
        <w:rPr>
          <w:rFonts w:ascii="Arial" w:eastAsia="Arial" w:hAnsi="Arial" w:cs="Arial"/>
          <w:b/>
          <w:bCs/>
          <w:i/>
        </w:rPr>
      </w:pPr>
      <w:r>
        <w:rPr>
          <w:rFonts w:ascii="Arial" w:eastAsia="Arial" w:hAnsi="Arial" w:cs="Arial"/>
          <w:b/>
          <w:bCs/>
          <w:i/>
        </w:rPr>
        <w:lastRenderedPageBreak/>
        <w:t>ANNEXE 1</w:t>
      </w:r>
    </w:p>
    <w:p w14:paraId="4BCD5DD0" w14:textId="77777777" w:rsidR="00C91937" w:rsidRDefault="00C91937" w:rsidP="00177D11">
      <w:pPr>
        <w:jc w:val="center"/>
        <w:rPr>
          <w:rFonts w:ascii="Arial" w:eastAsia="Arial" w:hAnsi="Arial" w:cs="Arial"/>
          <w:b/>
          <w:bCs/>
        </w:rPr>
      </w:pPr>
    </w:p>
    <w:p w14:paraId="2094D06D" w14:textId="77777777" w:rsidR="00177D11" w:rsidRDefault="00177D11" w:rsidP="00177D11">
      <w:pPr>
        <w:jc w:val="center"/>
        <w:rPr>
          <w:rFonts w:ascii="Arial" w:eastAsia="Arial" w:hAnsi="Arial" w:cs="Arial"/>
          <w:b/>
          <w:bCs/>
        </w:rPr>
      </w:pPr>
      <w:r w:rsidRPr="4D93A00F">
        <w:rPr>
          <w:rFonts w:ascii="Arial" w:eastAsia="Arial" w:hAnsi="Arial" w:cs="Arial"/>
          <w:b/>
          <w:bCs/>
        </w:rPr>
        <w:t>STATUTS DE L’ASSOCIATION</w:t>
      </w:r>
      <w:r>
        <w:rPr>
          <w:rFonts w:ascii="Arial" w:eastAsia="Arial" w:hAnsi="Arial" w:cs="Arial"/>
          <w:b/>
          <w:bCs/>
        </w:rPr>
        <w:t xml:space="preserve"> </w:t>
      </w:r>
      <w:r w:rsidRPr="4D93A00F">
        <w:rPr>
          <w:rFonts w:ascii="Arial" w:eastAsia="Arial" w:hAnsi="Arial" w:cs="Arial"/>
          <w:b/>
          <w:bCs/>
        </w:rPr>
        <w:t>ADJIME</w:t>
      </w:r>
    </w:p>
    <w:p w14:paraId="080CB39A" w14:textId="77777777" w:rsidR="004C06FE" w:rsidRPr="00FE2619" w:rsidRDefault="004C06FE" w:rsidP="00177D11">
      <w:pPr>
        <w:jc w:val="center"/>
        <w:rPr>
          <w:rFonts w:ascii="Arial" w:hAnsi="Arial" w:cs="Arial"/>
          <w:b/>
        </w:rPr>
      </w:pPr>
    </w:p>
    <w:p w14:paraId="6A52D1CA" w14:textId="77777777" w:rsidR="00177D11" w:rsidRDefault="00177D11" w:rsidP="0020695A">
      <w:pPr>
        <w:spacing w:before="240" w:after="120"/>
        <w:jc w:val="center"/>
        <w:rPr>
          <w:rFonts w:ascii="Arial" w:eastAsia="Arial" w:hAnsi="Arial" w:cs="Arial"/>
          <w:b/>
          <w:bCs/>
          <w:sz w:val="20"/>
          <w:szCs w:val="20"/>
          <w:u w:val="single"/>
        </w:rPr>
      </w:pPr>
      <w:r w:rsidRPr="4D93A00F">
        <w:rPr>
          <w:rFonts w:ascii="Arial" w:eastAsia="Arial" w:hAnsi="Arial" w:cs="Arial"/>
          <w:b/>
          <w:bCs/>
          <w:sz w:val="20"/>
          <w:szCs w:val="20"/>
          <w:u w:val="single"/>
        </w:rPr>
        <w:t>PREAMBULE</w:t>
      </w:r>
    </w:p>
    <w:p w14:paraId="06473117" w14:textId="77777777" w:rsidR="004C06FE" w:rsidRPr="00704456" w:rsidRDefault="004C06FE" w:rsidP="004C06FE">
      <w:pPr>
        <w:spacing w:before="120" w:after="120"/>
        <w:jc w:val="center"/>
        <w:rPr>
          <w:rFonts w:ascii="Arial" w:hAnsi="Arial" w:cs="Arial"/>
          <w:b/>
          <w:sz w:val="20"/>
          <w:szCs w:val="20"/>
          <w:u w:val="single"/>
        </w:rPr>
      </w:pPr>
    </w:p>
    <w:p w14:paraId="7432F8BF" w14:textId="77777777" w:rsidR="00177D11" w:rsidRPr="004C06FE" w:rsidRDefault="00177D11" w:rsidP="00177D11">
      <w:pPr>
        <w:spacing w:after="120"/>
        <w:jc w:val="both"/>
        <w:rPr>
          <w:rFonts w:ascii="Arial" w:hAnsi="Arial" w:cs="Arial"/>
          <w:sz w:val="18"/>
          <w:szCs w:val="18"/>
        </w:rPr>
      </w:pPr>
      <w:r w:rsidRPr="004C06FE">
        <w:rPr>
          <w:rFonts w:ascii="Arial" w:eastAsia="Arial" w:hAnsi="Arial" w:cs="Arial"/>
          <w:sz w:val="18"/>
          <w:szCs w:val="18"/>
        </w:rPr>
        <w:t>Ayant à l’esprit</w:t>
      </w:r>
    </w:p>
    <w:p w14:paraId="627DBCD5" w14:textId="77777777"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la Charte internationale de l’éducation physique et du sport adoptée par l’UNESCO en novembre 1978 ainsi que sa version révisée de novembre 2015 ;</w:t>
      </w:r>
    </w:p>
    <w:p w14:paraId="0CC2248E" w14:textId="77777777"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 Année internationale du sport et de l’idéal olympique » en l’an 1994, proclamée par les Nations-Unies en novembre 1993 ;</w:t>
      </w:r>
    </w:p>
    <w:p w14:paraId="0F0101A7" w14:textId="1EFB6BB8"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la Déclaration du Millénaire pour le Développement et les Objectifs y relatifs adoptés par les Nations</w:t>
      </w:r>
      <w:r w:rsidR="000C78C1">
        <w:rPr>
          <w:rFonts w:ascii="Arial" w:eastAsia="Arial" w:hAnsi="Arial" w:cs="Arial"/>
          <w:sz w:val="18"/>
          <w:szCs w:val="18"/>
        </w:rPr>
        <w:t>-</w:t>
      </w:r>
      <w:r w:rsidRPr="004C06FE">
        <w:rPr>
          <w:rFonts w:ascii="Arial" w:eastAsia="Arial" w:hAnsi="Arial" w:cs="Arial"/>
          <w:sz w:val="18"/>
          <w:szCs w:val="18"/>
        </w:rPr>
        <w:t xml:space="preserve"> Unies en septembre 2000 ;</w:t>
      </w:r>
    </w:p>
    <w:p w14:paraId="34A921A2" w14:textId="77777777"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 Année internationale du sport et de l’éducation physique » en l’an 2005, proclamée par les Nations-Unies en novembre 2003, </w:t>
      </w:r>
    </w:p>
    <w:p w14:paraId="577C2602" w14:textId="77777777"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la Déclaration d’Addis-Abeba adoptée lors de la première session de la Conférence des Ministres du Sport de l’Union Africaine en juin 2007 ;</w:t>
      </w:r>
    </w:p>
    <w:p w14:paraId="50CAF29E" w14:textId="77777777"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la « Journée internationale du sport au service du développement et de la paix » célébrée chaque année le « 6 avril », proclamée par les Nations-Unies en août 2013 ;</w:t>
      </w:r>
    </w:p>
    <w:p w14:paraId="14CA73B7" w14:textId="4EBDA2C3" w:rsidR="00177D11" w:rsidRPr="004C06FE" w:rsidRDefault="00177D11" w:rsidP="00573B1F">
      <w:pPr>
        <w:widowControl w:val="0"/>
        <w:numPr>
          <w:ilvl w:val="0"/>
          <w:numId w:val="37"/>
        </w:numPr>
        <w:suppressAutoHyphens/>
        <w:spacing w:after="120"/>
        <w:ind w:left="714" w:hanging="357"/>
        <w:rPr>
          <w:rFonts w:ascii="Arial" w:eastAsia="Arial" w:hAnsi="Arial" w:cs="Arial"/>
          <w:sz w:val="18"/>
          <w:szCs w:val="18"/>
        </w:rPr>
      </w:pPr>
      <w:r w:rsidRPr="004C06FE">
        <w:rPr>
          <w:rFonts w:ascii="Arial" w:eastAsia="Arial" w:hAnsi="Arial" w:cs="Arial"/>
          <w:sz w:val="18"/>
          <w:szCs w:val="18"/>
        </w:rPr>
        <w:t>les Objectifs de développement (ODD) du Plan d’action de l’Agenda de développement durable, adopté par les Nations</w:t>
      </w:r>
      <w:r w:rsidR="000C78C1">
        <w:rPr>
          <w:rFonts w:ascii="Arial" w:eastAsia="Arial" w:hAnsi="Arial" w:cs="Arial"/>
          <w:sz w:val="18"/>
          <w:szCs w:val="18"/>
        </w:rPr>
        <w:t>-</w:t>
      </w:r>
      <w:r w:rsidRPr="004C06FE">
        <w:rPr>
          <w:rFonts w:ascii="Arial" w:eastAsia="Arial" w:hAnsi="Arial" w:cs="Arial"/>
          <w:sz w:val="18"/>
          <w:szCs w:val="18"/>
        </w:rPr>
        <w:t>Unies en septembre 2015 ;</w:t>
      </w:r>
    </w:p>
    <w:p w14:paraId="35C5DE91" w14:textId="77777777" w:rsidR="00177D11" w:rsidRPr="004C06FE" w:rsidRDefault="00177D11" w:rsidP="00177D11">
      <w:pPr>
        <w:spacing w:after="120"/>
        <w:jc w:val="both"/>
        <w:rPr>
          <w:rFonts w:ascii="Arial" w:hAnsi="Arial" w:cs="Arial"/>
          <w:sz w:val="18"/>
          <w:szCs w:val="18"/>
        </w:rPr>
      </w:pPr>
      <w:r w:rsidRPr="004C06FE">
        <w:rPr>
          <w:rFonts w:ascii="Arial" w:eastAsia="Arial" w:hAnsi="Arial" w:cs="Arial"/>
          <w:sz w:val="18"/>
          <w:szCs w:val="18"/>
        </w:rPr>
        <w:t>Considérant que le sport, dont en particulier le judo</w:t>
      </w:r>
    </w:p>
    <w:p w14:paraId="02F8252A" w14:textId="77777777" w:rsidR="00177D11" w:rsidRPr="004C06FE" w:rsidRDefault="00177D11" w:rsidP="00573B1F">
      <w:pPr>
        <w:numPr>
          <w:ilvl w:val="0"/>
          <w:numId w:val="36"/>
        </w:numPr>
        <w:spacing w:after="120"/>
        <w:rPr>
          <w:rFonts w:ascii="Arial" w:eastAsia="Arial" w:hAnsi="Arial" w:cs="Arial"/>
          <w:sz w:val="18"/>
          <w:szCs w:val="18"/>
        </w:rPr>
      </w:pPr>
      <w:r w:rsidRPr="004C06FE">
        <w:rPr>
          <w:rFonts w:ascii="Arial" w:eastAsia="Arial" w:hAnsi="Arial" w:cs="Arial"/>
          <w:sz w:val="18"/>
          <w:szCs w:val="18"/>
        </w:rPr>
        <w:t>constitue un moyen reconnu par la communauté internationale de promouvoir l’éducation, la santé, le développement et la paix ;</w:t>
      </w:r>
    </w:p>
    <w:p w14:paraId="04B6707D" w14:textId="77777777" w:rsidR="00177D11" w:rsidRPr="004C06FE" w:rsidRDefault="00177D11" w:rsidP="00573B1F">
      <w:pPr>
        <w:numPr>
          <w:ilvl w:val="0"/>
          <w:numId w:val="36"/>
        </w:numPr>
        <w:spacing w:after="120"/>
        <w:rPr>
          <w:rFonts w:ascii="Arial" w:eastAsia="Arial" w:hAnsi="Arial" w:cs="Arial"/>
          <w:sz w:val="18"/>
          <w:szCs w:val="18"/>
        </w:rPr>
      </w:pPr>
      <w:r w:rsidRPr="004C06FE">
        <w:rPr>
          <w:rFonts w:ascii="Arial" w:eastAsia="Arial" w:hAnsi="Arial" w:cs="Arial"/>
          <w:sz w:val="18"/>
          <w:szCs w:val="18"/>
        </w:rPr>
        <w:t>contribue au développement social et économique d’un pays ;</w:t>
      </w:r>
    </w:p>
    <w:p w14:paraId="66060FAD" w14:textId="77777777" w:rsidR="00177D11" w:rsidRPr="004C06FE" w:rsidRDefault="00177D11" w:rsidP="00573B1F">
      <w:pPr>
        <w:numPr>
          <w:ilvl w:val="0"/>
          <w:numId w:val="36"/>
        </w:numPr>
        <w:spacing w:after="120"/>
        <w:rPr>
          <w:rFonts w:ascii="Arial" w:eastAsia="Arial" w:hAnsi="Arial" w:cs="Arial"/>
          <w:sz w:val="18"/>
          <w:szCs w:val="18"/>
        </w:rPr>
      </w:pPr>
      <w:r w:rsidRPr="004C06FE">
        <w:rPr>
          <w:rFonts w:ascii="Arial" w:eastAsia="Arial" w:hAnsi="Arial" w:cs="Arial"/>
          <w:sz w:val="18"/>
          <w:szCs w:val="18"/>
        </w:rPr>
        <w:t>encourage l’épanouissement de la jeunesse grâce à des initiatives et des programmes socio-sportifs ;</w:t>
      </w:r>
    </w:p>
    <w:p w14:paraId="11944D63" w14:textId="77777777" w:rsidR="00177D11" w:rsidRPr="004C06FE" w:rsidRDefault="00177D11" w:rsidP="00573B1F">
      <w:pPr>
        <w:numPr>
          <w:ilvl w:val="0"/>
          <w:numId w:val="36"/>
        </w:numPr>
        <w:spacing w:after="120"/>
        <w:rPr>
          <w:rFonts w:ascii="Arial" w:eastAsia="Arial" w:hAnsi="Arial" w:cs="Arial"/>
          <w:sz w:val="18"/>
          <w:szCs w:val="18"/>
        </w:rPr>
      </w:pPr>
      <w:r w:rsidRPr="004C06FE">
        <w:rPr>
          <w:rFonts w:ascii="Arial" w:eastAsia="Arial" w:hAnsi="Arial" w:cs="Arial"/>
          <w:sz w:val="18"/>
          <w:szCs w:val="18"/>
        </w:rPr>
        <w:t xml:space="preserve">favorise la promotion de modes de vie sains, en particulier grâce à l’activité physique ; </w:t>
      </w:r>
    </w:p>
    <w:p w14:paraId="01698897" w14:textId="77777777" w:rsidR="00177D11" w:rsidRPr="004C06FE" w:rsidRDefault="00177D11" w:rsidP="00573B1F">
      <w:pPr>
        <w:numPr>
          <w:ilvl w:val="0"/>
          <w:numId w:val="36"/>
        </w:numPr>
        <w:spacing w:after="120"/>
        <w:rPr>
          <w:rFonts w:ascii="Arial" w:eastAsia="Arial" w:hAnsi="Arial" w:cs="Arial"/>
          <w:sz w:val="18"/>
          <w:szCs w:val="18"/>
        </w:rPr>
      </w:pPr>
      <w:r w:rsidRPr="004C06FE">
        <w:rPr>
          <w:rFonts w:ascii="Arial" w:eastAsia="Arial" w:hAnsi="Arial" w:cs="Arial"/>
          <w:sz w:val="18"/>
          <w:szCs w:val="18"/>
        </w:rPr>
        <w:t>renforce les valeurs de solidarité, de tolérance, d’égalité et de cohésion sociale, comble les fossés socio-culturels et encourage l’esprit de réussite ;</w:t>
      </w:r>
    </w:p>
    <w:p w14:paraId="48A9B01E" w14:textId="77777777" w:rsidR="00177D11" w:rsidRPr="004C06FE" w:rsidRDefault="00177D11" w:rsidP="00573B1F">
      <w:pPr>
        <w:numPr>
          <w:ilvl w:val="0"/>
          <w:numId w:val="36"/>
        </w:numPr>
        <w:spacing w:after="120"/>
        <w:ind w:left="714" w:hanging="357"/>
        <w:rPr>
          <w:rFonts w:ascii="Arial" w:eastAsia="Arial" w:hAnsi="Arial" w:cs="Arial"/>
          <w:sz w:val="18"/>
          <w:szCs w:val="18"/>
        </w:rPr>
      </w:pPr>
      <w:r w:rsidRPr="004C06FE">
        <w:rPr>
          <w:rFonts w:ascii="Arial" w:eastAsia="Arial" w:hAnsi="Arial" w:cs="Arial"/>
          <w:sz w:val="18"/>
          <w:szCs w:val="18"/>
        </w:rPr>
        <w:t>contribue à titre individuel, à l’épanouissement de la personnalité de l’enfant et de l’adolescent, au développement de leurs aptitudes mentales et physiques dans toute la mesure de leurs potentialités.</w:t>
      </w:r>
    </w:p>
    <w:p w14:paraId="30D64FA2" w14:textId="77777777" w:rsidR="00177D11" w:rsidRPr="004C06FE" w:rsidRDefault="00177D11" w:rsidP="00177D11">
      <w:pPr>
        <w:rPr>
          <w:rFonts w:ascii="Arial" w:hAnsi="Arial" w:cs="Arial"/>
          <w:sz w:val="18"/>
          <w:szCs w:val="18"/>
        </w:rPr>
      </w:pPr>
      <w:r w:rsidRPr="004C06FE">
        <w:rPr>
          <w:rFonts w:ascii="Arial" w:eastAsia="Arial" w:hAnsi="Arial" w:cs="Arial"/>
          <w:sz w:val="18"/>
          <w:szCs w:val="18"/>
        </w:rPr>
        <w:t>Nous, soussigné(e)s, ainsi que les personnes adhérant aux objectifs exposés ci-après, avons décidé la création d’une association dont les Statuts sont les suivants :</w:t>
      </w:r>
    </w:p>
    <w:p w14:paraId="28B9CBE6" w14:textId="77777777" w:rsidR="00177D11" w:rsidRPr="004C06FE" w:rsidRDefault="00177D11" w:rsidP="00177D11">
      <w:pPr>
        <w:rPr>
          <w:rFonts w:ascii="Arial" w:hAnsi="Arial" w:cs="Arial"/>
          <w:sz w:val="18"/>
          <w:szCs w:val="18"/>
        </w:rPr>
      </w:pPr>
    </w:p>
    <w:p w14:paraId="7AD00C6B" w14:textId="77777777" w:rsidR="00177D11" w:rsidRPr="004C06FE" w:rsidRDefault="00177D11" w:rsidP="00177D11">
      <w:pPr>
        <w:rPr>
          <w:rFonts w:ascii="Arial" w:hAnsi="Arial" w:cs="Arial"/>
          <w:b/>
          <w:sz w:val="18"/>
          <w:szCs w:val="18"/>
        </w:rPr>
      </w:pPr>
      <w:r w:rsidRPr="004C06FE">
        <w:rPr>
          <w:rFonts w:ascii="Arial" w:eastAsia="Arial" w:hAnsi="Arial" w:cs="Arial"/>
          <w:b/>
          <w:bCs/>
          <w:sz w:val="18"/>
          <w:szCs w:val="18"/>
        </w:rPr>
        <w:t xml:space="preserve">I. </w:t>
      </w:r>
      <w:r w:rsidRPr="004C06FE">
        <w:rPr>
          <w:rFonts w:ascii="Arial" w:eastAsia="Arial" w:hAnsi="Arial" w:cs="Arial"/>
          <w:b/>
          <w:bCs/>
          <w:sz w:val="18"/>
          <w:szCs w:val="18"/>
          <w:u w:val="single"/>
        </w:rPr>
        <w:t>CONSTITUTION – SIEGE – OBJECTIFS</w:t>
      </w:r>
    </w:p>
    <w:p w14:paraId="1A796B38" w14:textId="77777777" w:rsidR="00177D11" w:rsidRPr="004C06FE" w:rsidRDefault="00177D11" w:rsidP="00177D11">
      <w:pPr>
        <w:rPr>
          <w:rFonts w:ascii="Arial" w:hAnsi="Arial" w:cs="Arial"/>
          <w:sz w:val="18"/>
          <w:szCs w:val="18"/>
        </w:rPr>
      </w:pPr>
    </w:p>
    <w:p w14:paraId="3F13110B" w14:textId="77777777" w:rsidR="00177D11" w:rsidRPr="004C06FE" w:rsidRDefault="00177D11" w:rsidP="00177D11">
      <w:pPr>
        <w:tabs>
          <w:tab w:val="left" w:pos="4381"/>
        </w:tabs>
        <w:rPr>
          <w:rFonts w:ascii="Arial" w:hAnsi="Arial" w:cs="Arial"/>
          <w:b/>
          <w:sz w:val="18"/>
          <w:szCs w:val="18"/>
        </w:rPr>
      </w:pPr>
      <w:r w:rsidRPr="004C06FE">
        <w:rPr>
          <w:rFonts w:ascii="Arial" w:eastAsia="Arial" w:hAnsi="Arial" w:cs="Arial"/>
          <w:b/>
          <w:bCs/>
          <w:sz w:val="18"/>
          <w:szCs w:val="18"/>
        </w:rPr>
        <w:t>Article 1 – Constitution</w:t>
      </w:r>
    </w:p>
    <w:p w14:paraId="5981BAB2" w14:textId="5C19F36C" w:rsidR="00177D11" w:rsidRPr="004C06FE" w:rsidRDefault="00177D11" w:rsidP="0020695A">
      <w:pPr>
        <w:spacing w:before="40"/>
        <w:rPr>
          <w:rFonts w:ascii="Arial" w:hAnsi="Arial" w:cs="Arial"/>
          <w:sz w:val="18"/>
          <w:szCs w:val="18"/>
        </w:rPr>
      </w:pPr>
      <w:r w:rsidRPr="004C06FE">
        <w:rPr>
          <w:rFonts w:ascii="Arial" w:eastAsia="Arial" w:hAnsi="Arial" w:cs="Arial"/>
          <w:sz w:val="18"/>
          <w:szCs w:val="18"/>
        </w:rPr>
        <w:t xml:space="preserve">Sous la raison sociale « Adjimé », (ci-après, l’Association), il est créé une association organisée corporativement, pour une durée illimitée, sans but lucratif, ouverte à toute personne physique ou morale sans distinction d’origine, de sexe, de religion, d’appartenance sociale ou d’opinion politique, régie par la loi du </w:t>
      </w:r>
      <w:r w:rsidR="005B0131" w:rsidRPr="004C06FE">
        <w:rPr>
          <w:rFonts w:ascii="Arial" w:eastAsia="Arial" w:hAnsi="Arial" w:cs="Arial"/>
          <w:sz w:val="18"/>
          <w:szCs w:val="18"/>
        </w:rPr>
        <w:t>1</w:t>
      </w:r>
      <w:r w:rsidR="005B0131" w:rsidRPr="00EC32D4">
        <w:rPr>
          <w:rFonts w:ascii="Arial" w:eastAsia="Arial" w:hAnsi="Arial" w:cs="Arial"/>
          <w:sz w:val="18"/>
          <w:szCs w:val="18"/>
          <w:vertAlign w:val="superscript"/>
        </w:rPr>
        <w:t>er</w:t>
      </w:r>
      <w:r w:rsidR="005B0131">
        <w:rPr>
          <w:rFonts w:ascii="Arial" w:eastAsia="Arial" w:hAnsi="Arial" w:cs="Arial"/>
          <w:sz w:val="18"/>
          <w:szCs w:val="18"/>
        </w:rPr>
        <w:t xml:space="preserve"> </w:t>
      </w:r>
      <w:r w:rsidRPr="004C06FE">
        <w:rPr>
          <w:rFonts w:ascii="Arial" w:eastAsia="Arial" w:hAnsi="Arial" w:cs="Arial"/>
          <w:sz w:val="18"/>
          <w:szCs w:val="18"/>
        </w:rPr>
        <w:t>juillet 1901 et le décret du 16 août 1901.</w:t>
      </w:r>
    </w:p>
    <w:p w14:paraId="60E4277D" w14:textId="77777777" w:rsidR="00177D11" w:rsidRPr="004C06FE" w:rsidRDefault="00177D11" w:rsidP="00177D11">
      <w:pPr>
        <w:tabs>
          <w:tab w:val="left" w:pos="4594"/>
        </w:tabs>
        <w:rPr>
          <w:rFonts w:ascii="Arial" w:hAnsi="Arial" w:cs="Arial"/>
          <w:sz w:val="18"/>
          <w:szCs w:val="18"/>
        </w:rPr>
      </w:pPr>
    </w:p>
    <w:p w14:paraId="2BCBC4AC" w14:textId="77777777" w:rsidR="00177D11" w:rsidRPr="004C06FE" w:rsidRDefault="00177D11" w:rsidP="00177D11">
      <w:pPr>
        <w:tabs>
          <w:tab w:val="center" w:pos="3437"/>
        </w:tabs>
        <w:rPr>
          <w:rFonts w:ascii="Arial" w:hAnsi="Arial" w:cs="Arial"/>
          <w:b/>
          <w:sz w:val="18"/>
          <w:szCs w:val="18"/>
        </w:rPr>
      </w:pPr>
      <w:r w:rsidRPr="004C06FE">
        <w:rPr>
          <w:rFonts w:ascii="Arial" w:eastAsia="Arial" w:hAnsi="Arial" w:cs="Arial"/>
          <w:b/>
          <w:bCs/>
          <w:sz w:val="18"/>
          <w:szCs w:val="18"/>
        </w:rPr>
        <w:t>Article 2 – Siège</w:t>
      </w:r>
    </w:p>
    <w:p w14:paraId="4344C14B" w14:textId="77777777" w:rsidR="00177D11" w:rsidRPr="004C06FE" w:rsidRDefault="00177D11" w:rsidP="0020695A">
      <w:pPr>
        <w:spacing w:before="40"/>
        <w:jc w:val="both"/>
        <w:rPr>
          <w:rFonts w:ascii="Arial" w:hAnsi="Arial" w:cs="Arial"/>
          <w:sz w:val="18"/>
          <w:szCs w:val="18"/>
        </w:rPr>
      </w:pPr>
      <w:r w:rsidRPr="004C06FE">
        <w:rPr>
          <w:rFonts w:ascii="Arial" w:eastAsia="Arial" w:hAnsi="Arial" w:cs="Arial"/>
          <w:sz w:val="18"/>
          <w:szCs w:val="18"/>
        </w:rPr>
        <w:t>Le siège de l’Association est en Bretagne (France), à Bretigny-sur-Orge.</w:t>
      </w:r>
    </w:p>
    <w:p w14:paraId="3FB826AC" w14:textId="77777777" w:rsidR="00177D11" w:rsidRPr="004C06FE" w:rsidRDefault="00177D11" w:rsidP="00F91BC4">
      <w:pPr>
        <w:spacing w:before="40"/>
        <w:rPr>
          <w:rFonts w:ascii="Arial" w:hAnsi="Arial" w:cs="Arial"/>
          <w:sz w:val="18"/>
          <w:szCs w:val="18"/>
        </w:rPr>
      </w:pPr>
      <w:r w:rsidRPr="004C06FE">
        <w:rPr>
          <w:rFonts w:ascii="Arial" w:eastAsia="Arial" w:hAnsi="Arial" w:cs="Arial"/>
          <w:sz w:val="18"/>
          <w:szCs w:val="18"/>
        </w:rPr>
        <w:t xml:space="preserve">Des Antennes nationales africaines peuvent être créées sur le continent si au moins cinq personnes en expriment la demande par écrit au/à la Président(e). Le Comité Directeur examine la demande et la soumet à l’Assemblée Générale pour validation. </w:t>
      </w:r>
    </w:p>
    <w:p w14:paraId="16B078D1" w14:textId="77777777" w:rsidR="00177D11" w:rsidRPr="004C06FE" w:rsidRDefault="00177D11" w:rsidP="00F91BC4">
      <w:pPr>
        <w:spacing w:before="40"/>
        <w:rPr>
          <w:rFonts w:ascii="Arial" w:hAnsi="Arial" w:cs="Arial"/>
          <w:sz w:val="18"/>
          <w:szCs w:val="18"/>
        </w:rPr>
      </w:pPr>
      <w:r w:rsidRPr="004C06FE">
        <w:rPr>
          <w:rFonts w:ascii="Arial" w:eastAsia="Arial" w:hAnsi="Arial" w:cs="Arial"/>
          <w:sz w:val="18"/>
          <w:szCs w:val="18"/>
        </w:rPr>
        <w:t xml:space="preserve">Les Antennes nationales africaines sont soumises aux mêmes Statuts et Règlement intérieur que le siège. Avant d’exercer, elles sont tenues d’obtenir leur reconnaissance administrative locale ; toutes les spécificités locales feront l’objet d’une validation du Comité Directeur et de l’Assemblée Générale. </w:t>
      </w:r>
    </w:p>
    <w:p w14:paraId="0B17A5B9" w14:textId="77777777" w:rsidR="00177D11" w:rsidRDefault="00177D11" w:rsidP="00F91BC4">
      <w:pPr>
        <w:spacing w:before="40"/>
        <w:rPr>
          <w:rFonts w:ascii="Arial" w:eastAsia="Arial" w:hAnsi="Arial" w:cs="Arial"/>
          <w:sz w:val="18"/>
          <w:szCs w:val="18"/>
        </w:rPr>
      </w:pPr>
      <w:r w:rsidRPr="004C06FE">
        <w:rPr>
          <w:rFonts w:ascii="Arial" w:eastAsia="Arial" w:hAnsi="Arial" w:cs="Arial"/>
          <w:sz w:val="18"/>
          <w:szCs w:val="18"/>
        </w:rPr>
        <w:t>La création d’Antennes nationales africaines est définie aux articles 36 à 38 du Règlement intérieur.</w:t>
      </w:r>
    </w:p>
    <w:p w14:paraId="253D5BBD" w14:textId="77777777" w:rsidR="004C06FE" w:rsidRDefault="004C06FE" w:rsidP="00F91BC4">
      <w:pPr>
        <w:spacing w:before="40"/>
        <w:rPr>
          <w:rFonts w:ascii="Arial" w:eastAsia="Arial" w:hAnsi="Arial" w:cs="Arial"/>
          <w:sz w:val="18"/>
          <w:szCs w:val="18"/>
        </w:rPr>
      </w:pPr>
    </w:p>
    <w:p w14:paraId="3DF5179C" w14:textId="77777777" w:rsidR="004C06FE" w:rsidRDefault="004C06FE" w:rsidP="00F91BC4">
      <w:pPr>
        <w:spacing w:before="40"/>
        <w:rPr>
          <w:rFonts w:ascii="Arial" w:eastAsia="Arial" w:hAnsi="Arial" w:cs="Arial"/>
          <w:sz w:val="18"/>
          <w:szCs w:val="18"/>
        </w:rPr>
      </w:pPr>
    </w:p>
    <w:p w14:paraId="170DA2C0" w14:textId="77777777" w:rsidR="006956D9" w:rsidRDefault="006956D9" w:rsidP="006956D9">
      <w:r>
        <w:rPr>
          <w:rFonts w:ascii="Arial" w:eastAsia="Arial" w:hAnsi="Arial" w:cs="Arial"/>
          <w:b/>
          <w:bCs/>
          <w:sz w:val="18"/>
          <w:szCs w:val="18"/>
        </w:rPr>
        <w:lastRenderedPageBreak/>
        <w:t>Article 3 – Objectifs</w:t>
      </w:r>
    </w:p>
    <w:p w14:paraId="01295421" w14:textId="77777777" w:rsidR="006956D9" w:rsidRDefault="006956D9" w:rsidP="0020695A">
      <w:pPr>
        <w:spacing w:before="40"/>
      </w:pPr>
      <w:r>
        <w:rPr>
          <w:rFonts w:ascii="Arial" w:eastAsia="Arial" w:hAnsi="Arial" w:cs="Arial"/>
          <w:sz w:val="18"/>
          <w:szCs w:val="18"/>
        </w:rPr>
        <w:t>L’Association a pour objectifs de :</w:t>
      </w:r>
    </w:p>
    <w:p w14:paraId="298D2831"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Contribuer à la prise de conscience auprès des autorités gouvernementales des pays africains</w:t>
      </w:r>
    </w:p>
    <w:p w14:paraId="274BAE1B" w14:textId="77777777" w:rsidR="006956D9" w:rsidRDefault="006956D9" w:rsidP="00573B1F">
      <w:pPr>
        <w:numPr>
          <w:ilvl w:val="0"/>
          <w:numId w:val="25"/>
        </w:numPr>
        <w:suppressAutoHyphens/>
        <w:autoSpaceDN w:val="0"/>
        <w:ind w:left="1135" w:hanging="284"/>
        <w:textAlignment w:val="baseline"/>
        <w:rPr>
          <w:rFonts w:ascii="Arial" w:eastAsia="Arial" w:hAnsi="Arial" w:cs="Arial"/>
          <w:sz w:val="18"/>
          <w:szCs w:val="18"/>
        </w:rPr>
      </w:pPr>
      <w:r>
        <w:rPr>
          <w:rFonts w:ascii="Arial" w:eastAsia="Arial" w:hAnsi="Arial" w:cs="Arial"/>
          <w:sz w:val="18"/>
          <w:szCs w:val="18"/>
        </w:rPr>
        <w:t>de la reconnaissance du sport et de ses potentialités, en particulier par la promotion du judo, comme un vecteur de changement social positif ;</w:t>
      </w:r>
    </w:p>
    <w:p w14:paraId="1D62F9AC" w14:textId="77777777" w:rsidR="006956D9" w:rsidRDefault="006956D9" w:rsidP="00573B1F">
      <w:pPr>
        <w:numPr>
          <w:ilvl w:val="0"/>
          <w:numId w:val="25"/>
        </w:numPr>
        <w:suppressAutoHyphens/>
        <w:autoSpaceDN w:val="0"/>
        <w:ind w:left="1134" w:hanging="283"/>
        <w:textAlignment w:val="baseline"/>
        <w:rPr>
          <w:rFonts w:ascii="Arial" w:eastAsia="Arial" w:hAnsi="Arial" w:cs="Arial"/>
          <w:sz w:val="18"/>
          <w:szCs w:val="18"/>
        </w:rPr>
      </w:pPr>
      <w:r>
        <w:rPr>
          <w:rFonts w:ascii="Arial" w:eastAsia="Arial" w:hAnsi="Arial" w:cs="Arial"/>
          <w:sz w:val="18"/>
          <w:szCs w:val="18"/>
        </w:rPr>
        <w:t>de l’impact significatif du sport, en particulier par la pratique du judo, dans la construction d’un développement durable au niveau de l’éducation et de la santé.</w:t>
      </w:r>
    </w:p>
    <w:p w14:paraId="7910EB9F"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Encourager les autorités gouvernementales des pays africains</w:t>
      </w:r>
    </w:p>
    <w:p w14:paraId="192C3ACC" w14:textId="77777777" w:rsidR="006956D9" w:rsidRDefault="006956D9" w:rsidP="00573B1F">
      <w:pPr>
        <w:numPr>
          <w:ilvl w:val="0"/>
          <w:numId w:val="26"/>
        </w:numPr>
        <w:suppressAutoHyphens/>
        <w:autoSpaceDN w:val="0"/>
        <w:textAlignment w:val="baseline"/>
        <w:rPr>
          <w:rFonts w:ascii="Arial" w:eastAsia="Arial" w:hAnsi="Arial" w:cs="Arial"/>
          <w:sz w:val="18"/>
          <w:szCs w:val="18"/>
        </w:rPr>
      </w:pPr>
      <w:r>
        <w:rPr>
          <w:rFonts w:ascii="Arial" w:eastAsia="Arial" w:hAnsi="Arial" w:cs="Arial"/>
          <w:sz w:val="18"/>
          <w:szCs w:val="18"/>
        </w:rPr>
        <w:t>à promouvoir le « Sport pour tous » ;</w:t>
      </w:r>
    </w:p>
    <w:p w14:paraId="50D861ED" w14:textId="77777777" w:rsidR="006956D9" w:rsidRDefault="006956D9" w:rsidP="00573B1F">
      <w:pPr>
        <w:numPr>
          <w:ilvl w:val="0"/>
          <w:numId w:val="26"/>
        </w:numPr>
        <w:suppressAutoHyphens/>
        <w:autoSpaceDN w:val="0"/>
        <w:textAlignment w:val="baseline"/>
        <w:rPr>
          <w:rFonts w:ascii="Arial" w:eastAsia="Arial" w:hAnsi="Arial" w:cs="Arial"/>
          <w:sz w:val="18"/>
          <w:szCs w:val="18"/>
        </w:rPr>
      </w:pPr>
      <w:r>
        <w:rPr>
          <w:rFonts w:ascii="Arial" w:eastAsia="Arial" w:hAnsi="Arial" w:cs="Arial"/>
          <w:sz w:val="18"/>
          <w:szCs w:val="18"/>
        </w:rPr>
        <w:t>à soutenir des activités sportives pérennes et à s’engager dans leurs réalisations.</w:t>
      </w:r>
    </w:p>
    <w:p w14:paraId="18319552"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Contribuer à l’organisation locale, nationale et régionale des acteurs du sport, en particulier ceux impliqués dans la discipline du judo, en entités socio-éducatives et promouvoir leur reconnaissance en tant qu’interlocuteurs fiables auprès des autorités gouvernementales et des différentes structures œuvrant dans le domaine de l’éducation ;</w:t>
      </w:r>
    </w:p>
    <w:p w14:paraId="413A248F"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Collaborer avec des institutions nationales, régionales et internationales dans le cadre d’initiatives et/ou de programmes visant à sensibiliser sur les bienfaits du sport et/ou à mettre en œuvre des projets dont les implications sportives sont en faveur de l’éducation et de la santé de l’enfance et de la jeunesse locales africaines ;</w:t>
      </w:r>
    </w:p>
    <w:p w14:paraId="6E995D82"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 xml:space="preserve">Promouvoir la discipline du judo auprès de l’enfance et de la jeunesse locales africaines ; </w:t>
      </w:r>
    </w:p>
    <w:p w14:paraId="0CA54315"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Soutenir les initiatives et les actions émanant du continent africain de l’ensemble des acteurs sportifs du judo sur le plan local, national et régional ; </w:t>
      </w:r>
    </w:p>
    <w:p w14:paraId="3B0B4409" w14:textId="77777777" w:rsidR="006956D9" w:rsidRDefault="006956D9" w:rsidP="00573B1F">
      <w:pPr>
        <w:numPr>
          <w:ilvl w:val="0"/>
          <w:numId w:val="24"/>
        </w:numPr>
        <w:tabs>
          <w:tab w:val="left" w:pos="720"/>
        </w:tabs>
        <w:suppressAutoHyphens/>
        <w:autoSpaceDN w:val="0"/>
        <w:spacing w:before="40"/>
        <w:ind w:left="714" w:hanging="357"/>
        <w:textAlignment w:val="baseline"/>
        <w:rPr>
          <w:rFonts w:ascii="Arial" w:eastAsia="Arial" w:hAnsi="Arial" w:cs="Arial"/>
          <w:sz w:val="18"/>
          <w:szCs w:val="18"/>
        </w:rPr>
      </w:pPr>
      <w:r>
        <w:rPr>
          <w:rFonts w:ascii="Arial" w:eastAsia="Arial" w:hAnsi="Arial" w:cs="Arial"/>
          <w:sz w:val="18"/>
          <w:szCs w:val="18"/>
        </w:rPr>
        <w:t>Encourager la production et la distribution de matériels et articles sportifs d’origine africaine afin d’assurer leur accès à un prix abordable pour les athlètes, les encadreurs sportifs et la jeunesse locale investis en particulier dans la discipline du judo.</w:t>
      </w:r>
    </w:p>
    <w:p w14:paraId="3A3DEB15" w14:textId="77777777" w:rsidR="009C76D9" w:rsidRDefault="009C76D9" w:rsidP="006956D9">
      <w:pPr>
        <w:rPr>
          <w:rFonts w:ascii="Arial" w:eastAsia="Arial" w:hAnsi="Arial" w:cs="Arial"/>
          <w:sz w:val="18"/>
          <w:szCs w:val="18"/>
        </w:rPr>
      </w:pPr>
    </w:p>
    <w:p w14:paraId="747047FD" w14:textId="77777777" w:rsidR="006956D9" w:rsidRDefault="006956D9" w:rsidP="006956D9">
      <w:pPr>
        <w:jc w:val="center"/>
      </w:pPr>
      <w:r>
        <w:rPr>
          <w:rFonts w:ascii="Arial" w:eastAsia="Arial" w:hAnsi="Arial" w:cs="Arial"/>
          <w:b/>
          <w:bCs/>
          <w:sz w:val="20"/>
          <w:szCs w:val="20"/>
        </w:rPr>
        <w:t>II.</w:t>
      </w:r>
      <w:r>
        <w:rPr>
          <w:rFonts w:ascii="Arial" w:eastAsia="Arial" w:hAnsi="Arial" w:cs="Arial"/>
          <w:b/>
          <w:bCs/>
          <w:sz w:val="20"/>
          <w:szCs w:val="20"/>
          <w:u w:val="single"/>
        </w:rPr>
        <w:t xml:space="preserve"> ADHESION ET QUALITES DES MEMBRES – DROITS ET DEVOIRS</w:t>
      </w:r>
    </w:p>
    <w:p w14:paraId="12869A11" w14:textId="77777777" w:rsidR="006956D9" w:rsidRPr="001155B2" w:rsidRDefault="006956D9" w:rsidP="006956D9">
      <w:pPr>
        <w:rPr>
          <w:rFonts w:ascii="Arial" w:hAnsi="Arial" w:cs="Arial"/>
          <w:sz w:val="18"/>
          <w:szCs w:val="18"/>
        </w:rPr>
      </w:pPr>
    </w:p>
    <w:p w14:paraId="50D13A0B" w14:textId="77777777" w:rsidR="006956D9" w:rsidRDefault="006956D9" w:rsidP="006956D9">
      <w:r>
        <w:rPr>
          <w:rFonts w:ascii="Arial" w:eastAsia="Arial" w:hAnsi="Arial" w:cs="Arial"/>
          <w:b/>
          <w:bCs/>
          <w:sz w:val="18"/>
          <w:szCs w:val="18"/>
        </w:rPr>
        <w:t>Article 4 – Adhésion</w:t>
      </w:r>
    </w:p>
    <w:p w14:paraId="05AC96DC" w14:textId="77777777" w:rsidR="006956D9" w:rsidRDefault="006956D9" w:rsidP="009C76D9">
      <w:pPr>
        <w:spacing w:before="40"/>
      </w:pPr>
      <w:r>
        <w:rPr>
          <w:rFonts w:ascii="Arial" w:eastAsia="Arial" w:hAnsi="Arial" w:cs="Arial"/>
          <w:sz w:val="18"/>
          <w:szCs w:val="18"/>
        </w:rPr>
        <w:t>L’accès à l’Association est ouvert à égalité de droit à toute personne sans distinction d’origine, de sexe, de religion, d’appartenance sociale ou d’opinion politique qui adhère aux Statuts de l’Association et s’engage à respecter les dispositions du Règlement intérieur.</w:t>
      </w:r>
    </w:p>
    <w:p w14:paraId="492427C0" w14:textId="77777777" w:rsidR="006956D9" w:rsidRDefault="006956D9" w:rsidP="006956D9">
      <w:pPr>
        <w:rPr>
          <w:rFonts w:ascii="Arial" w:eastAsia="Calibri" w:hAnsi="Arial" w:cs="Arial"/>
          <w:sz w:val="18"/>
          <w:szCs w:val="18"/>
        </w:rPr>
      </w:pPr>
    </w:p>
    <w:p w14:paraId="0B15C293" w14:textId="77777777" w:rsidR="006956D9" w:rsidRDefault="006956D9" w:rsidP="006956D9">
      <w:pPr>
        <w:shd w:val="clear" w:color="auto" w:fill="FFFFFF"/>
      </w:pPr>
      <w:r>
        <w:rPr>
          <w:rFonts w:ascii="Arial" w:eastAsia="Arial" w:hAnsi="Arial" w:cs="Arial"/>
          <w:b/>
          <w:bCs/>
          <w:sz w:val="18"/>
          <w:szCs w:val="18"/>
        </w:rPr>
        <w:t>Article 5 – Qualités des membres</w:t>
      </w:r>
    </w:p>
    <w:p w14:paraId="5CD6425D" w14:textId="77777777" w:rsidR="006956D9" w:rsidRDefault="006956D9" w:rsidP="009C76D9">
      <w:pPr>
        <w:shd w:val="clear" w:color="auto" w:fill="FFFFFF"/>
        <w:spacing w:before="40"/>
      </w:pPr>
      <w:r>
        <w:rPr>
          <w:rFonts w:ascii="Arial" w:eastAsia="Arial" w:hAnsi="Arial" w:cs="Arial"/>
          <w:sz w:val="18"/>
          <w:szCs w:val="18"/>
        </w:rPr>
        <w:t>L’Association comprend des membres actif(ve)s, des membres bienfaiteur(trice)s et des membres d’honneur.</w:t>
      </w:r>
    </w:p>
    <w:p w14:paraId="22BCD622" w14:textId="77777777" w:rsidR="006956D9" w:rsidRDefault="006956D9" w:rsidP="006956D9">
      <w:pPr>
        <w:shd w:val="clear" w:color="auto" w:fill="FFFFFF"/>
        <w:rPr>
          <w:sz w:val="18"/>
          <w:szCs w:val="18"/>
        </w:rPr>
      </w:pPr>
    </w:p>
    <w:p w14:paraId="416FA2DB" w14:textId="77777777" w:rsidR="006956D9" w:rsidRDefault="006956D9" w:rsidP="006956D9">
      <w:pPr>
        <w:shd w:val="clear" w:color="auto" w:fill="FFFFFF"/>
      </w:pPr>
      <w:r>
        <w:rPr>
          <w:rFonts w:ascii="Arial" w:eastAsia="Arial" w:hAnsi="Arial" w:cs="Arial"/>
          <w:b/>
          <w:bCs/>
          <w:sz w:val="18"/>
          <w:szCs w:val="18"/>
        </w:rPr>
        <w:t>Article 6 – Droits des membres</w:t>
      </w:r>
    </w:p>
    <w:p w14:paraId="72C7707D" w14:textId="77777777" w:rsidR="006956D9" w:rsidRDefault="006956D9" w:rsidP="009C76D9">
      <w:pPr>
        <w:shd w:val="clear" w:color="auto" w:fill="FFFFFF"/>
        <w:spacing w:before="40"/>
      </w:pPr>
      <w:r>
        <w:rPr>
          <w:rFonts w:ascii="Arial" w:eastAsia="Arial" w:hAnsi="Arial" w:cs="Arial"/>
          <w:sz w:val="18"/>
          <w:szCs w:val="18"/>
        </w:rPr>
        <w:t>Tous les membres de l’Association jouissent des mêmes droits, à savoir :</w:t>
      </w:r>
    </w:p>
    <w:p w14:paraId="68336FCE" w14:textId="77777777" w:rsidR="006956D9" w:rsidRDefault="006956D9" w:rsidP="00573B1F">
      <w:pPr>
        <w:numPr>
          <w:ilvl w:val="0"/>
          <w:numId w:val="27"/>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le droit d’être informé(e) sur la vie et les activités de l’Association ;</w:t>
      </w:r>
    </w:p>
    <w:p w14:paraId="1855308B" w14:textId="77777777" w:rsidR="006956D9" w:rsidRDefault="006956D9" w:rsidP="00573B1F">
      <w:pPr>
        <w:numPr>
          <w:ilvl w:val="0"/>
          <w:numId w:val="27"/>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le droit de participer à part entière à toutes les activités ;</w:t>
      </w:r>
    </w:p>
    <w:p w14:paraId="1733FDE5" w14:textId="77777777" w:rsidR="006956D9" w:rsidRDefault="006956D9" w:rsidP="00573B1F">
      <w:pPr>
        <w:widowControl w:val="0"/>
        <w:numPr>
          <w:ilvl w:val="0"/>
          <w:numId w:val="27"/>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le droit de se prononcer librement sur toute question relative à l’Association ;</w:t>
      </w:r>
    </w:p>
    <w:p w14:paraId="409FF2EA" w14:textId="77777777" w:rsidR="006956D9" w:rsidRDefault="006956D9" w:rsidP="00573B1F">
      <w:pPr>
        <w:pStyle w:val="Paragraphedeliste"/>
        <w:numPr>
          <w:ilvl w:val="0"/>
          <w:numId w:val="28"/>
        </w:numPr>
        <w:shd w:val="clear" w:color="auto" w:fill="FFFFFF"/>
        <w:suppressAutoHyphens/>
        <w:autoSpaceDN w:val="0"/>
        <w:ind w:left="709" w:hanging="425"/>
        <w:contextualSpacing w:val="0"/>
        <w:textAlignment w:val="baseline"/>
        <w:rPr>
          <w:rFonts w:ascii="Arial,Times New Roman" w:eastAsia="Arial,Times New Roman" w:hAnsi="Arial,Times New Roman" w:cs="Arial,Times New Roman"/>
          <w:sz w:val="18"/>
          <w:szCs w:val="18"/>
          <w:lang w:eastAsia="fr-CH"/>
        </w:rPr>
      </w:pPr>
      <w:r>
        <w:rPr>
          <w:rFonts w:ascii="Arial,Times New Roman" w:eastAsia="Arial,Times New Roman" w:hAnsi="Arial,Times New Roman" w:cs="Arial,Times New Roman"/>
          <w:sz w:val="18"/>
          <w:szCs w:val="18"/>
          <w:lang w:eastAsia="fr-CH"/>
        </w:rPr>
        <w:t>le droit à tous les avantages conférés par la qualité de membre de l’Association.</w:t>
      </w:r>
    </w:p>
    <w:p w14:paraId="5336C1BD" w14:textId="77777777" w:rsidR="006956D9" w:rsidRDefault="006956D9" w:rsidP="006956D9">
      <w:pPr>
        <w:shd w:val="clear" w:color="auto" w:fill="FFFFFF"/>
        <w:ind w:left="1276" w:hanging="1276"/>
        <w:rPr>
          <w:rFonts w:ascii="Arial" w:hAnsi="Arial" w:cs="Arial"/>
          <w:sz w:val="18"/>
          <w:szCs w:val="18"/>
        </w:rPr>
      </w:pPr>
    </w:p>
    <w:p w14:paraId="76B35B7B" w14:textId="77777777" w:rsidR="006956D9" w:rsidRDefault="006956D9" w:rsidP="006956D9">
      <w:pPr>
        <w:shd w:val="clear" w:color="auto" w:fill="FFFFFF"/>
      </w:pPr>
      <w:r>
        <w:rPr>
          <w:rFonts w:ascii="Arial" w:eastAsia="Arial" w:hAnsi="Arial" w:cs="Arial"/>
          <w:b/>
          <w:bCs/>
          <w:sz w:val="18"/>
          <w:szCs w:val="18"/>
        </w:rPr>
        <w:t>Article 7 – Membres actif(ve)s</w:t>
      </w:r>
    </w:p>
    <w:p w14:paraId="59C96622" w14:textId="77777777" w:rsidR="006956D9" w:rsidRDefault="006956D9" w:rsidP="009C76D9">
      <w:pPr>
        <w:shd w:val="clear" w:color="auto" w:fill="FFFFFF"/>
        <w:spacing w:before="40"/>
      </w:pPr>
      <w:r>
        <w:rPr>
          <w:rFonts w:ascii="Arial" w:eastAsia="Arial" w:hAnsi="Arial" w:cs="Arial"/>
          <w:sz w:val="18"/>
          <w:szCs w:val="18"/>
        </w:rPr>
        <w:t>Toute personne physique ou morale s’intéressant aux objectifs de l’Association peut devenir membre de celle-ci.</w:t>
      </w:r>
    </w:p>
    <w:p w14:paraId="1E600849" w14:textId="77777777" w:rsidR="006956D9" w:rsidRDefault="006956D9" w:rsidP="006956D9">
      <w:pPr>
        <w:shd w:val="clear" w:color="auto" w:fill="FFFFFF"/>
      </w:pPr>
      <w:r>
        <w:rPr>
          <w:rFonts w:ascii="Arial" w:eastAsia="Arial" w:hAnsi="Arial" w:cs="Arial"/>
          <w:sz w:val="18"/>
          <w:szCs w:val="18"/>
        </w:rPr>
        <w:t>Les membres actif(ve)s s’engagent à :</w:t>
      </w:r>
    </w:p>
    <w:p w14:paraId="652A9B81" w14:textId="77777777" w:rsidR="006956D9" w:rsidRDefault="006956D9" w:rsidP="00573B1F">
      <w:pPr>
        <w:widowControl w:val="0"/>
        <w:numPr>
          <w:ilvl w:val="0"/>
          <w:numId w:val="29"/>
        </w:numPr>
        <w:shd w:val="clear" w:color="auto" w:fill="FFFFFF"/>
        <w:suppressAutoHyphens/>
        <w:autoSpaceDN w:val="0"/>
        <w:ind w:hanging="436"/>
        <w:textAlignment w:val="baseline"/>
        <w:rPr>
          <w:rFonts w:ascii="Arial" w:eastAsia="Arial" w:hAnsi="Arial" w:cs="Arial"/>
          <w:sz w:val="18"/>
          <w:szCs w:val="18"/>
        </w:rPr>
      </w:pPr>
      <w:r>
        <w:rPr>
          <w:rFonts w:ascii="Arial" w:eastAsia="Arial" w:hAnsi="Arial" w:cs="Arial"/>
          <w:sz w:val="18"/>
          <w:szCs w:val="18"/>
        </w:rPr>
        <w:t>payer régulièrement leur cotisation annuelle ;</w:t>
      </w:r>
    </w:p>
    <w:p w14:paraId="2E9C8C8A" w14:textId="77777777" w:rsidR="006956D9" w:rsidRDefault="006956D9" w:rsidP="00573B1F">
      <w:pPr>
        <w:numPr>
          <w:ilvl w:val="0"/>
          <w:numId w:val="30"/>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participer à la vie et aux activités de l’Association ;</w:t>
      </w:r>
    </w:p>
    <w:p w14:paraId="46C85A75" w14:textId="77777777" w:rsidR="006956D9" w:rsidRDefault="006956D9" w:rsidP="00573B1F">
      <w:pPr>
        <w:numPr>
          <w:ilvl w:val="0"/>
          <w:numId w:val="30"/>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défendre les intérêts de l’Association ;</w:t>
      </w:r>
    </w:p>
    <w:p w14:paraId="0F43098E" w14:textId="77777777" w:rsidR="006956D9" w:rsidRDefault="006956D9" w:rsidP="00573B1F">
      <w:pPr>
        <w:numPr>
          <w:ilvl w:val="0"/>
          <w:numId w:val="30"/>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se soumettre aux décisions de l’Association ;</w:t>
      </w:r>
    </w:p>
    <w:p w14:paraId="19D25844" w14:textId="77777777" w:rsidR="006956D9" w:rsidRDefault="006956D9" w:rsidP="00573B1F">
      <w:pPr>
        <w:numPr>
          <w:ilvl w:val="0"/>
          <w:numId w:val="30"/>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remplir toutes les obligations liées à la qualité de membre de l’Association.</w:t>
      </w:r>
    </w:p>
    <w:p w14:paraId="3590EDB7" w14:textId="77777777" w:rsidR="006956D9" w:rsidRDefault="006956D9" w:rsidP="006956D9">
      <w:pPr>
        <w:shd w:val="clear" w:color="auto" w:fill="FFFFFF"/>
        <w:rPr>
          <w:rFonts w:ascii="Arial" w:hAnsi="Arial" w:cs="Arial"/>
          <w:sz w:val="18"/>
          <w:szCs w:val="18"/>
        </w:rPr>
      </w:pPr>
    </w:p>
    <w:p w14:paraId="13FC4420" w14:textId="77777777" w:rsidR="006956D9" w:rsidRDefault="006956D9" w:rsidP="006956D9">
      <w:r>
        <w:rPr>
          <w:rFonts w:ascii="Arial" w:eastAsia="Arial" w:hAnsi="Arial" w:cs="Arial"/>
          <w:b/>
          <w:bCs/>
          <w:sz w:val="18"/>
          <w:szCs w:val="18"/>
        </w:rPr>
        <w:t>Article 8 – Membres bienfaiteur(trice)s</w:t>
      </w:r>
    </w:p>
    <w:p w14:paraId="4FCE2D68" w14:textId="77777777" w:rsidR="006956D9" w:rsidRDefault="006956D9" w:rsidP="009C76D9">
      <w:pPr>
        <w:spacing w:before="40"/>
      </w:pPr>
      <w:r>
        <w:rPr>
          <w:rFonts w:ascii="Arial" w:eastAsia="Arial" w:hAnsi="Arial" w:cs="Arial"/>
          <w:sz w:val="18"/>
          <w:szCs w:val="18"/>
        </w:rPr>
        <w:t>Peut devenir membre bienfaiteur(trice) toute personne physique ou morale ayant apposé un acte significatif au bénéfice de l’Association. Le choix est validé par le Bureau Exécutif après consentement de l’intéressé(e).</w:t>
      </w:r>
    </w:p>
    <w:p w14:paraId="33B0C7F2" w14:textId="77777777" w:rsidR="006956D9" w:rsidRDefault="006956D9" w:rsidP="009C76D9">
      <w:pPr>
        <w:spacing w:before="40"/>
        <w:rPr>
          <w:rFonts w:ascii="Arial" w:eastAsia="Arial" w:hAnsi="Arial" w:cs="Arial"/>
          <w:sz w:val="18"/>
          <w:szCs w:val="18"/>
        </w:rPr>
      </w:pPr>
      <w:r>
        <w:rPr>
          <w:rFonts w:ascii="Arial" w:eastAsia="Arial" w:hAnsi="Arial" w:cs="Arial"/>
          <w:sz w:val="18"/>
          <w:szCs w:val="18"/>
        </w:rPr>
        <w:t>Les membres bienfaiteur(trice)s s’engagent à :</w:t>
      </w:r>
    </w:p>
    <w:p w14:paraId="1FF36E9A" w14:textId="77777777" w:rsidR="006956D9" w:rsidRDefault="006956D9" w:rsidP="00573B1F">
      <w:pPr>
        <w:numPr>
          <w:ilvl w:val="0"/>
          <w:numId w:val="30"/>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soutenir les intérêts de l’Association ;</w:t>
      </w:r>
    </w:p>
    <w:p w14:paraId="58E6BBB2" w14:textId="77777777" w:rsidR="006956D9" w:rsidRDefault="006956D9" w:rsidP="00573B1F">
      <w:pPr>
        <w:numPr>
          <w:ilvl w:val="0"/>
          <w:numId w:val="30"/>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se soumettre aux décisions de l’Association ;</w:t>
      </w:r>
    </w:p>
    <w:p w14:paraId="04187F30" w14:textId="1FF72250" w:rsidR="001155B2" w:rsidRPr="0048380D" w:rsidRDefault="006956D9" w:rsidP="00232658">
      <w:pPr>
        <w:numPr>
          <w:ilvl w:val="0"/>
          <w:numId w:val="30"/>
        </w:numPr>
        <w:shd w:val="clear" w:color="auto" w:fill="FFFFFF"/>
        <w:tabs>
          <w:tab w:val="left" w:pos="720"/>
        </w:tabs>
        <w:suppressAutoHyphens/>
        <w:autoSpaceDN w:val="0"/>
        <w:ind w:left="709" w:hanging="425"/>
        <w:textAlignment w:val="baseline"/>
        <w:rPr>
          <w:rFonts w:ascii="Arial" w:hAnsi="Arial" w:cs="Arial"/>
          <w:sz w:val="18"/>
          <w:szCs w:val="18"/>
        </w:rPr>
      </w:pPr>
      <w:r w:rsidRPr="0048380D">
        <w:rPr>
          <w:rFonts w:ascii="Arial" w:eastAsia="Arial" w:hAnsi="Arial" w:cs="Arial"/>
          <w:sz w:val="18"/>
          <w:szCs w:val="18"/>
        </w:rPr>
        <w:t>remplir toutes les obligations liées à la qualité de membre de l’Association.</w:t>
      </w:r>
    </w:p>
    <w:p w14:paraId="66EC07D7" w14:textId="77777777" w:rsidR="0048380D" w:rsidRPr="0048380D" w:rsidRDefault="0048380D" w:rsidP="0048380D">
      <w:pPr>
        <w:shd w:val="clear" w:color="auto" w:fill="FFFFFF"/>
        <w:tabs>
          <w:tab w:val="left" w:pos="720"/>
        </w:tabs>
        <w:suppressAutoHyphens/>
        <w:autoSpaceDN w:val="0"/>
        <w:textAlignment w:val="baseline"/>
        <w:rPr>
          <w:rFonts w:ascii="Arial" w:hAnsi="Arial" w:cs="Arial"/>
          <w:sz w:val="18"/>
          <w:szCs w:val="18"/>
        </w:rPr>
      </w:pPr>
    </w:p>
    <w:p w14:paraId="3AD41A0C" w14:textId="77777777" w:rsidR="006956D9" w:rsidRDefault="006956D9" w:rsidP="006956D9">
      <w:r>
        <w:rPr>
          <w:rFonts w:ascii="Arial" w:eastAsia="Arial" w:hAnsi="Arial" w:cs="Arial"/>
          <w:b/>
          <w:bCs/>
          <w:sz w:val="18"/>
          <w:szCs w:val="18"/>
        </w:rPr>
        <w:t>Article 9 – Membres d’honneur</w:t>
      </w:r>
    </w:p>
    <w:p w14:paraId="75F80E61" w14:textId="77777777" w:rsidR="006956D9" w:rsidRDefault="006956D9" w:rsidP="009C76D9">
      <w:pPr>
        <w:spacing w:before="40"/>
      </w:pPr>
      <w:r>
        <w:rPr>
          <w:rFonts w:ascii="Arial" w:eastAsia="Arial" w:hAnsi="Arial" w:cs="Arial"/>
          <w:sz w:val="18"/>
          <w:szCs w:val="18"/>
        </w:rPr>
        <w:lastRenderedPageBreak/>
        <w:t>Peur devenir membre d’honneur toute personnalité connue et reconnue pour ses initiatives philanthropiques en faveur du Sport et/ou de l’Afrique. Le choix est validé par l’Assemblée Générale après consentement de l’intéressé(e).</w:t>
      </w:r>
    </w:p>
    <w:p w14:paraId="484C9F24" w14:textId="5FBF1311" w:rsidR="006956D9" w:rsidRDefault="006956D9" w:rsidP="009C76D9">
      <w:pPr>
        <w:spacing w:before="40"/>
        <w:rPr>
          <w:rFonts w:ascii="Arial" w:eastAsia="Arial" w:hAnsi="Arial" w:cs="Arial"/>
          <w:sz w:val="18"/>
          <w:szCs w:val="18"/>
        </w:rPr>
      </w:pPr>
      <w:r>
        <w:rPr>
          <w:rFonts w:ascii="Arial" w:eastAsia="Arial" w:hAnsi="Arial" w:cs="Arial"/>
          <w:sz w:val="18"/>
          <w:szCs w:val="18"/>
        </w:rPr>
        <w:t>Les membres d’honneur, nommé(e)s en tant qu’Ambassadeur</w:t>
      </w:r>
      <w:r w:rsidR="00F763EA">
        <w:rPr>
          <w:rFonts w:ascii="Arial" w:eastAsia="Arial" w:hAnsi="Arial" w:cs="Arial"/>
          <w:sz w:val="18"/>
          <w:szCs w:val="18"/>
        </w:rPr>
        <w:t>s</w:t>
      </w:r>
      <w:r>
        <w:rPr>
          <w:rFonts w:ascii="Arial" w:eastAsia="Arial" w:hAnsi="Arial" w:cs="Arial"/>
          <w:sz w:val="18"/>
          <w:szCs w:val="18"/>
        </w:rPr>
        <w:t xml:space="preserve"> de l’Association acceptent de promouvoir ses intérêts et activités. Un Protocole d’accord est signé entre l’Association et chaque membre d’honneur. Les termes sont définis d’un commun accord.</w:t>
      </w:r>
    </w:p>
    <w:p w14:paraId="3E820451" w14:textId="77777777" w:rsidR="009C76D9" w:rsidRPr="0062199B" w:rsidRDefault="009C76D9" w:rsidP="006956D9">
      <w:pPr>
        <w:rPr>
          <w:rFonts w:ascii="Arial" w:eastAsia="Arial" w:hAnsi="Arial" w:cs="Arial"/>
          <w:sz w:val="18"/>
          <w:szCs w:val="18"/>
        </w:rPr>
      </w:pPr>
    </w:p>
    <w:p w14:paraId="1CEC61E8" w14:textId="6A9C553E" w:rsidR="006956D9" w:rsidRDefault="006956D9" w:rsidP="006956D9">
      <w:pPr>
        <w:jc w:val="center"/>
      </w:pPr>
      <w:r>
        <w:rPr>
          <w:rFonts w:ascii="Arial" w:eastAsia="Arial" w:hAnsi="Arial" w:cs="Arial"/>
          <w:b/>
          <w:bCs/>
          <w:sz w:val="20"/>
          <w:szCs w:val="20"/>
        </w:rPr>
        <w:t xml:space="preserve">III. </w:t>
      </w:r>
      <w:r>
        <w:rPr>
          <w:rFonts w:ascii="Arial" w:eastAsia="Arial" w:hAnsi="Arial" w:cs="Arial"/>
          <w:b/>
          <w:bCs/>
          <w:sz w:val="20"/>
          <w:szCs w:val="20"/>
          <w:u w:val="single"/>
        </w:rPr>
        <w:t>PERTE DE QUALITE DE MEMBRE</w:t>
      </w:r>
    </w:p>
    <w:p w14:paraId="3374C9E3" w14:textId="77777777" w:rsidR="006956D9" w:rsidRDefault="006956D9" w:rsidP="006956D9">
      <w:pPr>
        <w:rPr>
          <w:rFonts w:ascii="Arial" w:hAnsi="Arial" w:cs="Arial"/>
          <w:sz w:val="18"/>
          <w:szCs w:val="18"/>
        </w:rPr>
      </w:pPr>
    </w:p>
    <w:p w14:paraId="2271E3AE" w14:textId="0A7F11A7" w:rsidR="006956D9" w:rsidRDefault="006956D9" w:rsidP="006956D9">
      <w:pPr>
        <w:shd w:val="clear" w:color="auto" w:fill="FFFFFF"/>
      </w:pPr>
      <w:r>
        <w:rPr>
          <w:rFonts w:ascii="Arial" w:eastAsia="Arial" w:hAnsi="Arial" w:cs="Arial"/>
          <w:b/>
          <w:bCs/>
          <w:sz w:val="18"/>
          <w:szCs w:val="18"/>
        </w:rPr>
        <w:t>Article 10 – Perte de qualité de membre</w:t>
      </w:r>
    </w:p>
    <w:p w14:paraId="0638585D" w14:textId="77777777" w:rsidR="006956D9" w:rsidRDefault="006956D9" w:rsidP="0062199B">
      <w:pPr>
        <w:shd w:val="clear" w:color="auto" w:fill="FFFFFF"/>
        <w:spacing w:before="40"/>
      </w:pPr>
      <w:r>
        <w:rPr>
          <w:rFonts w:ascii="Arial" w:eastAsia="Arial" w:hAnsi="Arial" w:cs="Arial"/>
          <w:sz w:val="18"/>
          <w:szCs w:val="18"/>
        </w:rPr>
        <w:t>La qualité de membre actif(ve) et de membre bienfaiteur(trice) se perd par démission, par décès ou par exclusion. La qualité de membre d’honneur se perd par démission ou par exclusion.</w:t>
      </w:r>
    </w:p>
    <w:p w14:paraId="3AA2AC92" w14:textId="77777777" w:rsidR="006956D9" w:rsidRDefault="006956D9" w:rsidP="006956D9">
      <w:pPr>
        <w:shd w:val="clear" w:color="auto" w:fill="FFFFFF"/>
        <w:rPr>
          <w:rFonts w:ascii="Arial" w:hAnsi="Arial" w:cs="Arial"/>
          <w:sz w:val="18"/>
          <w:szCs w:val="18"/>
        </w:rPr>
      </w:pPr>
    </w:p>
    <w:p w14:paraId="0DC32D24" w14:textId="77777777" w:rsidR="006956D9" w:rsidRDefault="006956D9" w:rsidP="006956D9">
      <w:pPr>
        <w:shd w:val="clear" w:color="auto" w:fill="FFFFFF"/>
      </w:pPr>
      <w:r>
        <w:rPr>
          <w:rFonts w:ascii="Arial" w:eastAsia="Arial" w:hAnsi="Arial" w:cs="Arial"/>
          <w:b/>
          <w:bCs/>
          <w:sz w:val="18"/>
          <w:szCs w:val="18"/>
        </w:rPr>
        <w:t>Article 11 – Démission</w:t>
      </w:r>
    </w:p>
    <w:p w14:paraId="13A7783A" w14:textId="47D4FD3F" w:rsidR="006956D9" w:rsidRDefault="006956D9" w:rsidP="0062199B">
      <w:pPr>
        <w:shd w:val="clear" w:color="auto" w:fill="FFFFFF"/>
        <w:spacing w:before="40"/>
      </w:pPr>
      <w:r>
        <w:rPr>
          <w:rFonts w:ascii="Arial" w:eastAsia="Arial" w:hAnsi="Arial" w:cs="Arial"/>
          <w:sz w:val="18"/>
          <w:szCs w:val="18"/>
        </w:rPr>
        <w:t>Tout membre peut, de son plein gré</w:t>
      </w:r>
      <w:r w:rsidR="00F763EA">
        <w:rPr>
          <w:rFonts w:ascii="Arial" w:eastAsia="Arial" w:hAnsi="Arial" w:cs="Arial"/>
          <w:sz w:val="18"/>
          <w:szCs w:val="18"/>
        </w:rPr>
        <w:t>,</w:t>
      </w:r>
      <w:r>
        <w:rPr>
          <w:rFonts w:ascii="Arial" w:eastAsia="Arial" w:hAnsi="Arial" w:cs="Arial"/>
          <w:sz w:val="18"/>
          <w:szCs w:val="18"/>
        </w:rPr>
        <w:t xml:space="preserve"> et en tout temps</w:t>
      </w:r>
      <w:r w:rsidR="00F763EA">
        <w:rPr>
          <w:rFonts w:ascii="Arial" w:eastAsia="Arial" w:hAnsi="Arial" w:cs="Arial"/>
          <w:sz w:val="18"/>
          <w:szCs w:val="18"/>
        </w:rPr>
        <w:t>,</w:t>
      </w:r>
      <w:r>
        <w:rPr>
          <w:rFonts w:ascii="Arial" w:eastAsia="Arial" w:hAnsi="Arial" w:cs="Arial"/>
          <w:sz w:val="18"/>
          <w:szCs w:val="18"/>
        </w:rPr>
        <w:t xml:space="preserve"> quitter l’Association. Dans ce cas, il/elle en fait part au/à la Président(e) </w:t>
      </w:r>
      <w:r w:rsidR="00F763EA">
        <w:rPr>
          <w:rFonts w:ascii="Arial" w:eastAsia="Arial" w:hAnsi="Arial" w:cs="Arial"/>
          <w:sz w:val="18"/>
          <w:szCs w:val="18"/>
        </w:rPr>
        <w:t xml:space="preserve">en exercice </w:t>
      </w:r>
      <w:r>
        <w:rPr>
          <w:rFonts w:ascii="Arial" w:eastAsia="Arial" w:hAnsi="Arial" w:cs="Arial"/>
          <w:sz w:val="18"/>
          <w:szCs w:val="18"/>
        </w:rPr>
        <w:t>de l’Association.</w:t>
      </w:r>
    </w:p>
    <w:p w14:paraId="1ABBFAC0" w14:textId="510441F6" w:rsidR="006956D9" w:rsidRDefault="006956D9" w:rsidP="0062199B">
      <w:pPr>
        <w:shd w:val="clear" w:color="auto" w:fill="FFFFFF"/>
        <w:spacing w:before="40"/>
      </w:pPr>
      <w:r>
        <w:rPr>
          <w:rFonts w:ascii="Arial" w:eastAsia="Arial" w:hAnsi="Arial" w:cs="Arial"/>
          <w:sz w:val="18"/>
          <w:szCs w:val="18"/>
        </w:rPr>
        <w:t xml:space="preserve">Toute personne démissionnaire ne peut réclamer le remboursement des droits d’adhésion et de la cotisation annuelle déjà acquittés. Elle doit en outre rembourser toutes sommes éventuellement dues à l’Association et restituer l’entièreté des biens </w:t>
      </w:r>
      <w:r w:rsidR="00F763EA">
        <w:rPr>
          <w:rFonts w:ascii="Arial" w:eastAsia="Arial" w:hAnsi="Arial" w:cs="Arial"/>
          <w:sz w:val="18"/>
          <w:szCs w:val="18"/>
        </w:rPr>
        <w:t xml:space="preserve">et documents, propriété de l’Association, </w:t>
      </w:r>
      <w:r>
        <w:rPr>
          <w:rFonts w:ascii="Arial" w:eastAsia="Arial" w:hAnsi="Arial" w:cs="Arial"/>
          <w:sz w:val="18"/>
          <w:szCs w:val="18"/>
        </w:rPr>
        <w:t>en sa possession sous peine de poursuite</w:t>
      </w:r>
      <w:r w:rsidR="00F763EA">
        <w:rPr>
          <w:rFonts w:ascii="Arial" w:eastAsia="Arial" w:hAnsi="Arial" w:cs="Arial"/>
          <w:sz w:val="18"/>
          <w:szCs w:val="18"/>
        </w:rPr>
        <w:t>s</w:t>
      </w:r>
      <w:r>
        <w:rPr>
          <w:rFonts w:ascii="Arial" w:eastAsia="Arial" w:hAnsi="Arial" w:cs="Arial"/>
          <w:sz w:val="18"/>
          <w:szCs w:val="18"/>
        </w:rPr>
        <w:t xml:space="preserve"> judiciaire</w:t>
      </w:r>
      <w:r w:rsidR="00F763EA">
        <w:rPr>
          <w:rFonts w:ascii="Arial" w:eastAsia="Arial" w:hAnsi="Arial" w:cs="Arial"/>
          <w:sz w:val="18"/>
          <w:szCs w:val="18"/>
        </w:rPr>
        <w:t>s</w:t>
      </w:r>
      <w:r>
        <w:rPr>
          <w:rFonts w:ascii="Arial" w:eastAsia="Arial" w:hAnsi="Arial" w:cs="Arial"/>
          <w:sz w:val="18"/>
          <w:szCs w:val="18"/>
        </w:rPr>
        <w:t>.</w:t>
      </w:r>
    </w:p>
    <w:p w14:paraId="388F5BA3" w14:textId="77777777" w:rsidR="006956D9" w:rsidRDefault="006956D9" w:rsidP="006956D9">
      <w:pPr>
        <w:rPr>
          <w:rFonts w:ascii="Arial" w:hAnsi="Arial" w:cs="Arial"/>
          <w:sz w:val="18"/>
          <w:szCs w:val="18"/>
        </w:rPr>
      </w:pPr>
    </w:p>
    <w:p w14:paraId="6EBB456B" w14:textId="77777777" w:rsidR="006956D9" w:rsidRDefault="006956D9" w:rsidP="006956D9">
      <w:r>
        <w:rPr>
          <w:rFonts w:ascii="Arial" w:eastAsia="Arial" w:hAnsi="Arial" w:cs="Arial"/>
          <w:b/>
          <w:bCs/>
          <w:sz w:val="18"/>
          <w:szCs w:val="18"/>
        </w:rPr>
        <w:t>Article 12 – Exclusion</w:t>
      </w:r>
    </w:p>
    <w:p w14:paraId="21630578" w14:textId="77777777" w:rsidR="006956D9" w:rsidRDefault="006956D9" w:rsidP="0062199B">
      <w:pPr>
        <w:spacing w:before="40"/>
      </w:pPr>
      <w:r>
        <w:rPr>
          <w:rFonts w:ascii="Arial" w:eastAsia="Arial" w:hAnsi="Arial" w:cs="Arial"/>
          <w:sz w:val="18"/>
          <w:szCs w:val="18"/>
        </w:rPr>
        <w:t>Tout membre qui contrevient gravement aux objectifs ou à l’esprit de l’Association ou qui porte atteinte à ses intérêts peut voir son adhésion suspendue par décision écrite et succinctement motivée du Comité Directeur jusqu’à la décision de l’Assemblée Générale.</w:t>
      </w:r>
    </w:p>
    <w:p w14:paraId="6ED5A023" w14:textId="77777777" w:rsidR="006956D9" w:rsidRDefault="006956D9" w:rsidP="0062199B">
      <w:pPr>
        <w:spacing w:before="40"/>
      </w:pPr>
      <w:r>
        <w:rPr>
          <w:rFonts w:ascii="Arial" w:eastAsia="Arial" w:hAnsi="Arial" w:cs="Arial"/>
          <w:sz w:val="18"/>
          <w:szCs w:val="18"/>
        </w:rPr>
        <w:t>Cette décision doit être soumise à la prochaine Assemblée Générale pour délibération. Le/la membre temporairement exclu(e) a la possibilité d’obtenir un temps de parole défini par le/la Président(e) afin de s’exprimer sur le motif ayant fait l’objet d’une suspension d’adhésion en tant que membre.</w:t>
      </w:r>
    </w:p>
    <w:p w14:paraId="146D4CDD" w14:textId="2B635FAC" w:rsidR="006956D9" w:rsidRDefault="006956D9" w:rsidP="0062199B">
      <w:pPr>
        <w:shd w:val="clear" w:color="auto" w:fill="FFFFFF"/>
        <w:spacing w:before="40"/>
      </w:pPr>
      <w:r>
        <w:rPr>
          <w:rFonts w:ascii="Arial" w:eastAsia="Arial" w:hAnsi="Arial" w:cs="Arial"/>
          <w:sz w:val="18"/>
          <w:szCs w:val="18"/>
        </w:rPr>
        <w:t xml:space="preserve">Toute personne exclue ne peut réclamer le remboursement des droits d’adhésion et de la cotisation annuelle déjà acquittés. Elle doit en outre rembourser toutes sommes éventuellement dues à l’Association et restituer l’entièreté des biens </w:t>
      </w:r>
      <w:r w:rsidR="00F763EA">
        <w:rPr>
          <w:rFonts w:ascii="Arial" w:eastAsia="Arial" w:hAnsi="Arial" w:cs="Arial"/>
          <w:sz w:val="18"/>
          <w:szCs w:val="18"/>
        </w:rPr>
        <w:t xml:space="preserve">et documents, propriété de l’Association, </w:t>
      </w:r>
      <w:r>
        <w:rPr>
          <w:rFonts w:ascii="Arial" w:eastAsia="Arial" w:hAnsi="Arial" w:cs="Arial"/>
          <w:sz w:val="18"/>
          <w:szCs w:val="18"/>
        </w:rPr>
        <w:t xml:space="preserve">en sa possession sous peine </w:t>
      </w:r>
      <w:r w:rsidR="00F763EA">
        <w:rPr>
          <w:rFonts w:ascii="Arial" w:eastAsia="Arial" w:hAnsi="Arial" w:cs="Arial"/>
          <w:sz w:val="18"/>
          <w:szCs w:val="18"/>
        </w:rPr>
        <w:t xml:space="preserve">de </w:t>
      </w:r>
      <w:r>
        <w:rPr>
          <w:rFonts w:ascii="Arial" w:eastAsia="Arial" w:hAnsi="Arial" w:cs="Arial"/>
          <w:sz w:val="18"/>
          <w:szCs w:val="18"/>
        </w:rPr>
        <w:t>poursuite</w:t>
      </w:r>
      <w:r w:rsidR="00F763EA">
        <w:rPr>
          <w:rFonts w:ascii="Arial" w:eastAsia="Arial" w:hAnsi="Arial" w:cs="Arial"/>
          <w:sz w:val="18"/>
          <w:szCs w:val="18"/>
        </w:rPr>
        <w:t>s</w:t>
      </w:r>
      <w:r>
        <w:rPr>
          <w:rFonts w:ascii="Arial" w:eastAsia="Arial" w:hAnsi="Arial" w:cs="Arial"/>
          <w:sz w:val="18"/>
          <w:szCs w:val="18"/>
        </w:rPr>
        <w:t xml:space="preserve"> judiciaire</w:t>
      </w:r>
      <w:r w:rsidR="00F763EA">
        <w:rPr>
          <w:rFonts w:ascii="Arial" w:eastAsia="Arial" w:hAnsi="Arial" w:cs="Arial"/>
          <w:sz w:val="18"/>
          <w:szCs w:val="18"/>
        </w:rPr>
        <w:t>s</w:t>
      </w:r>
      <w:r>
        <w:rPr>
          <w:rFonts w:ascii="Arial" w:eastAsia="Arial" w:hAnsi="Arial" w:cs="Arial"/>
          <w:sz w:val="18"/>
          <w:szCs w:val="18"/>
        </w:rPr>
        <w:t>.</w:t>
      </w:r>
    </w:p>
    <w:p w14:paraId="402A6E5C" w14:textId="77777777" w:rsidR="006956D9" w:rsidRDefault="006956D9" w:rsidP="006956D9">
      <w:pPr>
        <w:rPr>
          <w:rFonts w:ascii="Arial" w:hAnsi="Arial" w:cs="Arial"/>
          <w:sz w:val="18"/>
          <w:szCs w:val="18"/>
        </w:rPr>
      </w:pPr>
    </w:p>
    <w:p w14:paraId="36D8A27A" w14:textId="77777777" w:rsidR="006956D9" w:rsidRDefault="006956D9" w:rsidP="006956D9">
      <w:pPr>
        <w:jc w:val="center"/>
      </w:pPr>
      <w:r>
        <w:rPr>
          <w:rFonts w:ascii="Arial" w:eastAsia="Arial" w:hAnsi="Arial" w:cs="Arial"/>
          <w:b/>
          <w:bCs/>
          <w:sz w:val="20"/>
          <w:szCs w:val="20"/>
        </w:rPr>
        <w:t xml:space="preserve">IV. </w:t>
      </w:r>
      <w:r>
        <w:rPr>
          <w:rFonts w:ascii="Arial" w:eastAsia="Arial" w:hAnsi="Arial" w:cs="Arial"/>
          <w:b/>
          <w:bCs/>
          <w:sz w:val="20"/>
          <w:szCs w:val="20"/>
          <w:u w:val="single"/>
        </w:rPr>
        <w:t>ORGANES</w:t>
      </w:r>
    </w:p>
    <w:p w14:paraId="2FDE011B" w14:textId="77777777" w:rsidR="006956D9" w:rsidRDefault="006956D9" w:rsidP="006956D9">
      <w:r>
        <w:rPr>
          <w:rFonts w:ascii="Arial" w:eastAsia="Arial" w:hAnsi="Arial" w:cs="Arial"/>
          <w:b/>
          <w:bCs/>
          <w:sz w:val="18"/>
          <w:szCs w:val="18"/>
        </w:rPr>
        <w:t>Article 13 – Organes</w:t>
      </w:r>
    </w:p>
    <w:p w14:paraId="72DD3A07" w14:textId="77777777" w:rsidR="006956D9" w:rsidRDefault="006956D9" w:rsidP="00A73556">
      <w:pPr>
        <w:spacing w:before="40"/>
      </w:pPr>
      <w:r>
        <w:rPr>
          <w:rFonts w:ascii="Arial" w:eastAsia="Arial" w:hAnsi="Arial" w:cs="Arial"/>
          <w:sz w:val="18"/>
          <w:szCs w:val="18"/>
        </w:rPr>
        <w:t>Les organes de l’Association sont :</w:t>
      </w:r>
    </w:p>
    <w:p w14:paraId="2C081ADA" w14:textId="77777777" w:rsidR="006956D9" w:rsidRDefault="006956D9" w:rsidP="00573B1F">
      <w:pPr>
        <w:numPr>
          <w:ilvl w:val="0"/>
          <w:numId w:val="31"/>
        </w:numPr>
        <w:tabs>
          <w:tab w:val="left" w:pos="720"/>
        </w:tabs>
        <w:suppressAutoHyphens/>
        <w:autoSpaceDN w:val="0"/>
        <w:ind w:left="714" w:hanging="357"/>
        <w:textAlignment w:val="baseline"/>
        <w:rPr>
          <w:rFonts w:ascii="Arial" w:eastAsia="Arial" w:hAnsi="Arial" w:cs="Arial"/>
          <w:sz w:val="18"/>
          <w:szCs w:val="18"/>
        </w:rPr>
      </w:pPr>
      <w:r>
        <w:rPr>
          <w:rFonts w:ascii="Arial" w:eastAsia="Arial" w:hAnsi="Arial" w:cs="Arial"/>
          <w:sz w:val="18"/>
          <w:szCs w:val="18"/>
        </w:rPr>
        <w:t>l’Assemblée Générale</w:t>
      </w:r>
    </w:p>
    <w:p w14:paraId="4DFADDDC" w14:textId="77777777" w:rsidR="006956D9" w:rsidRDefault="006956D9" w:rsidP="00573B1F">
      <w:pPr>
        <w:numPr>
          <w:ilvl w:val="0"/>
          <w:numId w:val="31"/>
        </w:numPr>
        <w:suppressAutoHyphens/>
        <w:autoSpaceDN w:val="0"/>
        <w:textAlignment w:val="baseline"/>
        <w:rPr>
          <w:rFonts w:ascii="Arial" w:eastAsia="Arial" w:hAnsi="Arial" w:cs="Arial"/>
          <w:sz w:val="18"/>
          <w:szCs w:val="18"/>
        </w:rPr>
      </w:pPr>
      <w:r>
        <w:rPr>
          <w:rFonts w:ascii="Arial" w:eastAsia="Arial" w:hAnsi="Arial" w:cs="Arial"/>
          <w:sz w:val="18"/>
          <w:szCs w:val="18"/>
        </w:rPr>
        <w:t>le Bureau Exécutif</w:t>
      </w:r>
    </w:p>
    <w:p w14:paraId="2C1E1165" w14:textId="77777777" w:rsidR="006956D9" w:rsidRDefault="006956D9" w:rsidP="00573B1F">
      <w:pPr>
        <w:widowControl w:val="0"/>
        <w:numPr>
          <w:ilvl w:val="0"/>
          <w:numId w:val="31"/>
        </w:numPr>
        <w:tabs>
          <w:tab w:val="left" w:pos="720"/>
        </w:tabs>
        <w:suppressAutoHyphens/>
        <w:autoSpaceDN w:val="0"/>
        <w:ind w:left="714" w:hanging="357"/>
        <w:textAlignment w:val="baseline"/>
        <w:rPr>
          <w:rFonts w:ascii="Arial" w:eastAsia="Arial" w:hAnsi="Arial" w:cs="Arial"/>
          <w:sz w:val="18"/>
          <w:szCs w:val="18"/>
        </w:rPr>
      </w:pPr>
      <w:r>
        <w:rPr>
          <w:rFonts w:ascii="Arial" w:eastAsia="Arial" w:hAnsi="Arial" w:cs="Arial"/>
          <w:sz w:val="18"/>
          <w:szCs w:val="18"/>
        </w:rPr>
        <w:t>l’Organe de contrôle des comptes</w:t>
      </w:r>
    </w:p>
    <w:p w14:paraId="188E2CAE" w14:textId="77777777" w:rsidR="006956D9" w:rsidRDefault="006956D9" w:rsidP="00573B1F">
      <w:pPr>
        <w:numPr>
          <w:ilvl w:val="0"/>
          <w:numId w:val="32"/>
        </w:numPr>
        <w:tabs>
          <w:tab w:val="left" w:pos="720"/>
        </w:tabs>
        <w:suppressAutoHyphens/>
        <w:autoSpaceDN w:val="0"/>
        <w:ind w:left="714" w:hanging="357"/>
        <w:jc w:val="right"/>
        <w:textAlignment w:val="baseline"/>
        <w:rPr>
          <w:rFonts w:ascii="Arial" w:eastAsia="Arial" w:hAnsi="Arial" w:cs="Arial"/>
          <w:b/>
          <w:bCs/>
          <w:smallCaps/>
          <w:sz w:val="18"/>
          <w:szCs w:val="18"/>
        </w:rPr>
      </w:pPr>
      <w:r>
        <w:rPr>
          <w:rFonts w:ascii="Arial" w:eastAsia="Arial" w:hAnsi="Arial" w:cs="Arial"/>
          <w:b/>
          <w:bCs/>
          <w:smallCaps/>
          <w:sz w:val="18"/>
          <w:szCs w:val="18"/>
        </w:rPr>
        <w:t>Assemblée générale</w:t>
      </w:r>
    </w:p>
    <w:p w14:paraId="2154D2A6" w14:textId="77777777" w:rsidR="006956D9" w:rsidRDefault="006956D9" w:rsidP="006956D9">
      <w:r>
        <w:rPr>
          <w:rFonts w:ascii="Arial" w:eastAsia="Arial" w:hAnsi="Arial" w:cs="Arial"/>
          <w:b/>
          <w:bCs/>
          <w:sz w:val="18"/>
          <w:szCs w:val="18"/>
        </w:rPr>
        <w:t>Article 14 – Compétences</w:t>
      </w:r>
    </w:p>
    <w:p w14:paraId="4E21F010" w14:textId="77777777" w:rsidR="006956D9" w:rsidRDefault="006956D9" w:rsidP="00A73556">
      <w:pPr>
        <w:spacing w:before="40"/>
      </w:pPr>
      <w:r>
        <w:rPr>
          <w:rFonts w:ascii="Arial" w:eastAsia="Arial" w:hAnsi="Arial" w:cs="Arial"/>
          <w:sz w:val="18"/>
          <w:szCs w:val="18"/>
        </w:rPr>
        <w:t>L’Assemblée Générale est composée de membres actif(ve)s. Elle est l’instance suprême de l’Association. En ce sens :</w:t>
      </w:r>
    </w:p>
    <w:p w14:paraId="070373C7" w14:textId="77777777" w:rsidR="006956D9" w:rsidRDefault="006956D9" w:rsidP="00573B1F">
      <w:pPr>
        <w:numPr>
          <w:ilvl w:val="0"/>
          <w:numId w:val="33"/>
        </w:numPr>
        <w:shd w:val="clear" w:color="auto" w:fill="FFFFFF"/>
        <w:tabs>
          <w:tab w:val="left" w:pos="720"/>
        </w:tabs>
        <w:suppressAutoHyphens/>
        <w:autoSpaceDN w:val="0"/>
        <w:ind w:left="709" w:right="771" w:hanging="425"/>
        <w:textAlignment w:val="baseline"/>
        <w:rPr>
          <w:rFonts w:ascii="Arial" w:eastAsia="Arial" w:hAnsi="Arial" w:cs="Arial"/>
          <w:sz w:val="18"/>
          <w:szCs w:val="18"/>
        </w:rPr>
      </w:pPr>
      <w:r>
        <w:rPr>
          <w:rFonts w:ascii="Arial" w:eastAsia="Arial" w:hAnsi="Arial" w:cs="Arial"/>
          <w:sz w:val="18"/>
          <w:szCs w:val="18"/>
        </w:rPr>
        <w:t>elle est compétente sur toute question relative à l’Association ;</w:t>
      </w:r>
    </w:p>
    <w:p w14:paraId="2A7D443B" w14:textId="77777777" w:rsidR="006956D9" w:rsidRDefault="006956D9" w:rsidP="00573B1F">
      <w:pPr>
        <w:numPr>
          <w:ilvl w:val="0"/>
          <w:numId w:val="33"/>
        </w:numPr>
        <w:shd w:val="clear" w:color="auto" w:fill="FFFFFF"/>
        <w:tabs>
          <w:tab w:val="left" w:pos="720"/>
        </w:tabs>
        <w:suppressAutoHyphens/>
        <w:autoSpaceDN w:val="0"/>
        <w:ind w:left="709" w:right="771" w:hanging="425"/>
        <w:textAlignment w:val="baseline"/>
      </w:pPr>
      <w:r>
        <w:rPr>
          <w:rFonts w:ascii="Arial" w:eastAsia="Arial" w:hAnsi="Arial" w:cs="Arial"/>
          <w:sz w:val="18"/>
          <w:szCs w:val="18"/>
        </w:rPr>
        <w:t xml:space="preserve">elle est souveraine dans ses prises de décisions ; </w:t>
      </w:r>
    </w:p>
    <w:p w14:paraId="22AF41FC" w14:textId="77777777" w:rsidR="006956D9" w:rsidRDefault="006956D9" w:rsidP="00573B1F">
      <w:pPr>
        <w:numPr>
          <w:ilvl w:val="0"/>
          <w:numId w:val="33"/>
        </w:numPr>
        <w:shd w:val="clear" w:color="auto" w:fill="FFFFFF"/>
        <w:tabs>
          <w:tab w:val="left" w:pos="720"/>
        </w:tabs>
        <w:suppressAutoHyphens/>
        <w:autoSpaceDN w:val="0"/>
        <w:ind w:left="709" w:right="771" w:hanging="425"/>
        <w:textAlignment w:val="baseline"/>
      </w:pPr>
      <w:r>
        <w:rPr>
          <w:rFonts w:ascii="Arial" w:eastAsia="Arial" w:hAnsi="Arial" w:cs="Arial"/>
          <w:sz w:val="18"/>
          <w:szCs w:val="18"/>
        </w:rPr>
        <w:t>elle statue sur les objets fixés à l’ordre du jour ;</w:t>
      </w:r>
    </w:p>
    <w:p w14:paraId="38831D04" w14:textId="77777777" w:rsidR="006956D9" w:rsidRDefault="006956D9" w:rsidP="00573B1F">
      <w:pPr>
        <w:numPr>
          <w:ilvl w:val="0"/>
          <w:numId w:val="34"/>
        </w:numPr>
        <w:shd w:val="clear" w:color="auto" w:fill="FFFFFF"/>
        <w:suppressAutoHyphens/>
        <w:autoSpaceDN w:val="0"/>
        <w:ind w:hanging="436"/>
        <w:textAlignment w:val="baseline"/>
      </w:pPr>
      <w:r>
        <w:rPr>
          <w:rFonts w:ascii="Arial" w:eastAsia="Arial" w:hAnsi="Arial" w:cs="Arial"/>
          <w:sz w:val="18"/>
          <w:szCs w:val="18"/>
        </w:rPr>
        <w:t>elle élit pour deux ans un(e) Président(e), un(e) Vice-Président(e), un(e) Secrétaire Général(e), un(e</w:t>
      </w:r>
      <w:r w:rsidR="00E048C2">
        <w:rPr>
          <w:rFonts w:ascii="Arial" w:eastAsia="Arial" w:hAnsi="Arial" w:cs="Arial"/>
          <w:sz w:val="18"/>
          <w:szCs w:val="18"/>
        </w:rPr>
        <w:t xml:space="preserve">) Trésorier(ère) et au maximum </w:t>
      </w:r>
      <w:r w:rsidR="008F6FC1">
        <w:rPr>
          <w:rFonts w:ascii="Arial" w:eastAsia="Arial" w:hAnsi="Arial" w:cs="Arial"/>
          <w:sz w:val="18"/>
          <w:szCs w:val="18"/>
        </w:rPr>
        <w:t>4</w:t>
      </w:r>
      <w:r>
        <w:rPr>
          <w:rFonts w:ascii="Arial" w:eastAsia="Arial" w:hAnsi="Arial" w:cs="Arial"/>
          <w:sz w:val="18"/>
          <w:szCs w:val="18"/>
        </w:rPr>
        <w:t xml:space="preserve"> membres ; elle peut les démettre de leur fonction individuellement ou collectivement en cas de fautes graves justifiées ;</w:t>
      </w:r>
    </w:p>
    <w:p w14:paraId="18FCEC56" w14:textId="77777777" w:rsidR="006956D9" w:rsidRDefault="006956D9" w:rsidP="00573B1F">
      <w:pPr>
        <w:numPr>
          <w:ilvl w:val="0"/>
          <w:numId w:val="33"/>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elle élit l’Organe de contrôle des comptes ;</w:t>
      </w:r>
    </w:p>
    <w:p w14:paraId="3A035677" w14:textId="77777777" w:rsidR="006956D9" w:rsidRDefault="006956D9" w:rsidP="00573B1F">
      <w:pPr>
        <w:numPr>
          <w:ilvl w:val="0"/>
          <w:numId w:val="33"/>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elle élit les membres d’honneur ;</w:t>
      </w:r>
    </w:p>
    <w:p w14:paraId="2D18E80D" w14:textId="77777777" w:rsidR="006956D9" w:rsidRDefault="006956D9" w:rsidP="00573B1F">
      <w:pPr>
        <w:numPr>
          <w:ilvl w:val="0"/>
          <w:numId w:val="33"/>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elle apprécie et adopte les programmes d’action et les rapports d’activités du Bureau Exécutif ainsi que ses rapports financiers et en donne décharge au Bureau Exécutif ;</w:t>
      </w:r>
    </w:p>
    <w:p w14:paraId="2F8B05E1" w14:textId="77777777" w:rsidR="006956D9" w:rsidRDefault="006956D9" w:rsidP="00573B1F">
      <w:pPr>
        <w:numPr>
          <w:ilvl w:val="0"/>
          <w:numId w:val="33"/>
        </w:numPr>
        <w:shd w:val="clear" w:color="auto" w:fill="FFFFFF"/>
        <w:tabs>
          <w:tab w:val="left" w:pos="720"/>
        </w:tabs>
        <w:suppressAutoHyphens/>
        <w:autoSpaceDN w:val="0"/>
        <w:ind w:left="709" w:hanging="425"/>
        <w:textAlignment w:val="baseline"/>
        <w:rPr>
          <w:rFonts w:ascii="Arial" w:eastAsia="Arial" w:hAnsi="Arial" w:cs="Arial"/>
          <w:sz w:val="18"/>
          <w:szCs w:val="18"/>
        </w:rPr>
      </w:pPr>
      <w:r>
        <w:rPr>
          <w:rFonts w:ascii="Arial" w:eastAsia="Arial" w:hAnsi="Arial" w:cs="Arial"/>
          <w:sz w:val="18"/>
          <w:szCs w:val="18"/>
        </w:rPr>
        <w:t>elle mandate le Bureau Exécutif pour la mise en œuvre des programmes d’action ;</w:t>
      </w:r>
    </w:p>
    <w:p w14:paraId="036D4356" w14:textId="77777777" w:rsidR="006956D9" w:rsidRDefault="006956D9" w:rsidP="00573B1F">
      <w:pPr>
        <w:numPr>
          <w:ilvl w:val="0"/>
          <w:numId w:val="33"/>
        </w:numPr>
        <w:shd w:val="clear" w:color="auto" w:fill="FFFFFF"/>
        <w:tabs>
          <w:tab w:val="left" w:pos="720"/>
        </w:tabs>
        <w:suppressAutoHyphens/>
        <w:autoSpaceDN w:val="0"/>
        <w:ind w:left="709" w:right="-8" w:hanging="425"/>
        <w:textAlignment w:val="baseline"/>
        <w:rPr>
          <w:rFonts w:ascii="Arial" w:eastAsia="Arial" w:hAnsi="Arial" w:cs="Arial"/>
          <w:sz w:val="18"/>
          <w:szCs w:val="18"/>
        </w:rPr>
      </w:pPr>
      <w:r>
        <w:rPr>
          <w:rFonts w:ascii="Arial" w:eastAsia="Arial" w:hAnsi="Arial" w:cs="Arial"/>
          <w:sz w:val="18"/>
          <w:szCs w:val="18"/>
        </w:rPr>
        <w:t>elle avalise la démission des membres et prend des sanctions sur proposition du Bureau Exécutif.</w:t>
      </w:r>
    </w:p>
    <w:p w14:paraId="11BCEF5F" w14:textId="77777777" w:rsidR="00A73556" w:rsidRPr="00A73556" w:rsidRDefault="00A73556" w:rsidP="006956D9">
      <w:pPr>
        <w:rPr>
          <w:rFonts w:ascii="Arial" w:eastAsia="Arial" w:hAnsi="Arial" w:cs="Arial"/>
          <w:bCs/>
          <w:sz w:val="18"/>
          <w:szCs w:val="18"/>
        </w:rPr>
      </w:pPr>
    </w:p>
    <w:p w14:paraId="1837BAAC" w14:textId="77777777" w:rsidR="006956D9" w:rsidRDefault="006956D9" w:rsidP="006956D9">
      <w:r>
        <w:rPr>
          <w:rFonts w:ascii="Arial" w:eastAsia="Arial" w:hAnsi="Arial" w:cs="Arial"/>
          <w:b/>
          <w:bCs/>
          <w:sz w:val="18"/>
          <w:szCs w:val="18"/>
        </w:rPr>
        <w:t>Article 15 – Sessions</w:t>
      </w:r>
    </w:p>
    <w:p w14:paraId="2D0123F0" w14:textId="1E5A1324" w:rsidR="006956D9" w:rsidRDefault="006956D9" w:rsidP="00A73556">
      <w:pPr>
        <w:shd w:val="clear" w:color="auto" w:fill="FFFFFF"/>
        <w:spacing w:before="40"/>
      </w:pPr>
      <w:r>
        <w:rPr>
          <w:rFonts w:ascii="Arial" w:eastAsia="Arial" w:hAnsi="Arial" w:cs="Arial"/>
          <w:sz w:val="18"/>
          <w:szCs w:val="18"/>
        </w:rPr>
        <w:t xml:space="preserve">L’Assemblée Générale se réunit une fois par an en session ordinaire au cours du premier trimestre et au lieu fixé par le Bureau Exécutif. Elle peut se réunir de façon extraordinaire </w:t>
      </w:r>
      <w:r w:rsidR="00BA3616">
        <w:rPr>
          <w:rFonts w:ascii="Arial" w:eastAsia="Arial" w:hAnsi="Arial" w:cs="Arial"/>
          <w:sz w:val="18"/>
          <w:szCs w:val="18"/>
        </w:rPr>
        <w:t>sur</w:t>
      </w:r>
      <w:r>
        <w:rPr>
          <w:rFonts w:ascii="Arial" w:eastAsia="Arial" w:hAnsi="Arial" w:cs="Arial"/>
          <w:sz w:val="18"/>
          <w:szCs w:val="18"/>
        </w:rPr>
        <w:t xml:space="preserve"> demande écrite avec indication de l’ordre du jour d’un dixième des membres actif(ve)s ou par décision du Bureau Exécutif pour traiter des questions particulières.</w:t>
      </w:r>
    </w:p>
    <w:p w14:paraId="1FCC84A8" w14:textId="77777777" w:rsidR="006956D9" w:rsidRDefault="006956D9" w:rsidP="006956D9">
      <w:pPr>
        <w:rPr>
          <w:rFonts w:ascii="Arial" w:hAnsi="Arial" w:cs="Arial"/>
          <w:b/>
          <w:sz w:val="18"/>
          <w:szCs w:val="18"/>
        </w:rPr>
      </w:pPr>
    </w:p>
    <w:p w14:paraId="0409EC0A" w14:textId="77777777" w:rsidR="006956D9" w:rsidRDefault="006956D9" w:rsidP="006956D9">
      <w:r>
        <w:rPr>
          <w:rFonts w:ascii="Arial" w:eastAsia="Arial" w:hAnsi="Arial" w:cs="Arial"/>
          <w:b/>
          <w:bCs/>
          <w:sz w:val="18"/>
          <w:szCs w:val="18"/>
        </w:rPr>
        <w:t>Article 16 – Convocations</w:t>
      </w:r>
    </w:p>
    <w:p w14:paraId="0BB0E84B" w14:textId="009D14C3" w:rsidR="006956D9" w:rsidRDefault="006956D9" w:rsidP="00A73556">
      <w:pPr>
        <w:shd w:val="clear" w:color="auto" w:fill="FFFFFF"/>
        <w:spacing w:before="40"/>
      </w:pPr>
      <w:r>
        <w:rPr>
          <w:rFonts w:ascii="Arial" w:eastAsia="Arial" w:hAnsi="Arial" w:cs="Arial"/>
          <w:sz w:val="18"/>
          <w:szCs w:val="18"/>
        </w:rPr>
        <w:t xml:space="preserve">L’Assemblée Générale ordinaire est convoquée au moins 30 jours à l’avance par le/la Président(e), après consultation des membres du Bureau Exécutif. La convocation est individuelle et doit comporter l’ordre du jour, le </w:t>
      </w:r>
      <w:r>
        <w:rPr>
          <w:rFonts w:ascii="Arial" w:eastAsia="Arial" w:hAnsi="Arial" w:cs="Arial"/>
          <w:sz w:val="18"/>
          <w:szCs w:val="18"/>
        </w:rPr>
        <w:lastRenderedPageBreak/>
        <w:t xml:space="preserve">lieu, la date et l’heure de la tenue de la réunion, les rapports d’activités et financiers de l’année précédente ainsi que tout rapport </w:t>
      </w:r>
      <w:r w:rsidR="00BA3616">
        <w:rPr>
          <w:rFonts w:ascii="Arial" w:eastAsia="Arial" w:hAnsi="Arial" w:cs="Arial"/>
          <w:sz w:val="18"/>
          <w:szCs w:val="18"/>
        </w:rPr>
        <w:t>qu’</w:t>
      </w:r>
      <w:r>
        <w:rPr>
          <w:rFonts w:ascii="Arial" w:eastAsia="Arial" w:hAnsi="Arial" w:cs="Arial"/>
          <w:sz w:val="18"/>
          <w:szCs w:val="18"/>
        </w:rPr>
        <w:t>il est question de traiter en Assemblée Générale.</w:t>
      </w:r>
    </w:p>
    <w:p w14:paraId="1CCC429D" w14:textId="77777777" w:rsidR="00C4012E" w:rsidRDefault="00C4012E" w:rsidP="006956D9">
      <w:pPr>
        <w:shd w:val="clear" w:color="auto" w:fill="FFFFFF"/>
        <w:rPr>
          <w:rFonts w:ascii="Arial" w:hAnsi="Arial" w:cs="Arial"/>
          <w:sz w:val="18"/>
          <w:szCs w:val="18"/>
        </w:rPr>
      </w:pPr>
    </w:p>
    <w:p w14:paraId="632451CE" w14:textId="77777777" w:rsidR="006956D9" w:rsidRDefault="006956D9" w:rsidP="006956D9">
      <w:pPr>
        <w:shd w:val="clear" w:color="auto" w:fill="FFFFFF"/>
      </w:pPr>
      <w:r>
        <w:rPr>
          <w:rFonts w:ascii="Arial" w:eastAsia="Arial" w:hAnsi="Arial" w:cs="Arial"/>
          <w:b/>
          <w:bCs/>
          <w:sz w:val="18"/>
          <w:szCs w:val="18"/>
        </w:rPr>
        <w:t>Article 17 – Fonctionnement</w:t>
      </w:r>
    </w:p>
    <w:p w14:paraId="036344B3" w14:textId="60383830" w:rsidR="006956D9" w:rsidRDefault="006956D9" w:rsidP="00A73556">
      <w:pPr>
        <w:shd w:val="clear" w:color="auto" w:fill="FFFFFF"/>
        <w:spacing w:before="40"/>
      </w:pPr>
      <w:r>
        <w:rPr>
          <w:rFonts w:ascii="Arial" w:eastAsia="Arial" w:hAnsi="Arial" w:cs="Arial"/>
          <w:sz w:val="18"/>
          <w:szCs w:val="18"/>
        </w:rPr>
        <w:t>Avant de commencer la réunion, il est établi une liste de présences. L’Assemblée Générale peut délibérer valablement quel</w:t>
      </w:r>
      <w:r w:rsidR="00C91937">
        <w:rPr>
          <w:rFonts w:ascii="Arial" w:eastAsia="Arial" w:hAnsi="Arial" w:cs="Arial"/>
          <w:sz w:val="18"/>
          <w:szCs w:val="18"/>
        </w:rPr>
        <w:t xml:space="preserve"> </w:t>
      </w:r>
      <w:r>
        <w:rPr>
          <w:rFonts w:ascii="Arial" w:eastAsia="Arial" w:hAnsi="Arial" w:cs="Arial"/>
          <w:sz w:val="18"/>
          <w:szCs w:val="18"/>
        </w:rPr>
        <w:t>que soit le nombre des membres actif(ve)s</w:t>
      </w:r>
      <w:r w:rsidR="00BA3616">
        <w:rPr>
          <w:rFonts w:ascii="Arial" w:eastAsia="Arial" w:hAnsi="Arial" w:cs="Arial"/>
          <w:sz w:val="18"/>
          <w:szCs w:val="18"/>
        </w:rPr>
        <w:t xml:space="preserve"> présent(e)s</w:t>
      </w:r>
      <w:r>
        <w:rPr>
          <w:rFonts w:ascii="Arial" w:eastAsia="Arial" w:hAnsi="Arial" w:cs="Arial"/>
          <w:sz w:val="18"/>
          <w:szCs w:val="18"/>
        </w:rPr>
        <w:t>.</w:t>
      </w:r>
    </w:p>
    <w:p w14:paraId="124F39FB" w14:textId="77777777" w:rsidR="006956D9" w:rsidRDefault="006956D9" w:rsidP="00A73556">
      <w:pPr>
        <w:shd w:val="clear" w:color="auto" w:fill="FFFFFF"/>
        <w:spacing w:before="40"/>
      </w:pPr>
      <w:r>
        <w:rPr>
          <w:rFonts w:ascii="Arial" w:eastAsia="Arial" w:hAnsi="Arial" w:cs="Arial"/>
          <w:sz w:val="18"/>
          <w:szCs w:val="18"/>
        </w:rPr>
        <w:t>L’Assemblée Générale est présidée par le/la Président(e)de l’Association. En cas d’empêchement du/de la Président(e), le/la Vice-Président(e) est habilité(e) à présider la réunion.</w:t>
      </w:r>
    </w:p>
    <w:p w14:paraId="04701972" w14:textId="77777777" w:rsidR="006956D9" w:rsidRDefault="006956D9" w:rsidP="00A73556">
      <w:pPr>
        <w:shd w:val="clear" w:color="auto" w:fill="FFFFFF"/>
        <w:spacing w:before="40"/>
        <w:rPr>
          <w:rFonts w:ascii="Arial" w:eastAsia="Arial" w:hAnsi="Arial" w:cs="Arial"/>
          <w:sz w:val="18"/>
          <w:szCs w:val="18"/>
        </w:rPr>
      </w:pPr>
      <w:r>
        <w:rPr>
          <w:rFonts w:ascii="Arial" w:eastAsia="Arial" w:hAnsi="Arial" w:cs="Arial"/>
          <w:sz w:val="18"/>
          <w:szCs w:val="18"/>
        </w:rPr>
        <w:t>Le/la Secrétaire Général(e) en est le Rapporteur. En cas d’empêchement, il revient au/à la Président(e) de la réunion de désigner un(e) des membres du Bureau Exécutif mandaté(e) pour la circonstance. Le Rapporteur de séance assure la rédaction du procès-verbal qui sera adressé à chaque membre actif(ve) pour approbation à l’Assemblée Générale suivante.</w:t>
      </w:r>
    </w:p>
    <w:p w14:paraId="5B8CD3EC" w14:textId="77777777" w:rsidR="006956D9" w:rsidRPr="0048380D" w:rsidRDefault="006956D9" w:rsidP="006956D9">
      <w:pPr>
        <w:shd w:val="clear" w:color="auto" w:fill="FFFFFF"/>
        <w:rPr>
          <w:rFonts w:ascii="Arial" w:hAnsi="Arial" w:cs="Arial"/>
          <w:sz w:val="18"/>
          <w:szCs w:val="18"/>
        </w:rPr>
      </w:pPr>
    </w:p>
    <w:p w14:paraId="44AAF6B3" w14:textId="77777777" w:rsidR="006956D9" w:rsidRDefault="006956D9" w:rsidP="006956D9">
      <w:r>
        <w:rPr>
          <w:rFonts w:ascii="Arial" w:eastAsia="Arial" w:hAnsi="Arial" w:cs="Arial"/>
          <w:b/>
          <w:bCs/>
          <w:sz w:val="18"/>
          <w:szCs w:val="18"/>
        </w:rPr>
        <w:t>Article 18 – Délibérations et votes</w:t>
      </w:r>
    </w:p>
    <w:p w14:paraId="6DC7156E" w14:textId="77777777" w:rsidR="006956D9" w:rsidRDefault="006956D9" w:rsidP="00A73556">
      <w:pPr>
        <w:spacing w:before="40"/>
      </w:pPr>
      <w:r>
        <w:rPr>
          <w:rFonts w:ascii="Arial" w:eastAsia="Arial" w:hAnsi="Arial" w:cs="Arial"/>
          <w:sz w:val="18"/>
          <w:szCs w:val="18"/>
        </w:rPr>
        <w:t>L’Assemblée Générale siège valablement quel que soit le nombre des membres présents, sous réserve des dispositions des articles 27 et 28 des Statuts.</w:t>
      </w:r>
    </w:p>
    <w:p w14:paraId="098E0617" w14:textId="67D07C73" w:rsidR="006956D9" w:rsidRDefault="006956D9" w:rsidP="00A73556">
      <w:pPr>
        <w:shd w:val="clear" w:color="auto" w:fill="FFFFFF"/>
        <w:spacing w:before="40"/>
      </w:pPr>
      <w:r>
        <w:rPr>
          <w:rFonts w:ascii="Arial" w:eastAsia="Arial" w:hAnsi="Arial" w:cs="Arial"/>
          <w:sz w:val="18"/>
          <w:szCs w:val="18"/>
        </w:rPr>
        <w:t>Les décisions sont prises à main levée sauf si le vote à bulletin secret est expressément demandé par un(e) membre de l’assistance. Les décisions sont prises à la majorité absolue (50% + 1 voix) des membres présents. En cas d’égalité des voix</w:t>
      </w:r>
      <w:r w:rsidR="00BA3616">
        <w:rPr>
          <w:rFonts w:ascii="Arial" w:eastAsia="Arial" w:hAnsi="Arial" w:cs="Arial"/>
          <w:sz w:val="18"/>
          <w:szCs w:val="18"/>
        </w:rPr>
        <w:t>,</w:t>
      </w:r>
      <w:r>
        <w:rPr>
          <w:rFonts w:ascii="Arial" w:eastAsia="Arial" w:hAnsi="Arial" w:cs="Arial"/>
          <w:sz w:val="18"/>
          <w:szCs w:val="18"/>
        </w:rPr>
        <w:t xml:space="preserve"> celle du/de la Président(e) de séance est prépondérante.</w:t>
      </w:r>
    </w:p>
    <w:p w14:paraId="288C4DD7" w14:textId="77777777" w:rsidR="006956D9" w:rsidRDefault="006956D9" w:rsidP="00A73556">
      <w:pPr>
        <w:shd w:val="clear" w:color="auto" w:fill="FFFFFF"/>
        <w:spacing w:before="40"/>
      </w:pPr>
      <w:r>
        <w:rPr>
          <w:rFonts w:ascii="Arial" w:eastAsia="Arial" w:hAnsi="Arial" w:cs="Arial"/>
          <w:sz w:val="18"/>
          <w:szCs w:val="18"/>
        </w:rPr>
        <w:t>La validité des décisions prises en Assemblée Générale concerne uniquement les points inscrits à l’ordre du jour de la session. Toute question ajoutée à l’ordre du jour en début de session ne peut pas faire l’objet d’une décision. Elle ne peut donc être validée en cours de session.</w:t>
      </w:r>
    </w:p>
    <w:p w14:paraId="2992EE66" w14:textId="77777777" w:rsidR="006956D9" w:rsidRDefault="006956D9" w:rsidP="00A73556">
      <w:pPr>
        <w:shd w:val="clear" w:color="auto" w:fill="FFFFFF"/>
        <w:spacing w:before="40"/>
      </w:pPr>
      <w:r>
        <w:rPr>
          <w:rFonts w:ascii="Arial" w:eastAsia="Arial" w:hAnsi="Arial" w:cs="Arial"/>
          <w:sz w:val="18"/>
          <w:szCs w:val="18"/>
        </w:rPr>
        <w:t>Est électeur(trice) tout membre majeur(e) de l’Association, adhérent(e) depuis au moins un mois, à jour de sa cotisation et présent(e) ou représenté(e) par procuration.</w:t>
      </w:r>
    </w:p>
    <w:p w14:paraId="04D088DD" w14:textId="77777777" w:rsidR="006956D9" w:rsidRDefault="006956D9" w:rsidP="00A73556">
      <w:pPr>
        <w:shd w:val="clear" w:color="auto" w:fill="FFFFFF"/>
        <w:spacing w:before="40"/>
      </w:pPr>
      <w:r>
        <w:rPr>
          <w:rFonts w:ascii="Arial" w:eastAsia="Arial" w:hAnsi="Arial" w:cs="Arial"/>
          <w:sz w:val="18"/>
          <w:szCs w:val="18"/>
        </w:rPr>
        <w:t>Est éligible tout membre majeur(e) de l’Association, adhérent(e) depuis au moins trois mois, à jour de sa cotisation et présent(e).</w:t>
      </w:r>
    </w:p>
    <w:p w14:paraId="4F1F368A" w14:textId="253237A9" w:rsidR="006956D9" w:rsidRDefault="006956D9" w:rsidP="00A73556">
      <w:pPr>
        <w:shd w:val="clear" w:color="auto" w:fill="FFFFFF"/>
        <w:spacing w:before="40"/>
      </w:pPr>
      <w:r>
        <w:rPr>
          <w:rFonts w:ascii="Arial" w:eastAsia="Arial" w:hAnsi="Arial" w:cs="Arial"/>
          <w:sz w:val="18"/>
          <w:szCs w:val="18"/>
        </w:rPr>
        <w:t xml:space="preserve">Les membres présents ne peuvent se voir attribuer qu’un seul pouvoir nominatif pour représenter un(e) membre(e) absent(e), celui-ci/celle-ci remplissant </w:t>
      </w:r>
      <w:r w:rsidR="00BA3616">
        <w:rPr>
          <w:rFonts w:ascii="Arial" w:eastAsia="Arial" w:hAnsi="Arial" w:cs="Arial"/>
          <w:sz w:val="18"/>
          <w:szCs w:val="18"/>
        </w:rPr>
        <w:t xml:space="preserve">dûment </w:t>
      </w:r>
      <w:r>
        <w:rPr>
          <w:rFonts w:ascii="Arial" w:eastAsia="Arial" w:hAnsi="Arial" w:cs="Arial"/>
          <w:sz w:val="18"/>
          <w:szCs w:val="18"/>
        </w:rPr>
        <w:t>les conditions d’électeur(trice). La procuration doit comporter la date et la signature du/de la membre absent(e) ainsi que le nom du/de la membre mandaté(e). La procuration est signalée au/à la Président(e) de réunion avant l’ouverture de la session.</w:t>
      </w:r>
    </w:p>
    <w:p w14:paraId="7B7C2512" w14:textId="77777777" w:rsidR="006956D9" w:rsidRDefault="006956D9" w:rsidP="00A73556">
      <w:pPr>
        <w:shd w:val="clear" w:color="auto" w:fill="FFFFFF"/>
        <w:spacing w:before="40"/>
      </w:pPr>
      <w:r>
        <w:rPr>
          <w:rFonts w:ascii="Arial" w:eastAsia="Arial" w:hAnsi="Arial" w:cs="Arial"/>
          <w:sz w:val="18"/>
          <w:szCs w:val="18"/>
        </w:rPr>
        <w:t>L’Assemblée Générale extraordinaire se tient dans les mêmes conditions, mais dans un délai minimum de 14 jours à partir de la date de convocation.</w:t>
      </w:r>
    </w:p>
    <w:p w14:paraId="64A714AE" w14:textId="77777777" w:rsidR="006956D9" w:rsidRDefault="006956D9" w:rsidP="00A73556">
      <w:pPr>
        <w:spacing w:before="40"/>
      </w:pPr>
      <w:r>
        <w:rPr>
          <w:rFonts w:ascii="Arial" w:eastAsia="Arial" w:hAnsi="Arial" w:cs="Arial"/>
          <w:sz w:val="18"/>
          <w:szCs w:val="18"/>
        </w:rPr>
        <w:t>Demeurent réservés les articles 27 et 28 des Statuts.</w:t>
      </w:r>
    </w:p>
    <w:p w14:paraId="78D13BD6" w14:textId="77777777" w:rsidR="006956D9" w:rsidRDefault="006956D9" w:rsidP="00573B1F">
      <w:pPr>
        <w:numPr>
          <w:ilvl w:val="0"/>
          <w:numId w:val="32"/>
        </w:numPr>
        <w:tabs>
          <w:tab w:val="left" w:pos="720"/>
        </w:tabs>
        <w:suppressAutoHyphens/>
        <w:autoSpaceDN w:val="0"/>
        <w:spacing w:before="120"/>
        <w:ind w:left="714" w:hanging="357"/>
        <w:jc w:val="right"/>
        <w:textAlignment w:val="baseline"/>
        <w:rPr>
          <w:rFonts w:ascii="Arial" w:eastAsia="Arial" w:hAnsi="Arial" w:cs="Arial"/>
          <w:b/>
          <w:bCs/>
          <w:smallCaps/>
          <w:sz w:val="18"/>
          <w:szCs w:val="18"/>
        </w:rPr>
      </w:pPr>
      <w:r>
        <w:rPr>
          <w:rFonts w:ascii="Arial" w:eastAsia="Arial" w:hAnsi="Arial" w:cs="Arial"/>
          <w:b/>
          <w:bCs/>
          <w:smallCaps/>
          <w:sz w:val="18"/>
          <w:szCs w:val="18"/>
        </w:rPr>
        <w:t>Comité Directeur</w:t>
      </w:r>
    </w:p>
    <w:p w14:paraId="0DF17EC6" w14:textId="77777777" w:rsidR="006956D9" w:rsidRDefault="006956D9" w:rsidP="006956D9">
      <w:r>
        <w:rPr>
          <w:rFonts w:ascii="Arial" w:eastAsia="Arial" w:hAnsi="Arial" w:cs="Arial"/>
          <w:b/>
          <w:bCs/>
          <w:sz w:val="18"/>
          <w:szCs w:val="18"/>
        </w:rPr>
        <w:t>Article 19 – Composition</w:t>
      </w:r>
    </w:p>
    <w:p w14:paraId="0499397D" w14:textId="77777777" w:rsidR="006956D9" w:rsidRDefault="006956D9" w:rsidP="00A73556">
      <w:pPr>
        <w:spacing w:before="40"/>
      </w:pPr>
      <w:r>
        <w:rPr>
          <w:rFonts w:ascii="Arial" w:eastAsia="Arial" w:hAnsi="Arial" w:cs="Arial"/>
          <w:sz w:val="18"/>
          <w:szCs w:val="18"/>
        </w:rPr>
        <w:t xml:space="preserve">Le Bureau Exécutif est composé de 6 membres au minimum à 10 membres au maximum dont le/la Président(e), le/la Vice-Président(e), le/la Secrétaire Général(e), le/la Trésorier(ère) et l'Administrateur(trice) de projets et de 1 à 3 représentant(s) des bénéficiaires des projets. </w:t>
      </w:r>
    </w:p>
    <w:p w14:paraId="053F35CC" w14:textId="77777777" w:rsidR="006956D9" w:rsidRDefault="006956D9" w:rsidP="00A73556">
      <w:pPr>
        <w:spacing w:before="40"/>
      </w:pPr>
      <w:r>
        <w:rPr>
          <w:rFonts w:ascii="Arial" w:eastAsia="Arial" w:hAnsi="Arial" w:cs="Arial"/>
          <w:sz w:val="18"/>
          <w:szCs w:val="18"/>
        </w:rPr>
        <w:t>Si un(e) membre du Bureau Exécutif souhaite se retirer au cours de son mandat, ou s’il/elle se trouve dans l’incapacité de remplir sa fonction, le Bureau Exécutif nommera un(e) remplaçant(e) provisoire qui entrera en fonction jusqu’à la prochaine Assemblée Générale, qui statuera sur sa nomination.</w:t>
      </w:r>
    </w:p>
    <w:p w14:paraId="64FF8E3A" w14:textId="77777777" w:rsidR="006956D9" w:rsidRDefault="006956D9" w:rsidP="00A73556">
      <w:pPr>
        <w:shd w:val="clear" w:color="auto" w:fill="FFFFFF"/>
        <w:spacing w:before="40"/>
      </w:pPr>
      <w:r>
        <w:rPr>
          <w:rFonts w:ascii="Arial" w:eastAsia="Arial" w:hAnsi="Arial" w:cs="Arial"/>
          <w:sz w:val="18"/>
          <w:szCs w:val="18"/>
        </w:rPr>
        <w:t>L’organisation et le fonctionnement du Bureau Exécutif sont définis aux articles 10 à 18 du Règlement intérieur.</w:t>
      </w:r>
    </w:p>
    <w:p w14:paraId="3B002CF9" w14:textId="77777777" w:rsidR="006956D9" w:rsidRDefault="006956D9" w:rsidP="006956D9">
      <w:pPr>
        <w:rPr>
          <w:rFonts w:ascii="Arial" w:hAnsi="Arial" w:cs="Arial"/>
          <w:sz w:val="18"/>
          <w:szCs w:val="18"/>
        </w:rPr>
      </w:pPr>
    </w:p>
    <w:p w14:paraId="10CA2780" w14:textId="77777777" w:rsidR="006956D9" w:rsidRDefault="006956D9" w:rsidP="006956D9">
      <w:r>
        <w:rPr>
          <w:rFonts w:ascii="Arial" w:eastAsia="Arial" w:hAnsi="Arial" w:cs="Arial"/>
          <w:b/>
          <w:bCs/>
          <w:sz w:val="18"/>
          <w:szCs w:val="18"/>
        </w:rPr>
        <w:t>Article 20 – Compétences</w:t>
      </w:r>
    </w:p>
    <w:p w14:paraId="365A0137" w14:textId="77777777" w:rsidR="006956D9" w:rsidRDefault="006956D9" w:rsidP="00A73556">
      <w:pPr>
        <w:spacing w:beforeLines="40" w:before="96"/>
      </w:pPr>
      <w:r>
        <w:rPr>
          <w:rFonts w:ascii="Arial" w:eastAsia="Arial" w:hAnsi="Arial" w:cs="Arial"/>
          <w:sz w:val="18"/>
          <w:szCs w:val="18"/>
        </w:rPr>
        <w:t>Le Bureau Exécutif est l’instance dirigeante de l’Association. Sa responsabilité est collégiale et solidaire devant l’Assemblée Générale.</w:t>
      </w:r>
    </w:p>
    <w:p w14:paraId="35ED58CC" w14:textId="77777777" w:rsidR="006956D9" w:rsidRDefault="006956D9" w:rsidP="00A73556">
      <w:pPr>
        <w:spacing w:beforeLines="40" w:before="96"/>
      </w:pPr>
      <w:r>
        <w:rPr>
          <w:rFonts w:ascii="Arial" w:eastAsia="Arial" w:hAnsi="Arial" w:cs="Arial"/>
          <w:sz w:val="18"/>
          <w:szCs w:val="18"/>
        </w:rPr>
        <w:t>Le Bureau Exécutif est mandaté par l’Assemblée Générale pour la mise en œuvre des programmes d’action. Il prend les décisions et les initiatives que comporte la réalisation des objectifs de l’Association.</w:t>
      </w:r>
    </w:p>
    <w:p w14:paraId="6D745E54" w14:textId="2F51D5A4" w:rsidR="006956D9" w:rsidRDefault="006956D9" w:rsidP="00A73556">
      <w:pPr>
        <w:spacing w:beforeLines="40" w:before="96"/>
      </w:pPr>
      <w:r>
        <w:rPr>
          <w:rFonts w:ascii="Arial" w:eastAsia="Arial" w:hAnsi="Arial" w:cs="Arial"/>
          <w:sz w:val="18"/>
          <w:szCs w:val="18"/>
        </w:rPr>
        <w:t>Le Bureau Exécutif gère les biens matériel</w:t>
      </w:r>
      <w:r w:rsidR="00DE0650">
        <w:rPr>
          <w:rFonts w:ascii="Arial" w:eastAsia="Arial" w:hAnsi="Arial" w:cs="Arial"/>
          <w:sz w:val="18"/>
          <w:szCs w:val="18"/>
        </w:rPr>
        <w:t>s</w:t>
      </w:r>
      <w:r>
        <w:rPr>
          <w:rFonts w:ascii="Arial" w:eastAsia="Arial" w:hAnsi="Arial" w:cs="Arial"/>
          <w:sz w:val="18"/>
          <w:szCs w:val="18"/>
        </w:rPr>
        <w:t xml:space="preserve"> et financier</w:t>
      </w:r>
      <w:r w:rsidR="00DE0650">
        <w:rPr>
          <w:rFonts w:ascii="Arial" w:eastAsia="Arial" w:hAnsi="Arial" w:cs="Arial"/>
          <w:sz w:val="18"/>
          <w:szCs w:val="18"/>
        </w:rPr>
        <w:t>s</w:t>
      </w:r>
      <w:r>
        <w:rPr>
          <w:rFonts w:ascii="Arial" w:eastAsia="Arial" w:hAnsi="Arial" w:cs="Arial"/>
          <w:sz w:val="18"/>
          <w:szCs w:val="18"/>
        </w:rPr>
        <w:t xml:space="preserve"> de l’Association, administre son patrimoine et exécute les décisions prises en Assemblée Générale.</w:t>
      </w:r>
    </w:p>
    <w:p w14:paraId="24539CA7" w14:textId="704BDE41" w:rsidR="006956D9" w:rsidRDefault="006956D9" w:rsidP="00A73556">
      <w:pPr>
        <w:shd w:val="clear" w:color="auto" w:fill="FFFFFF"/>
        <w:spacing w:beforeLines="40" w:before="96"/>
      </w:pPr>
      <w:r>
        <w:rPr>
          <w:rFonts w:ascii="Arial" w:eastAsia="Arial" w:hAnsi="Arial" w:cs="Arial"/>
          <w:sz w:val="18"/>
          <w:szCs w:val="18"/>
        </w:rPr>
        <w:t>Le Bureau Exécutif élit pour 15 trimestres au début de son mandat le/la Administrateur(trice) de projets et le(s) Représentant(s) des bénéficiaires des pro</w:t>
      </w:r>
      <w:r w:rsidR="008F6FC1">
        <w:rPr>
          <w:rFonts w:ascii="Arial" w:eastAsia="Arial" w:hAnsi="Arial" w:cs="Arial"/>
          <w:sz w:val="18"/>
          <w:szCs w:val="18"/>
        </w:rPr>
        <w:t>jets</w:t>
      </w:r>
      <w:r w:rsidR="00027333">
        <w:rPr>
          <w:rFonts w:ascii="Arial" w:eastAsia="Arial" w:hAnsi="Arial" w:cs="Arial"/>
          <w:sz w:val="18"/>
          <w:szCs w:val="18"/>
        </w:rPr>
        <w:t>. L</w:t>
      </w:r>
      <w:r>
        <w:rPr>
          <w:rFonts w:ascii="Arial" w:eastAsia="Arial" w:hAnsi="Arial" w:cs="Arial"/>
          <w:sz w:val="18"/>
          <w:szCs w:val="18"/>
        </w:rPr>
        <w:t>e Bureau Exécutif peut les démettre individuellement de leur fonction en cas de fautes graves justifiées ;</w:t>
      </w:r>
    </w:p>
    <w:p w14:paraId="36AD67F1" w14:textId="77777777" w:rsidR="006956D9" w:rsidRDefault="006956D9" w:rsidP="00A73556">
      <w:pPr>
        <w:spacing w:beforeLines="40" w:before="96"/>
      </w:pPr>
      <w:r>
        <w:rPr>
          <w:rFonts w:ascii="Arial" w:eastAsia="Arial" w:hAnsi="Arial" w:cs="Arial"/>
          <w:sz w:val="18"/>
          <w:szCs w:val="18"/>
        </w:rPr>
        <w:t>Les compétences des membres du Bureau Exécutif sont définies aux articles 19 à 25 du Règlement intérieur.</w:t>
      </w:r>
    </w:p>
    <w:p w14:paraId="35796803" w14:textId="77777777" w:rsidR="006956D9" w:rsidRDefault="006956D9" w:rsidP="006956D9">
      <w:pPr>
        <w:rPr>
          <w:rFonts w:ascii="Arial" w:hAnsi="Arial" w:cs="Arial"/>
          <w:sz w:val="18"/>
          <w:szCs w:val="18"/>
        </w:rPr>
      </w:pPr>
    </w:p>
    <w:p w14:paraId="0D97FE4E" w14:textId="77777777" w:rsidR="006956D9" w:rsidRDefault="006956D9" w:rsidP="006956D9">
      <w:r>
        <w:rPr>
          <w:rFonts w:ascii="Arial" w:eastAsia="Arial" w:hAnsi="Arial" w:cs="Arial"/>
          <w:b/>
          <w:bCs/>
          <w:sz w:val="18"/>
          <w:szCs w:val="18"/>
        </w:rPr>
        <w:t>Article 21 – Commissions</w:t>
      </w:r>
    </w:p>
    <w:p w14:paraId="1B03A731" w14:textId="77777777" w:rsidR="006956D9" w:rsidRDefault="006956D9" w:rsidP="00A73556">
      <w:pPr>
        <w:spacing w:before="40"/>
      </w:pPr>
      <w:r>
        <w:rPr>
          <w:rFonts w:ascii="Arial" w:eastAsia="Arial" w:hAnsi="Arial" w:cs="Arial"/>
          <w:sz w:val="18"/>
          <w:szCs w:val="18"/>
        </w:rPr>
        <w:t>Des Commissions thématiques ou spécifiques à une activité de l’Association peuvent être constituées par le Bureau Exécutif pour une tâche et une durée déterminées. Le/la Responsable d’une Commission est rattaché(e) au Bureau Exécutif.</w:t>
      </w:r>
    </w:p>
    <w:p w14:paraId="7631C6C2" w14:textId="69938391" w:rsidR="006956D9" w:rsidRDefault="006956D9" w:rsidP="00A73556">
      <w:pPr>
        <w:spacing w:before="40"/>
        <w:rPr>
          <w:rFonts w:ascii="Arial" w:eastAsia="Arial" w:hAnsi="Arial" w:cs="Arial"/>
          <w:sz w:val="18"/>
          <w:szCs w:val="18"/>
        </w:rPr>
      </w:pPr>
      <w:r>
        <w:rPr>
          <w:rFonts w:ascii="Arial" w:eastAsia="Arial" w:hAnsi="Arial" w:cs="Arial"/>
          <w:sz w:val="18"/>
          <w:szCs w:val="18"/>
        </w:rPr>
        <w:t>La mise sur pied d’une Commission est définie aux articles 16 et 17 du Règlement intérieur.</w:t>
      </w:r>
    </w:p>
    <w:p w14:paraId="5B2B394D" w14:textId="77777777" w:rsidR="0048380D" w:rsidRDefault="0048380D" w:rsidP="00A73556">
      <w:pPr>
        <w:spacing w:before="40"/>
      </w:pPr>
    </w:p>
    <w:p w14:paraId="6EA2F703" w14:textId="77777777" w:rsidR="006956D9" w:rsidRDefault="006956D9" w:rsidP="00573B1F">
      <w:pPr>
        <w:numPr>
          <w:ilvl w:val="0"/>
          <w:numId w:val="32"/>
        </w:numPr>
        <w:tabs>
          <w:tab w:val="left" w:pos="720"/>
        </w:tabs>
        <w:suppressAutoHyphens/>
        <w:autoSpaceDN w:val="0"/>
        <w:spacing w:before="120"/>
        <w:ind w:left="714" w:hanging="357"/>
        <w:jc w:val="right"/>
        <w:textAlignment w:val="baseline"/>
        <w:rPr>
          <w:rFonts w:ascii="Arial" w:eastAsia="Arial" w:hAnsi="Arial" w:cs="Arial"/>
          <w:b/>
          <w:bCs/>
          <w:smallCaps/>
          <w:sz w:val="18"/>
          <w:szCs w:val="18"/>
        </w:rPr>
      </w:pPr>
      <w:r>
        <w:rPr>
          <w:rFonts w:ascii="Arial" w:eastAsia="Arial" w:hAnsi="Arial" w:cs="Arial"/>
          <w:b/>
          <w:bCs/>
          <w:smallCaps/>
          <w:sz w:val="18"/>
          <w:szCs w:val="18"/>
        </w:rPr>
        <w:lastRenderedPageBreak/>
        <w:t>Organe de contrôle des comptes</w:t>
      </w:r>
    </w:p>
    <w:p w14:paraId="7CEB15B6" w14:textId="77777777" w:rsidR="006956D9" w:rsidRDefault="006956D9" w:rsidP="006956D9">
      <w:r>
        <w:rPr>
          <w:rFonts w:ascii="Arial" w:eastAsia="Arial" w:hAnsi="Arial" w:cs="Arial"/>
          <w:b/>
          <w:bCs/>
          <w:sz w:val="18"/>
          <w:szCs w:val="18"/>
        </w:rPr>
        <w:t>Article 22 – Compétences</w:t>
      </w:r>
    </w:p>
    <w:p w14:paraId="61ACEF69" w14:textId="2329483F" w:rsidR="006956D9" w:rsidRDefault="006956D9" w:rsidP="00A73556">
      <w:pPr>
        <w:spacing w:before="40"/>
      </w:pPr>
      <w:r>
        <w:rPr>
          <w:rFonts w:ascii="Arial" w:eastAsia="Arial" w:hAnsi="Arial" w:cs="Arial"/>
          <w:sz w:val="18"/>
          <w:szCs w:val="18"/>
        </w:rPr>
        <w:t xml:space="preserve">L’Organe de contrôle des comptes est un organe externe à l’Association, élu par l’Assemblée Générale, Agréé en </w:t>
      </w:r>
      <w:r w:rsidR="00027333">
        <w:rPr>
          <w:rFonts w:ascii="Arial" w:eastAsia="Arial" w:hAnsi="Arial" w:cs="Arial"/>
          <w:sz w:val="18"/>
          <w:szCs w:val="18"/>
        </w:rPr>
        <w:t>France. S</w:t>
      </w:r>
      <w:r>
        <w:rPr>
          <w:rFonts w:ascii="Arial" w:eastAsia="Arial" w:hAnsi="Arial" w:cs="Arial"/>
          <w:sz w:val="18"/>
          <w:szCs w:val="18"/>
        </w:rPr>
        <w:t>on contrôle est effectué selon les normes de la profession.</w:t>
      </w:r>
    </w:p>
    <w:p w14:paraId="42697892" w14:textId="01C54FE3" w:rsidR="006956D9" w:rsidRDefault="006956D9" w:rsidP="00A73556">
      <w:pPr>
        <w:spacing w:before="40"/>
      </w:pPr>
      <w:r>
        <w:rPr>
          <w:rFonts w:ascii="Arial" w:eastAsia="Arial" w:hAnsi="Arial" w:cs="Arial"/>
          <w:sz w:val="18"/>
          <w:szCs w:val="18"/>
        </w:rPr>
        <w:t>L’Organe de contrôle des comptes des Antennes nationales africaines de l’Association est élu par l’Assemblée Générale nationale. Agré</w:t>
      </w:r>
      <w:r w:rsidR="00027333">
        <w:rPr>
          <w:rFonts w:ascii="Arial" w:eastAsia="Arial" w:hAnsi="Arial" w:cs="Arial"/>
          <w:sz w:val="18"/>
          <w:szCs w:val="18"/>
        </w:rPr>
        <w:t>é</w:t>
      </w:r>
      <w:r>
        <w:rPr>
          <w:rFonts w:ascii="Arial" w:eastAsia="Arial" w:hAnsi="Arial" w:cs="Arial"/>
          <w:sz w:val="18"/>
          <w:szCs w:val="18"/>
        </w:rPr>
        <w:t xml:space="preserve"> dans le pays concerné, son contrôle est effectué selon les normes de la profession.</w:t>
      </w:r>
    </w:p>
    <w:p w14:paraId="63434251" w14:textId="77777777" w:rsidR="006956D9" w:rsidRDefault="006956D9" w:rsidP="00A73556">
      <w:pPr>
        <w:spacing w:before="40"/>
      </w:pPr>
      <w:r>
        <w:rPr>
          <w:rFonts w:ascii="Arial" w:eastAsia="Arial" w:hAnsi="Arial" w:cs="Arial"/>
          <w:sz w:val="18"/>
          <w:szCs w:val="18"/>
        </w:rPr>
        <w:t xml:space="preserve">Le/la représentant(e) de l’Organe de contrôle des comptes est chargé(e) de procéder à un audit, d’élaborer un rapport annuel et de le présenter en Assemblée Générale. </w:t>
      </w:r>
    </w:p>
    <w:p w14:paraId="26540FFE" w14:textId="77777777" w:rsidR="006956D9" w:rsidRDefault="006956D9" w:rsidP="006956D9">
      <w:pPr>
        <w:rPr>
          <w:rFonts w:ascii="Arial" w:hAnsi="Arial" w:cs="Arial"/>
          <w:sz w:val="18"/>
          <w:szCs w:val="18"/>
        </w:rPr>
      </w:pPr>
    </w:p>
    <w:p w14:paraId="61CF652E" w14:textId="77777777" w:rsidR="006956D9" w:rsidRDefault="006956D9" w:rsidP="006956D9">
      <w:pPr>
        <w:jc w:val="center"/>
      </w:pPr>
      <w:r>
        <w:rPr>
          <w:rFonts w:ascii="Arial" w:eastAsia="Arial" w:hAnsi="Arial" w:cs="Arial"/>
          <w:b/>
          <w:bCs/>
          <w:sz w:val="20"/>
          <w:szCs w:val="20"/>
        </w:rPr>
        <w:t xml:space="preserve">V. </w:t>
      </w:r>
      <w:r>
        <w:rPr>
          <w:rFonts w:ascii="Arial" w:eastAsia="Arial" w:hAnsi="Arial" w:cs="Arial"/>
          <w:b/>
          <w:bCs/>
          <w:sz w:val="20"/>
          <w:szCs w:val="20"/>
          <w:u w:val="single"/>
        </w:rPr>
        <w:t>RESSOURCES</w:t>
      </w:r>
    </w:p>
    <w:p w14:paraId="6C6992D7" w14:textId="77777777" w:rsidR="006956D9" w:rsidRDefault="006956D9" w:rsidP="006956D9">
      <w:pPr>
        <w:rPr>
          <w:rFonts w:ascii="Arial" w:hAnsi="Arial" w:cs="Arial"/>
          <w:sz w:val="18"/>
          <w:szCs w:val="18"/>
        </w:rPr>
      </w:pPr>
    </w:p>
    <w:p w14:paraId="29333FFD" w14:textId="77777777" w:rsidR="006956D9" w:rsidRDefault="006956D9" w:rsidP="006956D9">
      <w:r>
        <w:rPr>
          <w:rFonts w:ascii="Arial" w:eastAsia="Arial" w:hAnsi="Arial" w:cs="Arial"/>
          <w:b/>
          <w:bCs/>
          <w:sz w:val="18"/>
          <w:szCs w:val="18"/>
        </w:rPr>
        <w:t>Article 23 – Origine des ressources</w:t>
      </w:r>
    </w:p>
    <w:p w14:paraId="2E2A8662" w14:textId="77777777" w:rsidR="006956D9" w:rsidRDefault="006956D9" w:rsidP="00A73556">
      <w:pPr>
        <w:spacing w:before="40"/>
      </w:pPr>
      <w:r>
        <w:rPr>
          <w:rFonts w:ascii="Arial" w:eastAsia="Arial" w:hAnsi="Arial" w:cs="Arial"/>
          <w:sz w:val="18"/>
          <w:szCs w:val="18"/>
        </w:rPr>
        <w:t>Les ressources de l’Association proviennent des :</w:t>
      </w:r>
    </w:p>
    <w:p w14:paraId="30721D4B" w14:textId="77777777" w:rsidR="006956D9" w:rsidRDefault="006956D9" w:rsidP="00573B1F">
      <w:pPr>
        <w:numPr>
          <w:ilvl w:val="0"/>
          <w:numId w:val="35"/>
        </w:numPr>
        <w:tabs>
          <w:tab w:val="left" w:pos="1080"/>
        </w:tabs>
        <w:suppressAutoHyphens/>
        <w:autoSpaceDN w:val="0"/>
        <w:ind w:left="1077" w:hanging="357"/>
        <w:textAlignment w:val="baseline"/>
        <w:rPr>
          <w:rFonts w:ascii="Arial" w:eastAsia="Arial" w:hAnsi="Arial" w:cs="Arial"/>
          <w:sz w:val="18"/>
          <w:szCs w:val="18"/>
        </w:rPr>
      </w:pPr>
      <w:r>
        <w:rPr>
          <w:rFonts w:ascii="Arial" w:eastAsia="Arial" w:hAnsi="Arial" w:cs="Arial"/>
          <w:sz w:val="18"/>
          <w:szCs w:val="18"/>
        </w:rPr>
        <w:t>cotisations de ses membres ;</w:t>
      </w:r>
    </w:p>
    <w:p w14:paraId="24DA88DC" w14:textId="77777777" w:rsidR="006956D9" w:rsidRDefault="006956D9" w:rsidP="00573B1F">
      <w:pPr>
        <w:numPr>
          <w:ilvl w:val="0"/>
          <w:numId w:val="35"/>
        </w:numPr>
        <w:tabs>
          <w:tab w:val="left" w:pos="1080"/>
        </w:tabs>
        <w:suppressAutoHyphens/>
        <w:autoSpaceDN w:val="0"/>
        <w:ind w:left="1077" w:hanging="357"/>
        <w:textAlignment w:val="baseline"/>
        <w:rPr>
          <w:rFonts w:ascii="Arial" w:eastAsia="Arial" w:hAnsi="Arial" w:cs="Arial"/>
          <w:sz w:val="18"/>
          <w:szCs w:val="18"/>
        </w:rPr>
      </w:pPr>
      <w:r>
        <w:rPr>
          <w:rFonts w:ascii="Arial" w:eastAsia="Arial" w:hAnsi="Arial" w:cs="Arial"/>
          <w:sz w:val="18"/>
          <w:szCs w:val="18"/>
        </w:rPr>
        <w:t>recettes de ses activités ;</w:t>
      </w:r>
    </w:p>
    <w:p w14:paraId="6EC125C1" w14:textId="77777777" w:rsidR="006956D9" w:rsidRDefault="006956D9" w:rsidP="00573B1F">
      <w:pPr>
        <w:numPr>
          <w:ilvl w:val="0"/>
          <w:numId w:val="35"/>
        </w:numPr>
        <w:tabs>
          <w:tab w:val="left" w:pos="1080"/>
        </w:tabs>
        <w:suppressAutoHyphens/>
        <w:autoSpaceDN w:val="0"/>
        <w:ind w:left="1077" w:hanging="357"/>
        <w:textAlignment w:val="baseline"/>
        <w:rPr>
          <w:rFonts w:ascii="Arial" w:eastAsia="Arial" w:hAnsi="Arial" w:cs="Arial"/>
          <w:sz w:val="18"/>
          <w:szCs w:val="18"/>
        </w:rPr>
      </w:pPr>
      <w:r>
        <w:rPr>
          <w:rFonts w:ascii="Arial" w:eastAsia="Arial" w:hAnsi="Arial" w:cs="Arial"/>
          <w:sz w:val="18"/>
          <w:szCs w:val="18"/>
        </w:rPr>
        <w:t>dons et legs ;</w:t>
      </w:r>
    </w:p>
    <w:p w14:paraId="02D2420C" w14:textId="77777777" w:rsidR="006956D9" w:rsidRDefault="006956D9" w:rsidP="00573B1F">
      <w:pPr>
        <w:numPr>
          <w:ilvl w:val="0"/>
          <w:numId w:val="35"/>
        </w:numPr>
        <w:tabs>
          <w:tab w:val="left" w:pos="1080"/>
        </w:tabs>
        <w:suppressAutoHyphens/>
        <w:autoSpaceDN w:val="0"/>
        <w:ind w:left="1077" w:hanging="357"/>
        <w:textAlignment w:val="baseline"/>
        <w:rPr>
          <w:rFonts w:ascii="Arial" w:eastAsia="Arial" w:hAnsi="Arial" w:cs="Arial"/>
          <w:sz w:val="18"/>
          <w:szCs w:val="18"/>
        </w:rPr>
      </w:pPr>
      <w:r>
        <w:rPr>
          <w:rFonts w:ascii="Arial" w:eastAsia="Arial" w:hAnsi="Arial" w:cs="Arial"/>
          <w:sz w:val="18"/>
          <w:szCs w:val="18"/>
        </w:rPr>
        <w:t>subventions et subsides qui peuvent lui être accordés ;</w:t>
      </w:r>
    </w:p>
    <w:p w14:paraId="573C6D3F" w14:textId="77777777" w:rsidR="006956D9" w:rsidRDefault="006956D9" w:rsidP="00573B1F">
      <w:pPr>
        <w:numPr>
          <w:ilvl w:val="0"/>
          <w:numId w:val="35"/>
        </w:numPr>
        <w:tabs>
          <w:tab w:val="left" w:pos="1080"/>
        </w:tabs>
        <w:suppressAutoHyphens/>
        <w:autoSpaceDN w:val="0"/>
        <w:ind w:left="1077" w:hanging="357"/>
        <w:textAlignment w:val="baseline"/>
        <w:rPr>
          <w:rFonts w:ascii="Arial" w:eastAsia="Arial" w:hAnsi="Arial" w:cs="Arial"/>
          <w:sz w:val="18"/>
          <w:szCs w:val="18"/>
        </w:rPr>
      </w:pPr>
      <w:r>
        <w:rPr>
          <w:rFonts w:ascii="Arial" w:eastAsia="Arial" w:hAnsi="Arial" w:cs="Arial"/>
          <w:sz w:val="18"/>
          <w:szCs w:val="18"/>
        </w:rPr>
        <w:t>revenus de la fortune.</w:t>
      </w:r>
    </w:p>
    <w:p w14:paraId="4437EE25" w14:textId="77777777" w:rsidR="006956D9" w:rsidRDefault="006956D9" w:rsidP="006956D9">
      <w:pPr>
        <w:tabs>
          <w:tab w:val="left" w:pos="3783"/>
        </w:tabs>
        <w:rPr>
          <w:rFonts w:ascii="Arial" w:hAnsi="Arial" w:cs="Arial"/>
          <w:sz w:val="18"/>
          <w:szCs w:val="18"/>
        </w:rPr>
      </w:pPr>
    </w:p>
    <w:p w14:paraId="30B7CD45" w14:textId="77777777" w:rsidR="006956D9" w:rsidRDefault="006956D9" w:rsidP="006956D9">
      <w:r>
        <w:rPr>
          <w:rFonts w:ascii="Arial" w:eastAsia="Arial" w:hAnsi="Arial" w:cs="Arial"/>
          <w:b/>
          <w:bCs/>
          <w:sz w:val="18"/>
          <w:szCs w:val="18"/>
        </w:rPr>
        <w:t>Article 24 – Montant des cotisations</w:t>
      </w:r>
    </w:p>
    <w:p w14:paraId="164AA304" w14:textId="77777777" w:rsidR="006956D9" w:rsidRDefault="006956D9" w:rsidP="00A73556">
      <w:pPr>
        <w:spacing w:before="40"/>
      </w:pPr>
      <w:r>
        <w:rPr>
          <w:rFonts w:ascii="Arial" w:eastAsia="Arial" w:hAnsi="Arial" w:cs="Arial"/>
          <w:sz w:val="18"/>
          <w:szCs w:val="18"/>
        </w:rPr>
        <w:t>La cotisation annuelle est fixée par l’Assemblée Générale.</w:t>
      </w:r>
    </w:p>
    <w:p w14:paraId="485C86DA" w14:textId="77777777" w:rsidR="006956D9" w:rsidRDefault="006956D9" w:rsidP="006956D9">
      <w:r>
        <w:rPr>
          <w:rFonts w:ascii="Arial" w:eastAsia="Arial" w:hAnsi="Arial" w:cs="Arial"/>
          <w:sz w:val="18"/>
          <w:szCs w:val="18"/>
        </w:rPr>
        <w:t xml:space="preserve">Une participation annuelle supplémentaire est toutefois laissée à la discrétion et aux moyens financiers de chaque membre, conscient(e) de la nécessité de doter l’Association de moyens financiers suffisants à la réalisation de ses objectifs. </w:t>
      </w:r>
    </w:p>
    <w:p w14:paraId="20AE2E17" w14:textId="77777777" w:rsidR="006956D9" w:rsidRDefault="006956D9" w:rsidP="006956D9">
      <w:pPr>
        <w:rPr>
          <w:rFonts w:ascii="Arial" w:hAnsi="Arial" w:cs="Arial"/>
          <w:sz w:val="18"/>
          <w:szCs w:val="18"/>
        </w:rPr>
      </w:pPr>
    </w:p>
    <w:p w14:paraId="552AFA7A" w14:textId="77777777" w:rsidR="006956D9" w:rsidRDefault="006956D9" w:rsidP="006956D9">
      <w:r>
        <w:rPr>
          <w:rFonts w:ascii="Arial" w:eastAsia="Arial" w:hAnsi="Arial" w:cs="Arial"/>
          <w:b/>
          <w:bCs/>
          <w:sz w:val="18"/>
          <w:szCs w:val="18"/>
        </w:rPr>
        <w:t>Article 25 – Quotes-parts et rétributions</w:t>
      </w:r>
    </w:p>
    <w:p w14:paraId="6CD7F727" w14:textId="77777777" w:rsidR="006956D9" w:rsidRDefault="006956D9" w:rsidP="00A73556">
      <w:pPr>
        <w:spacing w:before="40"/>
      </w:pPr>
      <w:r>
        <w:rPr>
          <w:rFonts w:ascii="Arial" w:eastAsia="Arial" w:hAnsi="Arial" w:cs="Arial"/>
          <w:sz w:val="18"/>
          <w:szCs w:val="18"/>
        </w:rPr>
        <w:t xml:space="preserve">Les quotes-parts, les redevances et les rétributions en lien avec les activités spécifiques de l’Association sont définies aux articles 27 à 30 du Règlement intérieur. </w:t>
      </w:r>
    </w:p>
    <w:p w14:paraId="34319565" w14:textId="77777777" w:rsidR="006956D9" w:rsidRDefault="006956D9" w:rsidP="006956D9">
      <w:pPr>
        <w:rPr>
          <w:rFonts w:ascii="Arial" w:hAnsi="Arial" w:cs="Arial"/>
          <w:sz w:val="18"/>
          <w:szCs w:val="18"/>
        </w:rPr>
      </w:pPr>
    </w:p>
    <w:p w14:paraId="6D3D11D7" w14:textId="77777777" w:rsidR="006956D9" w:rsidRDefault="006956D9" w:rsidP="006956D9">
      <w:r>
        <w:rPr>
          <w:rFonts w:ascii="Arial" w:eastAsia="Arial" w:hAnsi="Arial" w:cs="Arial"/>
          <w:b/>
          <w:bCs/>
          <w:sz w:val="18"/>
          <w:szCs w:val="18"/>
        </w:rPr>
        <w:t>Article 26 – Administration et vérification des ressources</w:t>
      </w:r>
    </w:p>
    <w:p w14:paraId="5AE25040" w14:textId="77777777" w:rsidR="006956D9" w:rsidRDefault="006956D9" w:rsidP="00A73556">
      <w:pPr>
        <w:spacing w:before="40"/>
      </w:pPr>
      <w:r>
        <w:rPr>
          <w:rFonts w:ascii="Arial" w:eastAsia="Arial" w:hAnsi="Arial" w:cs="Arial"/>
          <w:sz w:val="18"/>
          <w:szCs w:val="18"/>
        </w:rPr>
        <w:t>Toutes les ressources et leurs mouvements sont consignés dans un Rapport financier annuel présenté à l’Assemblée Générale pour validation.</w:t>
      </w:r>
    </w:p>
    <w:p w14:paraId="372D9DDD" w14:textId="77777777" w:rsidR="006956D9" w:rsidRDefault="006956D9" w:rsidP="00A73556">
      <w:pPr>
        <w:spacing w:before="40"/>
      </w:pPr>
      <w:r>
        <w:rPr>
          <w:rFonts w:ascii="Arial" w:eastAsia="Arial" w:hAnsi="Arial" w:cs="Arial"/>
          <w:sz w:val="18"/>
          <w:szCs w:val="18"/>
        </w:rPr>
        <w:t>Le Rapport financier comprend un bilan et un compte de pertes et profits. Il est soumis antérieurement par le/la Trésorier(ère) à l’Organe de contrôle des comptes avant d’être présenté pour validation à l’Assemblée Générale.</w:t>
      </w:r>
    </w:p>
    <w:p w14:paraId="6C0DEF5D" w14:textId="77777777" w:rsidR="006956D9" w:rsidRDefault="006956D9" w:rsidP="00A73556">
      <w:pPr>
        <w:spacing w:before="40"/>
      </w:pPr>
      <w:r>
        <w:rPr>
          <w:rFonts w:ascii="Arial" w:eastAsia="Arial" w:hAnsi="Arial" w:cs="Arial"/>
          <w:sz w:val="18"/>
          <w:szCs w:val="18"/>
        </w:rPr>
        <w:t>Les Antennes nationales africaines sont soumises aux mêmes obligations. Le Rapport financier annuel de chaque Antenne nationale africaine doit être transmis au siège de l’Association afin de pouvoir le présenter ultérieurement à l’Assemblée Générale.</w:t>
      </w:r>
    </w:p>
    <w:p w14:paraId="6DA4B8F2" w14:textId="77777777" w:rsidR="006956D9" w:rsidRDefault="006956D9" w:rsidP="006956D9">
      <w:pPr>
        <w:rPr>
          <w:rFonts w:ascii="Arial" w:hAnsi="Arial" w:cs="Arial"/>
          <w:sz w:val="18"/>
          <w:szCs w:val="18"/>
        </w:rPr>
      </w:pPr>
    </w:p>
    <w:p w14:paraId="635806FC" w14:textId="77777777" w:rsidR="006956D9" w:rsidRDefault="006956D9" w:rsidP="006956D9">
      <w:pPr>
        <w:jc w:val="center"/>
      </w:pPr>
      <w:r>
        <w:rPr>
          <w:rFonts w:ascii="Arial" w:eastAsia="Arial" w:hAnsi="Arial" w:cs="Arial"/>
          <w:b/>
          <w:bCs/>
          <w:sz w:val="20"/>
          <w:szCs w:val="20"/>
        </w:rPr>
        <w:t xml:space="preserve">VI. </w:t>
      </w:r>
      <w:r>
        <w:rPr>
          <w:rFonts w:ascii="Arial" w:eastAsia="Arial" w:hAnsi="Arial" w:cs="Arial"/>
          <w:b/>
          <w:bCs/>
          <w:sz w:val="20"/>
          <w:szCs w:val="20"/>
          <w:u w:val="single"/>
        </w:rPr>
        <w:t>MODIFICATION DES STATUTS ET DU REGLEMENT INTERIEUR</w:t>
      </w:r>
    </w:p>
    <w:p w14:paraId="4310E11E" w14:textId="77777777" w:rsidR="006956D9" w:rsidRDefault="006956D9" w:rsidP="006956D9">
      <w:pPr>
        <w:rPr>
          <w:rFonts w:ascii="Arial" w:hAnsi="Arial" w:cs="Arial"/>
          <w:sz w:val="18"/>
          <w:szCs w:val="18"/>
        </w:rPr>
      </w:pPr>
    </w:p>
    <w:p w14:paraId="79990121" w14:textId="77777777" w:rsidR="006956D9" w:rsidRDefault="006956D9" w:rsidP="006956D9">
      <w:r>
        <w:rPr>
          <w:rFonts w:ascii="Arial" w:eastAsia="Arial" w:hAnsi="Arial" w:cs="Arial"/>
          <w:b/>
          <w:bCs/>
          <w:sz w:val="18"/>
          <w:szCs w:val="18"/>
        </w:rPr>
        <w:t>Article 27 – Modification des Statuts et du Règlement intérieur</w:t>
      </w:r>
    </w:p>
    <w:p w14:paraId="7DCD48E5" w14:textId="77777777" w:rsidR="006956D9" w:rsidRDefault="006956D9" w:rsidP="00A73556">
      <w:pPr>
        <w:spacing w:before="40"/>
      </w:pPr>
      <w:r>
        <w:rPr>
          <w:rFonts w:ascii="Arial" w:eastAsia="Arial" w:hAnsi="Arial" w:cs="Arial"/>
          <w:sz w:val="18"/>
          <w:szCs w:val="18"/>
        </w:rPr>
        <w:t>Les Statuts et le Règlement intérieur ne peuvent être modifiés que par une Assemblée Générale ordinaire ou extraordinaire réunissant un quorum des deux tiers des membres de l’Association. Les convocations à l’Assemblée doivent mentionner le texte des articles proposés pour modification.</w:t>
      </w:r>
    </w:p>
    <w:p w14:paraId="47726769" w14:textId="77777777" w:rsidR="006956D9" w:rsidRDefault="006956D9" w:rsidP="00A73556">
      <w:pPr>
        <w:spacing w:before="40"/>
      </w:pPr>
      <w:r>
        <w:rPr>
          <w:rFonts w:ascii="Arial" w:eastAsia="Arial" w:hAnsi="Arial" w:cs="Arial"/>
          <w:sz w:val="18"/>
          <w:szCs w:val="18"/>
        </w:rPr>
        <w:t>Si le quorum de présence n’est pas réuni, il est convoqué une deuxième Assemblée dans un délai de 20 jours qui statue quel que soit le nombre des membres présent(e)s, mais à la majorité toujours des deux tiers présent(e)s.</w:t>
      </w:r>
    </w:p>
    <w:p w14:paraId="0AF6087B" w14:textId="77777777" w:rsidR="006956D9" w:rsidRDefault="006956D9" w:rsidP="006956D9">
      <w:pPr>
        <w:rPr>
          <w:rFonts w:ascii="Arial" w:hAnsi="Arial" w:cs="Arial"/>
          <w:sz w:val="18"/>
          <w:szCs w:val="18"/>
        </w:rPr>
      </w:pPr>
    </w:p>
    <w:p w14:paraId="1BB0084A" w14:textId="77777777" w:rsidR="006956D9" w:rsidRDefault="006956D9" w:rsidP="006956D9">
      <w:pPr>
        <w:jc w:val="center"/>
      </w:pPr>
      <w:r>
        <w:rPr>
          <w:rFonts w:ascii="Arial" w:eastAsia="Arial" w:hAnsi="Arial" w:cs="Arial"/>
          <w:b/>
          <w:bCs/>
          <w:sz w:val="20"/>
          <w:szCs w:val="20"/>
        </w:rPr>
        <w:t xml:space="preserve">VII. </w:t>
      </w:r>
      <w:r>
        <w:rPr>
          <w:rFonts w:ascii="Arial" w:eastAsia="Arial" w:hAnsi="Arial" w:cs="Arial"/>
          <w:b/>
          <w:bCs/>
          <w:sz w:val="20"/>
          <w:szCs w:val="20"/>
          <w:u w:val="single"/>
        </w:rPr>
        <w:t>DISSOLUTION DE L’ASSOCIATION</w:t>
      </w:r>
    </w:p>
    <w:p w14:paraId="4B3ABBCD" w14:textId="77777777" w:rsidR="006956D9" w:rsidRDefault="006956D9" w:rsidP="006956D9">
      <w:pPr>
        <w:rPr>
          <w:rFonts w:ascii="Arial" w:hAnsi="Arial" w:cs="Arial"/>
          <w:sz w:val="18"/>
          <w:szCs w:val="18"/>
        </w:rPr>
      </w:pPr>
    </w:p>
    <w:p w14:paraId="274374CD" w14:textId="77777777" w:rsidR="006956D9" w:rsidRDefault="006956D9" w:rsidP="006956D9">
      <w:r>
        <w:rPr>
          <w:rFonts w:ascii="Arial" w:eastAsia="Arial" w:hAnsi="Arial" w:cs="Arial"/>
          <w:b/>
          <w:bCs/>
          <w:sz w:val="18"/>
          <w:szCs w:val="18"/>
        </w:rPr>
        <w:t>Article 28 – Dissolution</w:t>
      </w:r>
    </w:p>
    <w:p w14:paraId="61E4A154" w14:textId="77777777" w:rsidR="006956D9" w:rsidRDefault="006956D9" w:rsidP="006956D9">
      <w:r>
        <w:rPr>
          <w:rFonts w:ascii="Arial" w:eastAsia="Arial" w:hAnsi="Arial" w:cs="Arial"/>
          <w:sz w:val="18"/>
          <w:szCs w:val="18"/>
        </w:rPr>
        <w:t>La dissolution de l’Association ne peut être décidée que par l’Assemblée Générale ordinaire ou extraordinaire convoquée spécialement à cet effet et réunissant au moins la moitié des membres de l’Association.</w:t>
      </w:r>
    </w:p>
    <w:p w14:paraId="1B0E10F3" w14:textId="77777777" w:rsidR="006956D9" w:rsidRDefault="006956D9" w:rsidP="006956D9">
      <w:r>
        <w:rPr>
          <w:rFonts w:ascii="Arial" w:eastAsia="Arial" w:hAnsi="Arial" w:cs="Arial"/>
          <w:sz w:val="18"/>
          <w:szCs w:val="18"/>
        </w:rPr>
        <w:t>Si cette première Assemblée ne réunit pas le quorum, il est convoqué une deuxième Assemblée, dans un délai de 20 jours, qui statue, quel que soit le nombre des membres présent(e)s. La majorité des trois quarts des membres présent(e)s est nécessaire pour prononcer la dissolution.</w:t>
      </w:r>
    </w:p>
    <w:p w14:paraId="05ACF04E" w14:textId="77777777" w:rsidR="006956D9" w:rsidRDefault="006956D9" w:rsidP="006956D9">
      <w:pPr>
        <w:rPr>
          <w:rFonts w:ascii="Arial" w:hAnsi="Arial" w:cs="Arial"/>
          <w:sz w:val="18"/>
          <w:szCs w:val="18"/>
        </w:rPr>
      </w:pPr>
    </w:p>
    <w:p w14:paraId="568B9263" w14:textId="77777777" w:rsidR="006956D9" w:rsidRDefault="006956D9" w:rsidP="006956D9">
      <w:r>
        <w:rPr>
          <w:rFonts w:ascii="Arial" w:eastAsia="Arial" w:hAnsi="Arial" w:cs="Arial"/>
          <w:b/>
          <w:bCs/>
          <w:sz w:val="18"/>
          <w:szCs w:val="18"/>
        </w:rPr>
        <w:t>Article 29 – Affectation des biens de l’Association</w:t>
      </w:r>
    </w:p>
    <w:p w14:paraId="437BC6B1" w14:textId="77777777" w:rsidR="006956D9" w:rsidRDefault="006956D9" w:rsidP="006956D9">
      <w:pPr>
        <w:rPr>
          <w:rFonts w:ascii="Arial" w:eastAsia="Arial" w:hAnsi="Arial" w:cs="Arial"/>
          <w:sz w:val="18"/>
          <w:szCs w:val="18"/>
        </w:rPr>
      </w:pPr>
      <w:r>
        <w:rPr>
          <w:rFonts w:ascii="Arial" w:eastAsia="Arial" w:hAnsi="Arial" w:cs="Arial"/>
          <w:sz w:val="18"/>
          <w:szCs w:val="18"/>
        </w:rPr>
        <w:t>En cas de dissolution, la fortune de l’Association sera versée à la Fondation créée par l’Association ou à une association poursuivant les mêmes objectifs que l’Association.</w:t>
      </w:r>
    </w:p>
    <w:p w14:paraId="7E824F43" w14:textId="77777777" w:rsidR="006956D9" w:rsidRDefault="006956D9" w:rsidP="006956D9">
      <w:pPr>
        <w:rPr>
          <w:rFonts w:ascii="Arial" w:eastAsia="Arial" w:hAnsi="Arial" w:cs="Arial"/>
          <w:sz w:val="18"/>
          <w:szCs w:val="18"/>
        </w:rPr>
      </w:pPr>
    </w:p>
    <w:p w14:paraId="6827AACF" w14:textId="77777777" w:rsidR="006956D9" w:rsidRDefault="006956D9" w:rsidP="006956D9">
      <w:pPr>
        <w:rPr>
          <w:rFonts w:ascii="Arial" w:hAnsi="Arial" w:cs="Arial"/>
          <w:sz w:val="18"/>
          <w:szCs w:val="18"/>
        </w:rPr>
      </w:pPr>
    </w:p>
    <w:p w14:paraId="54D0AF93" w14:textId="77777777" w:rsidR="006956D9" w:rsidRDefault="00555F76" w:rsidP="006956D9">
      <w:pPr>
        <w:jc w:val="right"/>
      </w:pPr>
      <w:r>
        <w:rPr>
          <w:rFonts w:ascii="Arial" w:eastAsia="Arial" w:hAnsi="Arial" w:cs="Arial"/>
          <w:i/>
          <w:iCs/>
          <w:sz w:val="18"/>
          <w:szCs w:val="18"/>
        </w:rPr>
        <w:t>Brétigny-sur-</w:t>
      </w:r>
      <w:r w:rsidR="006956D9">
        <w:rPr>
          <w:rFonts w:ascii="Arial" w:eastAsia="Arial" w:hAnsi="Arial" w:cs="Arial"/>
          <w:i/>
          <w:iCs/>
          <w:sz w:val="18"/>
          <w:szCs w:val="18"/>
        </w:rPr>
        <w:t>Orge, le 19 juillet 2014</w:t>
      </w:r>
    </w:p>
    <w:p w14:paraId="64EC7537" w14:textId="77777777" w:rsidR="001155B2" w:rsidRDefault="001155B2" w:rsidP="006956D9">
      <w:pPr>
        <w:jc w:val="right"/>
        <w:rPr>
          <w:rFonts w:ascii="Arial" w:eastAsia="Arial" w:hAnsi="Arial" w:cs="Arial"/>
          <w:i/>
          <w:iCs/>
          <w:sz w:val="18"/>
          <w:szCs w:val="18"/>
        </w:rPr>
      </w:pPr>
      <w:r>
        <w:rPr>
          <w:rFonts w:ascii="Arial" w:eastAsia="Arial" w:hAnsi="Arial" w:cs="Arial"/>
          <w:i/>
          <w:iCs/>
          <w:sz w:val="18"/>
          <w:szCs w:val="18"/>
        </w:rPr>
        <w:t>Crozon</w:t>
      </w:r>
      <w:r w:rsidR="006956D9">
        <w:rPr>
          <w:rFonts w:ascii="Arial" w:eastAsia="Arial" w:hAnsi="Arial" w:cs="Arial"/>
          <w:i/>
          <w:iCs/>
          <w:sz w:val="18"/>
          <w:szCs w:val="18"/>
        </w:rPr>
        <w:t>, révisés et adoptés en Assemblée Générale le 21 mars 2016</w:t>
      </w:r>
    </w:p>
    <w:p w14:paraId="5E599E83" w14:textId="77777777" w:rsidR="001155B2" w:rsidRDefault="001155B2">
      <w:pPr>
        <w:rPr>
          <w:rFonts w:ascii="Arial" w:eastAsia="Arial" w:hAnsi="Arial" w:cs="Arial"/>
          <w:i/>
          <w:iCs/>
          <w:sz w:val="18"/>
          <w:szCs w:val="18"/>
        </w:rPr>
      </w:pPr>
      <w:r>
        <w:rPr>
          <w:rFonts w:ascii="Arial" w:eastAsia="Arial" w:hAnsi="Arial" w:cs="Arial"/>
          <w:i/>
          <w:iCs/>
          <w:sz w:val="18"/>
          <w:szCs w:val="18"/>
        </w:rPr>
        <w:br w:type="page"/>
      </w:r>
    </w:p>
    <w:p w14:paraId="2F22F822" w14:textId="77777777" w:rsidR="006956D9" w:rsidRDefault="006956D9" w:rsidP="006956D9">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2</w:t>
      </w:r>
    </w:p>
    <w:p w14:paraId="6B960372" w14:textId="77777777" w:rsidR="009C76D9" w:rsidRPr="002D40B7" w:rsidRDefault="002D40B7" w:rsidP="006956D9">
      <w:pPr>
        <w:rPr>
          <w:rFonts w:ascii="Arial" w:hAnsi="Arial" w:cs="Arial"/>
          <w:b/>
          <w:smallCaps/>
          <w:color w:val="1D1B11" w:themeColor="background2" w:themeShade="1A"/>
        </w:rPr>
      </w:pPr>
      <w:r w:rsidRPr="002D40B7">
        <w:rPr>
          <w:rFonts w:ascii="Arial" w:hAnsi="Arial" w:cs="Arial"/>
          <w:b/>
          <w:smallCaps/>
          <w:color w:val="1D1B11" w:themeColor="background2" w:themeShade="1A"/>
        </w:rPr>
        <w:t>Reconnaissance du statut d’Adjimé</w:t>
      </w:r>
    </w:p>
    <w:p w14:paraId="750F171C" w14:textId="77777777" w:rsidR="00C4012E" w:rsidRDefault="00C4012E" w:rsidP="006956D9">
      <w:pPr>
        <w:rPr>
          <w:rFonts w:ascii="Arial" w:hAnsi="Arial" w:cs="Arial"/>
          <w:color w:val="1D1B11" w:themeColor="background2" w:themeShade="1A"/>
          <w:sz w:val="20"/>
          <w:szCs w:val="20"/>
        </w:rPr>
      </w:pPr>
    </w:p>
    <w:p w14:paraId="5EF6802F" w14:textId="77777777" w:rsidR="00C4012E" w:rsidRDefault="002D40B7" w:rsidP="00BC60F3">
      <w:pPr>
        <w:jc w:val="center"/>
        <w:rPr>
          <w:rFonts w:ascii="Arial" w:hAnsi="Arial" w:cs="Arial"/>
          <w:color w:val="1D1B11" w:themeColor="background2" w:themeShade="1A"/>
          <w:sz w:val="20"/>
          <w:szCs w:val="20"/>
        </w:rPr>
      </w:pPr>
      <w:r>
        <w:rPr>
          <w:noProof/>
        </w:rPr>
        <w:drawing>
          <wp:inline distT="0" distB="0" distL="0" distR="0" wp14:anchorId="38B3F93D" wp14:editId="6B6D7B9D">
            <wp:extent cx="5753100" cy="8136694"/>
            <wp:effectExtent l="0" t="0" r="0" b="0"/>
            <wp:docPr id="5" name="Image 5" descr="C:\Users\Cyn\AppData\Local\Microsoft\Windows\INetCacheContent.Word\parution au journal offic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n\AppData\Local\Microsoft\Windows\INetCacheContent.Word\parution au journal officie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5660" cy="8140314"/>
                    </a:xfrm>
                    <a:prstGeom prst="rect">
                      <a:avLst/>
                    </a:prstGeom>
                    <a:noFill/>
                    <a:ln>
                      <a:noFill/>
                    </a:ln>
                  </pic:spPr>
                </pic:pic>
              </a:graphicData>
            </a:graphic>
          </wp:inline>
        </w:drawing>
      </w:r>
    </w:p>
    <w:p w14:paraId="31A08462" w14:textId="77777777" w:rsidR="00A6376B" w:rsidRDefault="00A6376B">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7603805C" w14:textId="77777777" w:rsidR="00A6376B" w:rsidRDefault="00A6376B" w:rsidP="00A6376B">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w:t>
      </w:r>
      <w:r w:rsidR="00C4012E">
        <w:rPr>
          <w:rFonts w:ascii="Arial" w:hAnsi="Arial" w:cs="Arial"/>
          <w:b/>
          <w:i/>
          <w:color w:val="1D1B11" w:themeColor="background2" w:themeShade="1A"/>
          <w:sz w:val="20"/>
          <w:szCs w:val="20"/>
        </w:rPr>
        <w:t xml:space="preserve"> </w:t>
      </w:r>
      <w:r>
        <w:rPr>
          <w:rFonts w:ascii="Arial" w:hAnsi="Arial" w:cs="Arial"/>
          <w:b/>
          <w:i/>
          <w:color w:val="1D1B11" w:themeColor="background2" w:themeShade="1A"/>
          <w:sz w:val="20"/>
          <w:szCs w:val="20"/>
        </w:rPr>
        <w:t>3</w:t>
      </w:r>
    </w:p>
    <w:p w14:paraId="7B3BEE6B" w14:textId="77777777" w:rsidR="0048380D" w:rsidRDefault="0048380D" w:rsidP="006956D9">
      <w:pPr>
        <w:rPr>
          <w:rFonts w:ascii="Arial" w:hAnsi="Arial" w:cs="Arial"/>
          <w:b/>
          <w:smallCaps/>
          <w:color w:val="1D1B11" w:themeColor="background2" w:themeShade="1A"/>
        </w:rPr>
      </w:pPr>
    </w:p>
    <w:p w14:paraId="2B379969" w14:textId="000281D8" w:rsidR="00A6376B" w:rsidRPr="00D61FF4" w:rsidRDefault="00C4012E" w:rsidP="006956D9">
      <w:pPr>
        <w:rPr>
          <w:rFonts w:ascii="Arial" w:hAnsi="Arial" w:cs="Arial"/>
          <w:b/>
          <w:smallCaps/>
          <w:color w:val="1D1B11" w:themeColor="background2" w:themeShade="1A"/>
        </w:rPr>
      </w:pPr>
      <w:r w:rsidRPr="00D61FF4">
        <w:rPr>
          <w:rFonts w:ascii="Arial" w:hAnsi="Arial" w:cs="Arial"/>
          <w:b/>
          <w:smallCaps/>
          <w:color w:val="1D1B11" w:themeColor="background2" w:themeShade="1A"/>
        </w:rPr>
        <w:t>Membres du B</w:t>
      </w:r>
      <w:r w:rsidR="002D40B7" w:rsidRPr="00D61FF4">
        <w:rPr>
          <w:rFonts w:ascii="Arial" w:hAnsi="Arial" w:cs="Arial"/>
          <w:b/>
          <w:smallCaps/>
          <w:color w:val="1D1B11" w:themeColor="background2" w:themeShade="1A"/>
        </w:rPr>
        <w:t xml:space="preserve">ureau </w:t>
      </w:r>
      <w:r w:rsidRPr="00D61FF4">
        <w:rPr>
          <w:rFonts w:ascii="Arial" w:hAnsi="Arial" w:cs="Arial"/>
          <w:b/>
          <w:smallCaps/>
          <w:color w:val="1D1B11" w:themeColor="background2" w:themeShade="1A"/>
        </w:rPr>
        <w:t>E</w:t>
      </w:r>
      <w:r w:rsidR="0038561C">
        <w:rPr>
          <w:rFonts w:ascii="Arial" w:hAnsi="Arial" w:cs="Arial"/>
          <w:b/>
          <w:smallCaps/>
          <w:color w:val="1D1B11" w:themeColor="background2" w:themeShade="1A"/>
        </w:rPr>
        <w:t>xécutif 2016-2017</w:t>
      </w:r>
    </w:p>
    <w:p w14:paraId="0F050EAA" w14:textId="77777777" w:rsidR="00C4012E" w:rsidRDefault="00C4012E" w:rsidP="006956D9">
      <w:pPr>
        <w:rPr>
          <w:rFonts w:ascii="Arial" w:hAnsi="Arial" w:cs="Arial"/>
          <w:color w:val="1D1B11" w:themeColor="background2" w:themeShade="1A"/>
          <w:sz w:val="20"/>
          <w:szCs w:val="20"/>
        </w:rPr>
      </w:pPr>
    </w:p>
    <w:p w14:paraId="5010481A" w14:textId="27FD38AE" w:rsidR="002D40B7" w:rsidRDefault="0048380D" w:rsidP="00BC60F3">
      <w:pPr>
        <w:jc w:val="center"/>
        <w:rPr>
          <w:rFonts w:ascii="Arial" w:hAnsi="Arial" w:cs="Arial"/>
          <w:color w:val="1D1B11" w:themeColor="background2" w:themeShade="1A"/>
          <w:sz w:val="20"/>
          <w:szCs w:val="20"/>
        </w:rPr>
      </w:pPr>
      <w:r>
        <w:rPr>
          <w:noProof/>
        </w:rPr>
        <w:drawing>
          <wp:inline distT="0" distB="0" distL="0" distR="0" wp14:anchorId="0D219038" wp14:editId="0BEC8400">
            <wp:extent cx="5759450" cy="8145674"/>
            <wp:effectExtent l="0" t="0" r="0" b="8255"/>
            <wp:docPr id="41" name="Image 41" descr="C:\Users\Cyn\AppData\Local\Microsoft\Windows\INetCacheContent.Word\Membres du BE 2016-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yn\AppData\Local\Microsoft\Windows\INetCacheContent.Word\Membres du BE 2016-201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8145674"/>
                    </a:xfrm>
                    <a:prstGeom prst="rect">
                      <a:avLst/>
                    </a:prstGeom>
                    <a:noFill/>
                    <a:ln>
                      <a:noFill/>
                    </a:ln>
                  </pic:spPr>
                </pic:pic>
              </a:graphicData>
            </a:graphic>
          </wp:inline>
        </w:drawing>
      </w:r>
    </w:p>
    <w:p w14:paraId="09E185E1" w14:textId="77777777" w:rsidR="00167CDD" w:rsidRDefault="00167CDD" w:rsidP="00167CDD">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4</w:t>
      </w:r>
    </w:p>
    <w:p w14:paraId="4A24EDBB" w14:textId="77777777" w:rsidR="0048380D" w:rsidRDefault="0048380D" w:rsidP="00167CDD">
      <w:pPr>
        <w:rPr>
          <w:rFonts w:ascii="Arial" w:hAnsi="Arial" w:cs="Arial"/>
          <w:b/>
          <w:smallCaps/>
          <w:color w:val="1D1B11" w:themeColor="background2" w:themeShade="1A"/>
        </w:rPr>
      </w:pPr>
    </w:p>
    <w:p w14:paraId="5CFF05AA" w14:textId="42B23841" w:rsidR="00167CDD" w:rsidRPr="00D61FF4" w:rsidRDefault="00167CDD" w:rsidP="00167CDD">
      <w:pPr>
        <w:rPr>
          <w:rFonts w:ascii="Arial" w:hAnsi="Arial" w:cs="Arial"/>
          <w:b/>
          <w:smallCaps/>
          <w:color w:val="1D1B11" w:themeColor="background2" w:themeShade="1A"/>
        </w:rPr>
      </w:pPr>
      <w:r w:rsidRPr="00D61FF4">
        <w:rPr>
          <w:rFonts w:ascii="Arial" w:hAnsi="Arial" w:cs="Arial"/>
          <w:b/>
          <w:smallCaps/>
          <w:color w:val="1D1B11" w:themeColor="background2" w:themeShade="1A"/>
        </w:rPr>
        <w:t>Rapport d’activité 2014-2015</w:t>
      </w:r>
    </w:p>
    <w:p w14:paraId="3E894078" w14:textId="77777777" w:rsidR="00167CDD" w:rsidRDefault="00167CDD" w:rsidP="006956D9">
      <w:pPr>
        <w:rPr>
          <w:rFonts w:ascii="Arial" w:hAnsi="Arial" w:cs="Arial"/>
          <w:color w:val="1D1B11" w:themeColor="background2" w:themeShade="1A"/>
          <w:sz w:val="20"/>
          <w:szCs w:val="20"/>
        </w:rPr>
      </w:pPr>
    </w:p>
    <w:p w14:paraId="327B2325" w14:textId="77777777" w:rsidR="00167CDD" w:rsidRDefault="003A7E54" w:rsidP="00427756">
      <w:pPr>
        <w:jc w:val="center"/>
        <w:rPr>
          <w:rFonts w:ascii="Arial" w:hAnsi="Arial" w:cs="Arial"/>
          <w:color w:val="1D1B11" w:themeColor="background2" w:themeShade="1A"/>
          <w:sz w:val="20"/>
          <w:szCs w:val="20"/>
        </w:rPr>
      </w:pPr>
      <w:r>
        <w:rPr>
          <w:noProof/>
        </w:rPr>
        <w:drawing>
          <wp:anchor distT="0" distB="0" distL="114300" distR="114300" simplePos="0" relativeHeight="251659264" behindDoc="1" locked="0" layoutInCell="1" allowOverlap="1" wp14:anchorId="357361CA" wp14:editId="267B5B06">
            <wp:simplePos x="0" y="0"/>
            <wp:positionH relativeFrom="column">
              <wp:posOffset>-1270</wp:posOffset>
            </wp:positionH>
            <wp:positionV relativeFrom="paragraph">
              <wp:posOffset>1905</wp:posOffset>
            </wp:positionV>
            <wp:extent cx="959485" cy="969010"/>
            <wp:effectExtent l="0" t="0" r="0" b="0"/>
            <wp:wrapNone/>
            <wp:docPr id="2" name="Image 2" descr="C:\Users\Cyn_2\Dropbox\ADJIMé Sla\France siège\logo adjimé\Adjime_logo.jpg"/>
            <wp:cNvGraphicFramePr/>
            <a:graphic xmlns:a="http://schemas.openxmlformats.org/drawingml/2006/main">
              <a:graphicData uri="http://schemas.openxmlformats.org/drawingml/2006/picture">
                <pic:pic xmlns:pic="http://schemas.openxmlformats.org/drawingml/2006/picture">
                  <pic:nvPicPr>
                    <pic:cNvPr id="1" name="Image 1" descr="C:\Users\Cyn_2\Dropbox\ADJIMé Sla\France siège\logo adjimé\Adjime_logo.jpg"/>
                    <pic:cNvPicPr/>
                  </pic:nvPicPr>
                  <pic:blipFill>
                    <a:blip r:embed="rId20">
                      <a:extLst>
                        <a:ext uri="{28A0092B-C50C-407E-A947-70E740481C1C}">
                          <a14:useLocalDpi xmlns:a14="http://schemas.microsoft.com/office/drawing/2010/main" val="0"/>
                        </a:ext>
                      </a:extLst>
                    </a:blip>
                    <a:srcRect/>
                    <a:stretch>
                      <a:fillRect/>
                    </a:stretch>
                  </pic:blipFill>
                  <pic:spPr>
                    <a:xfrm>
                      <a:off x="0" y="0"/>
                      <a:ext cx="959485" cy="96901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427756">
        <w:rPr>
          <w:noProof/>
        </w:rPr>
        <w:drawing>
          <wp:anchor distT="0" distB="0" distL="114300" distR="114300" simplePos="0" relativeHeight="251660288" behindDoc="1" locked="0" layoutInCell="1" allowOverlap="1" wp14:anchorId="655FCA72" wp14:editId="26E66C61">
            <wp:simplePos x="0" y="0"/>
            <wp:positionH relativeFrom="column">
              <wp:posOffset>-1270</wp:posOffset>
            </wp:positionH>
            <wp:positionV relativeFrom="paragraph">
              <wp:posOffset>1905</wp:posOffset>
            </wp:positionV>
            <wp:extent cx="5759450" cy="8145145"/>
            <wp:effectExtent l="0" t="0" r="0" b="8255"/>
            <wp:wrapNone/>
            <wp:docPr id="7" name="Image 7" descr="C:\Users\Cyn\AppData\Local\Microsoft\Windows\INetCacheContent.Word\file-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n\AppData\Local\Microsoft\Windows\INetCacheContent.Word\file-page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814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01D55" w14:textId="77777777" w:rsidR="00167CDD" w:rsidRDefault="00167CDD" w:rsidP="006956D9">
      <w:pPr>
        <w:rPr>
          <w:rFonts w:ascii="Arial" w:hAnsi="Arial" w:cs="Arial"/>
          <w:color w:val="1D1B11" w:themeColor="background2" w:themeShade="1A"/>
          <w:sz w:val="20"/>
          <w:szCs w:val="20"/>
        </w:rPr>
      </w:pPr>
    </w:p>
    <w:p w14:paraId="54720604" w14:textId="77777777" w:rsidR="00427756" w:rsidRDefault="00427756" w:rsidP="006956D9">
      <w:pPr>
        <w:rPr>
          <w:rFonts w:ascii="Arial" w:hAnsi="Arial" w:cs="Arial"/>
          <w:color w:val="1D1B11" w:themeColor="background2" w:themeShade="1A"/>
          <w:sz w:val="20"/>
          <w:szCs w:val="20"/>
        </w:rPr>
      </w:pPr>
    </w:p>
    <w:p w14:paraId="355DB3E0" w14:textId="77777777" w:rsidR="00427756" w:rsidRDefault="0020695A" w:rsidP="006956D9">
      <w:pPr>
        <w:rPr>
          <w:rFonts w:ascii="Arial" w:hAnsi="Arial" w:cs="Arial"/>
          <w:color w:val="1D1B11" w:themeColor="background2" w:themeShade="1A"/>
          <w:sz w:val="20"/>
          <w:szCs w:val="20"/>
        </w:rPr>
      </w:pPr>
      <w:r>
        <w:rPr>
          <w:noProof/>
        </w:rPr>
        <w:drawing>
          <wp:anchor distT="0" distB="0" distL="114300" distR="114300" simplePos="0" relativeHeight="251662336" behindDoc="1" locked="0" layoutInCell="1" allowOverlap="1" wp14:anchorId="70D88D77" wp14:editId="3EB81254">
            <wp:simplePos x="0" y="0"/>
            <wp:positionH relativeFrom="column">
              <wp:posOffset>532130</wp:posOffset>
            </wp:positionH>
            <wp:positionV relativeFrom="paragraph">
              <wp:posOffset>2113915</wp:posOffset>
            </wp:positionV>
            <wp:extent cx="2400300" cy="2424545"/>
            <wp:effectExtent l="0" t="0" r="0" b="0"/>
            <wp:wrapNone/>
            <wp:docPr id="23" name="Image 23" descr="C:\Users\Cyn_2\Dropbox\ADJIMé Sla\France siège\logo adjimé\Adjim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Cyn_2\Dropbox\ADJIMé Sla\France siège\logo adjimé\Adjime_logo.jpg"/>
                    <pic:cNvPicPr/>
                  </pic:nvPicPr>
                  <pic:blipFill>
                    <a:blip r:embed="rId20">
                      <a:extLst>
                        <a:ext uri="{28A0092B-C50C-407E-A947-70E740481C1C}">
                          <a14:useLocalDpi xmlns:a14="http://schemas.microsoft.com/office/drawing/2010/main" val="0"/>
                        </a:ext>
                      </a:extLst>
                    </a:blip>
                    <a:srcRect/>
                    <a:stretch>
                      <a:fillRect/>
                    </a:stretch>
                  </pic:blipFill>
                  <pic:spPr>
                    <a:xfrm>
                      <a:off x="0" y="0"/>
                      <a:ext cx="2400300" cy="2424545"/>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66CA6BD8" w14:textId="77777777" w:rsidR="00427756" w:rsidRDefault="00427756" w:rsidP="00427756">
      <w:pPr>
        <w:jc w:val="center"/>
        <w:rPr>
          <w:rFonts w:ascii="Arial" w:hAnsi="Arial" w:cs="Arial"/>
          <w:color w:val="1D1B11" w:themeColor="background2" w:themeShade="1A"/>
          <w:sz w:val="20"/>
          <w:szCs w:val="20"/>
        </w:rPr>
      </w:pPr>
      <w:r>
        <w:rPr>
          <w:noProof/>
        </w:rPr>
        <w:lastRenderedPageBreak/>
        <w:drawing>
          <wp:inline distT="0" distB="0" distL="0" distR="0" wp14:anchorId="36A40359" wp14:editId="4D213736">
            <wp:extent cx="5759450" cy="8145674"/>
            <wp:effectExtent l="0" t="0" r="0" b="0"/>
            <wp:docPr id="8" name="Image 8" descr="C:\Users\Cyn\AppData\Local\Microsoft\Windows\INetCacheContent.Word\rapport d'activité 20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yn\AppData\Local\Microsoft\Windows\INetCacheContent.Word\rapport d'activité 2015 (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8145674"/>
                    </a:xfrm>
                    <a:prstGeom prst="rect">
                      <a:avLst/>
                    </a:prstGeom>
                    <a:noFill/>
                    <a:ln>
                      <a:noFill/>
                    </a:ln>
                  </pic:spPr>
                </pic:pic>
              </a:graphicData>
            </a:graphic>
          </wp:inline>
        </w:drawing>
      </w:r>
    </w:p>
    <w:p w14:paraId="7E9824A4" w14:textId="77777777" w:rsidR="00427756" w:rsidRDefault="00427756" w:rsidP="006956D9">
      <w:pPr>
        <w:rPr>
          <w:rFonts w:ascii="Arial" w:hAnsi="Arial" w:cs="Arial"/>
          <w:color w:val="1D1B11" w:themeColor="background2" w:themeShade="1A"/>
          <w:sz w:val="20"/>
          <w:szCs w:val="20"/>
        </w:rPr>
      </w:pPr>
    </w:p>
    <w:p w14:paraId="2DC2AC5A" w14:textId="77777777" w:rsidR="00C4012E" w:rsidRDefault="00C4012E">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205ACD71" w14:textId="77777777" w:rsidR="00427756" w:rsidRDefault="00427756" w:rsidP="00427756">
      <w:pPr>
        <w:rPr>
          <w:rFonts w:ascii="Arial" w:hAnsi="Arial" w:cs="Arial"/>
          <w:color w:val="1D1B11" w:themeColor="background2" w:themeShade="1A"/>
          <w:sz w:val="20"/>
          <w:szCs w:val="20"/>
        </w:rPr>
      </w:pPr>
    </w:p>
    <w:p w14:paraId="56882C3C" w14:textId="77777777" w:rsidR="00427756" w:rsidRDefault="00427756" w:rsidP="00427756">
      <w:pPr>
        <w:rPr>
          <w:rFonts w:ascii="Arial" w:hAnsi="Arial" w:cs="Arial"/>
          <w:color w:val="1D1B11" w:themeColor="background2" w:themeShade="1A"/>
          <w:sz w:val="20"/>
          <w:szCs w:val="20"/>
        </w:rPr>
      </w:pPr>
    </w:p>
    <w:p w14:paraId="4115DEE0" w14:textId="77777777" w:rsidR="00427756" w:rsidRDefault="00427756" w:rsidP="00427756">
      <w:pPr>
        <w:jc w:val="center"/>
        <w:rPr>
          <w:rFonts w:ascii="Arial" w:hAnsi="Arial" w:cs="Arial"/>
          <w:color w:val="1D1B11" w:themeColor="background2" w:themeShade="1A"/>
          <w:sz w:val="20"/>
          <w:szCs w:val="20"/>
        </w:rPr>
      </w:pPr>
      <w:r>
        <w:rPr>
          <w:noProof/>
        </w:rPr>
        <w:drawing>
          <wp:inline distT="0" distB="0" distL="0" distR="0" wp14:anchorId="0E4FF035" wp14:editId="2BBECFB6">
            <wp:extent cx="5759450" cy="8145674"/>
            <wp:effectExtent l="0" t="0" r="0" b="0"/>
            <wp:docPr id="9" name="Image 9" descr="C:\Users\Cyn\AppData\Local\Microsoft\Windows\INetCacheContent.Word\rapport d'activité 201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yn\AppData\Local\Microsoft\Windows\INetCacheContent.Word\rapport d'activité 2015 (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8145674"/>
                    </a:xfrm>
                    <a:prstGeom prst="rect">
                      <a:avLst/>
                    </a:prstGeom>
                    <a:noFill/>
                    <a:ln>
                      <a:noFill/>
                    </a:ln>
                  </pic:spPr>
                </pic:pic>
              </a:graphicData>
            </a:graphic>
          </wp:inline>
        </w:drawing>
      </w:r>
    </w:p>
    <w:p w14:paraId="7F14127C" w14:textId="77777777" w:rsidR="00427756" w:rsidRDefault="00427756" w:rsidP="00427756">
      <w:pPr>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br w:type="page"/>
      </w:r>
    </w:p>
    <w:p w14:paraId="40161A74" w14:textId="77777777" w:rsidR="00427756" w:rsidRDefault="00427756" w:rsidP="00427756">
      <w:pPr>
        <w:rPr>
          <w:rFonts w:ascii="Arial" w:hAnsi="Arial" w:cs="Arial"/>
          <w:b/>
          <w:i/>
          <w:color w:val="1D1B11" w:themeColor="background2" w:themeShade="1A"/>
          <w:sz w:val="20"/>
          <w:szCs w:val="20"/>
        </w:rPr>
      </w:pPr>
    </w:p>
    <w:p w14:paraId="2B01B446" w14:textId="77777777" w:rsidR="00427756" w:rsidRDefault="00427756" w:rsidP="00427756">
      <w:pPr>
        <w:rPr>
          <w:rFonts w:ascii="Arial" w:hAnsi="Arial" w:cs="Arial"/>
          <w:b/>
          <w:i/>
          <w:color w:val="1D1B11" w:themeColor="background2" w:themeShade="1A"/>
          <w:sz w:val="20"/>
          <w:szCs w:val="20"/>
        </w:rPr>
      </w:pPr>
    </w:p>
    <w:p w14:paraId="7B6DBCFD" w14:textId="77777777" w:rsidR="00427756" w:rsidRDefault="00427756" w:rsidP="00427756">
      <w:pPr>
        <w:jc w:val="center"/>
        <w:rPr>
          <w:rFonts w:ascii="Arial" w:hAnsi="Arial" w:cs="Arial"/>
          <w:b/>
          <w:i/>
          <w:color w:val="1D1B11" w:themeColor="background2" w:themeShade="1A"/>
          <w:sz w:val="20"/>
          <w:szCs w:val="20"/>
        </w:rPr>
      </w:pPr>
      <w:r>
        <w:rPr>
          <w:noProof/>
        </w:rPr>
        <w:drawing>
          <wp:inline distT="0" distB="0" distL="0" distR="0" wp14:anchorId="52334445" wp14:editId="13CEEC07">
            <wp:extent cx="5759450" cy="8145674"/>
            <wp:effectExtent l="0" t="0" r="0" b="0"/>
            <wp:docPr id="11" name="Image 11" descr="C:\Users\Cyn\AppData\Local\Microsoft\Windows\INetCacheContent.Word\rapport d'activité 201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yn\AppData\Local\Microsoft\Windows\INetCacheContent.Word\rapport d'activité 2015 (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8145674"/>
                    </a:xfrm>
                    <a:prstGeom prst="rect">
                      <a:avLst/>
                    </a:prstGeom>
                    <a:noFill/>
                    <a:ln>
                      <a:noFill/>
                    </a:ln>
                  </pic:spPr>
                </pic:pic>
              </a:graphicData>
            </a:graphic>
          </wp:inline>
        </w:drawing>
      </w:r>
    </w:p>
    <w:p w14:paraId="3BF834C4" w14:textId="77777777" w:rsidR="00427756" w:rsidRDefault="00427756" w:rsidP="00427756">
      <w:pPr>
        <w:rPr>
          <w:rFonts w:ascii="Arial" w:hAnsi="Arial" w:cs="Arial"/>
          <w:color w:val="1D1B11" w:themeColor="background2" w:themeShade="1A"/>
          <w:sz w:val="20"/>
          <w:szCs w:val="20"/>
        </w:rPr>
      </w:pPr>
    </w:p>
    <w:p w14:paraId="3C0D0A9C" w14:textId="77777777" w:rsidR="00C94914" w:rsidRDefault="00C94914">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5B5CE07B" w14:textId="77777777" w:rsidR="00C94914" w:rsidRDefault="00C94914" w:rsidP="00427756">
      <w:pPr>
        <w:rPr>
          <w:rFonts w:ascii="Arial" w:hAnsi="Arial" w:cs="Arial"/>
          <w:color w:val="1D1B11" w:themeColor="background2" w:themeShade="1A"/>
          <w:sz w:val="20"/>
          <w:szCs w:val="20"/>
        </w:rPr>
      </w:pPr>
    </w:p>
    <w:p w14:paraId="151CB869" w14:textId="77777777" w:rsidR="00C94914" w:rsidRDefault="00C94914" w:rsidP="00427756">
      <w:pPr>
        <w:rPr>
          <w:rFonts w:ascii="Arial" w:hAnsi="Arial" w:cs="Arial"/>
          <w:color w:val="1D1B11" w:themeColor="background2" w:themeShade="1A"/>
          <w:sz w:val="20"/>
          <w:szCs w:val="20"/>
        </w:rPr>
      </w:pPr>
    </w:p>
    <w:p w14:paraId="09DB52F0" w14:textId="77777777" w:rsidR="00C94914" w:rsidRDefault="00C94914" w:rsidP="00BC60F3">
      <w:pPr>
        <w:jc w:val="center"/>
        <w:rPr>
          <w:rFonts w:ascii="Arial" w:hAnsi="Arial" w:cs="Arial"/>
          <w:color w:val="1D1B11" w:themeColor="background2" w:themeShade="1A"/>
          <w:sz w:val="20"/>
          <w:szCs w:val="20"/>
        </w:rPr>
      </w:pPr>
      <w:r>
        <w:rPr>
          <w:noProof/>
        </w:rPr>
        <w:drawing>
          <wp:inline distT="0" distB="0" distL="0" distR="0" wp14:anchorId="04417DAC" wp14:editId="5F7EDAA4">
            <wp:extent cx="5759450" cy="8145674"/>
            <wp:effectExtent l="0" t="0" r="0" b="0"/>
            <wp:docPr id="12" name="Image 12" descr="C:\Users\Cyn\AppData\Local\Microsoft\Windows\INetCacheContent.Word\rapport d'activité 2015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yn\AppData\Local\Microsoft\Windows\INetCacheContent.Word\rapport d'activité 2015 (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8145674"/>
                    </a:xfrm>
                    <a:prstGeom prst="rect">
                      <a:avLst/>
                    </a:prstGeom>
                    <a:noFill/>
                    <a:ln>
                      <a:noFill/>
                    </a:ln>
                  </pic:spPr>
                </pic:pic>
              </a:graphicData>
            </a:graphic>
          </wp:inline>
        </w:drawing>
      </w:r>
    </w:p>
    <w:p w14:paraId="3E097CE8" w14:textId="77777777" w:rsidR="00C94914" w:rsidRDefault="00C94914">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0D09A135" w14:textId="77777777" w:rsidR="00D61FF4" w:rsidRDefault="00D61FF4" w:rsidP="00D61FF4">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5</w:t>
      </w:r>
    </w:p>
    <w:p w14:paraId="457A2853" w14:textId="77777777" w:rsidR="00D61FF4" w:rsidRPr="002D40B7" w:rsidRDefault="00D61FF4" w:rsidP="00D61FF4">
      <w:pPr>
        <w:rPr>
          <w:rFonts w:ascii="Arial" w:hAnsi="Arial" w:cs="Arial"/>
          <w:smallCaps/>
          <w:color w:val="1D1B11" w:themeColor="background2" w:themeShade="1A"/>
          <w:sz w:val="20"/>
          <w:szCs w:val="20"/>
        </w:rPr>
      </w:pPr>
    </w:p>
    <w:p w14:paraId="7A69C939" w14:textId="77777777" w:rsidR="00D61FF4" w:rsidRPr="00D61FF4" w:rsidRDefault="00925B1A" w:rsidP="00D61FF4">
      <w:pPr>
        <w:rPr>
          <w:rFonts w:ascii="Arial" w:hAnsi="Arial" w:cs="Arial"/>
          <w:b/>
          <w:smallCaps/>
          <w:color w:val="1D1B11" w:themeColor="background2" w:themeShade="1A"/>
        </w:rPr>
      </w:pPr>
      <w:r>
        <w:rPr>
          <w:rFonts w:ascii="Arial" w:hAnsi="Arial" w:cs="Arial"/>
          <w:b/>
          <w:smallCaps/>
          <w:color w:val="1D1B11" w:themeColor="background2" w:themeShade="1A"/>
        </w:rPr>
        <w:t>Rapport financier</w:t>
      </w:r>
      <w:r w:rsidR="00D61FF4" w:rsidRPr="00D61FF4">
        <w:rPr>
          <w:rFonts w:ascii="Arial" w:hAnsi="Arial" w:cs="Arial"/>
          <w:b/>
          <w:smallCaps/>
          <w:color w:val="1D1B11" w:themeColor="background2" w:themeShade="1A"/>
        </w:rPr>
        <w:t xml:space="preserve"> 2014-2015</w:t>
      </w:r>
    </w:p>
    <w:p w14:paraId="47597E14" w14:textId="77777777" w:rsidR="00D61FF4" w:rsidRDefault="00D61FF4" w:rsidP="00C94914">
      <w:pPr>
        <w:rPr>
          <w:rFonts w:ascii="Arial" w:hAnsi="Arial" w:cs="Arial"/>
          <w:color w:val="1D1B11" w:themeColor="background2" w:themeShade="1A"/>
          <w:sz w:val="20"/>
          <w:szCs w:val="20"/>
        </w:rPr>
      </w:pPr>
    </w:p>
    <w:p w14:paraId="4F468E2C" w14:textId="77777777" w:rsidR="009C2B82" w:rsidRDefault="009C2B82" w:rsidP="00C94914">
      <w:pPr>
        <w:rPr>
          <w:rFonts w:ascii="Arial" w:hAnsi="Arial" w:cs="Arial"/>
          <w:color w:val="1D1B11" w:themeColor="background2" w:themeShade="1A"/>
          <w:sz w:val="20"/>
          <w:szCs w:val="20"/>
        </w:rPr>
      </w:pPr>
      <w:r>
        <w:rPr>
          <w:noProof/>
        </w:rPr>
        <w:drawing>
          <wp:inline distT="0" distB="0" distL="0" distR="0" wp14:anchorId="2096B765" wp14:editId="51067428">
            <wp:extent cx="7642800" cy="5400000"/>
            <wp:effectExtent l="0" t="2540" r="0" b="0"/>
            <wp:docPr id="3" name="Image 3" descr="C:\Users\Cyn\AppData\Local\Microsoft\Windows\INetCacheContent.Word\Bilan financier 2014-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n\AppData\Local\Microsoft\Windows\INetCacheContent.Word\Bilan financier 2014-20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7642800" cy="5400000"/>
                    </a:xfrm>
                    <a:prstGeom prst="rect">
                      <a:avLst/>
                    </a:prstGeom>
                    <a:noFill/>
                    <a:ln>
                      <a:noFill/>
                    </a:ln>
                  </pic:spPr>
                </pic:pic>
              </a:graphicData>
            </a:graphic>
          </wp:inline>
        </w:drawing>
      </w:r>
    </w:p>
    <w:p w14:paraId="60C8FDB5" w14:textId="77777777" w:rsidR="009C2B82" w:rsidRDefault="009C2B82" w:rsidP="00C94914">
      <w:pPr>
        <w:rPr>
          <w:rFonts w:ascii="Arial" w:hAnsi="Arial" w:cs="Arial"/>
          <w:color w:val="1D1B11" w:themeColor="background2" w:themeShade="1A"/>
          <w:sz w:val="20"/>
          <w:szCs w:val="20"/>
        </w:rPr>
      </w:pPr>
    </w:p>
    <w:p w14:paraId="19B9ECC9" w14:textId="77777777" w:rsidR="00C94914" w:rsidRDefault="00C94914">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0CBDA14E" w14:textId="77777777" w:rsidR="00C94914" w:rsidRDefault="00C94914" w:rsidP="00C94914">
      <w:pPr>
        <w:rPr>
          <w:rFonts w:ascii="Arial" w:hAnsi="Arial" w:cs="Arial"/>
          <w:color w:val="1D1B11" w:themeColor="background2" w:themeShade="1A"/>
          <w:sz w:val="20"/>
          <w:szCs w:val="20"/>
        </w:rPr>
      </w:pPr>
    </w:p>
    <w:p w14:paraId="61E1EF59" w14:textId="77777777" w:rsidR="00C94914" w:rsidRDefault="00C94914" w:rsidP="00C94914">
      <w:pPr>
        <w:rPr>
          <w:rFonts w:ascii="Arial" w:hAnsi="Arial" w:cs="Arial"/>
          <w:color w:val="1D1B11" w:themeColor="background2" w:themeShade="1A"/>
          <w:sz w:val="20"/>
          <w:szCs w:val="20"/>
        </w:rPr>
      </w:pPr>
    </w:p>
    <w:p w14:paraId="33A80425" w14:textId="77777777" w:rsidR="00C94914" w:rsidRDefault="009C2B82" w:rsidP="00C94914">
      <w:pPr>
        <w:rPr>
          <w:rFonts w:ascii="Arial" w:hAnsi="Arial" w:cs="Arial"/>
          <w:color w:val="1D1B11" w:themeColor="background2" w:themeShade="1A"/>
          <w:sz w:val="20"/>
          <w:szCs w:val="20"/>
        </w:rPr>
      </w:pPr>
      <w:r>
        <w:rPr>
          <w:noProof/>
        </w:rPr>
        <w:drawing>
          <wp:inline distT="0" distB="0" distL="0" distR="0" wp14:anchorId="7FA313E5" wp14:editId="2E3F3194">
            <wp:extent cx="5759450" cy="8151480"/>
            <wp:effectExtent l="0" t="0" r="0" b="2540"/>
            <wp:docPr id="4" name="Image 4" descr="C:\Users\Cyn\AppData\Local\Microsoft\Windows\INetCacheContent.Word\Comptes de résultat 2014-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yn\AppData\Local\Microsoft\Windows\INetCacheContent.Word\Comptes de résultat 2014-201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8151480"/>
                    </a:xfrm>
                    <a:prstGeom prst="rect">
                      <a:avLst/>
                    </a:prstGeom>
                    <a:noFill/>
                    <a:ln>
                      <a:noFill/>
                    </a:ln>
                  </pic:spPr>
                </pic:pic>
              </a:graphicData>
            </a:graphic>
          </wp:inline>
        </w:drawing>
      </w:r>
    </w:p>
    <w:p w14:paraId="4FB3DEF9" w14:textId="77777777" w:rsidR="00C94914" w:rsidRDefault="00C94914" w:rsidP="00C94914">
      <w:pPr>
        <w:rPr>
          <w:rFonts w:ascii="Arial" w:hAnsi="Arial" w:cs="Arial"/>
          <w:color w:val="1D1B11" w:themeColor="background2" w:themeShade="1A"/>
          <w:sz w:val="20"/>
          <w:szCs w:val="20"/>
        </w:rPr>
      </w:pPr>
    </w:p>
    <w:p w14:paraId="427DE700" w14:textId="77777777" w:rsidR="00C94914" w:rsidRDefault="00C94914">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7313BE18" w14:textId="77777777" w:rsidR="00C94914" w:rsidRDefault="00C94914" w:rsidP="00C94914">
      <w:pPr>
        <w:rPr>
          <w:rFonts w:ascii="Arial" w:hAnsi="Arial" w:cs="Arial"/>
          <w:color w:val="1D1B11" w:themeColor="background2" w:themeShade="1A"/>
          <w:sz w:val="20"/>
          <w:szCs w:val="20"/>
        </w:rPr>
      </w:pPr>
    </w:p>
    <w:p w14:paraId="5770896A" w14:textId="77777777" w:rsidR="00C94914" w:rsidRDefault="00C94914" w:rsidP="00C94914">
      <w:pPr>
        <w:rPr>
          <w:rFonts w:ascii="Arial" w:hAnsi="Arial" w:cs="Arial"/>
          <w:color w:val="1D1B11" w:themeColor="background2" w:themeShade="1A"/>
          <w:sz w:val="20"/>
          <w:szCs w:val="20"/>
        </w:rPr>
      </w:pPr>
    </w:p>
    <w:p w14:paraId="13549A87" w14:textId="77777777" w:rsidR="00C94914" w:rsidRDefault="009C2B82" w:rsidP="009C2B82">
      <w:pPr>
        <w:jc w:val="center"/>
        <w:rPr>
          <w:rFonts w:ascii="Arial" w:hAnsi="Arial" w:cs="Arial"/>
          <w:color w:val="1D1B11" w:themeColor="background2" w:themeShade="1A"/>
          <w:sz w:val="20"/>
          <w:szCs w:val="20"/>
        </w:rPr>
      </w:pPr>
      <w:r>
        <w:rPr>
          <w:noProof/>
        </w:rPr>
        <w:drawing>
          <wp:inline distT="0" distB="0" distL="0" distR="0" wp14:anchorId="495DB822" wp14:editId="2B6DC120">
            <wp:extent cx="5759450" cy="8145674"/>
            <wp:effectExtent l="0" t="0" r="0" b="8255"/>
            <wp:docPr id="22" name="Image 22" descr="C:\Users\Cyn\AppData\Local\Microsoft\Windows\INetCacheContent.Word\DEPENSES REALISEES PAR LES BENEVOLES-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yn\AppData\Local\Microsoft\Windows\INetCacheContent.Word\DEPENSES REALISEES PAR LES BENEVOLES-page-0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8145674"/>
                    </a:xfrm>
                    <a:prstGeom prst="rect">
                      <a:avLst/>
                    </a:prstGeom>
                    <a:noFill/>
                    <a:ln>
                      <a:noFill/>
                    </a:ln>
                  </pic:spPr>
                </pic:pic>
              </a:graphicData>
            </a:graphic>
          </wp:inline>
        </w:drawing>
      </w:r>
    </w:p>
    <w:p w14:paraId="2FB8D98D" w14:textId="77777777" w:rsidR="00C94914" w:rsidRDefault="00C94914" w:rsidP="00C94914">
      <w:pPr>
        <w:rPr>
          <w:rFonts w:ascii="Arial" w:hAnsi="Arial" w:cs="Arial"/>
          <w:color w:val="1D1B11" w:themeColor="background2" w:themeShade="1A"/>
          <w:sz w:val="20"/>
          <w:szCs w:val="20"/>
        </w:rPr>
      </w:pPr>
    </w:p>
    <w:p w14:paraId="617ECC04" w14:textId="77777777" w:rsidR="00D61FF4" w:rsidRDefault="00D61FF4">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58658E77" w14:textId="77777777" w:rsidR="00D61FF4" w:rsidRDefault="00D61FF4" w:rsidP="00D61FF4">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6</w:t>
      </w:r>
    </w:p>
    <w:p w14:paraId="4B176357" w14:textId="77777777" w:rsidR="00D61FF4" w:rsidRPr="002D40B7" w:rsidRDefault="00D61FF4" w:rsidP="00D61FF4">
      <w:pPr>
        <w:rPr>
          <w:rFonts w:ascii="Arial" w:hAnsi="Arial" w:cs="Arial"/>
          <w:smallCaps/>
          <w:color w:val="1D1B11" w:themeColor="background2" w:themeShade="1A"/>
          <w:sz w:val="20"/>
          <w:szCs w:val="20"/>
        </w:rPr>
      </w:pPr>
    </w:p>
    <w:p w14:paraId="04015B28" w14:textId="77777777" w:rsidR="00731FBC" w:rsidRDefault="00925B1A" w:rsidP="00D61FF4">
      <w:pPr>
        <w:rPr>
          <w:rFonts w:ascii="Arial" w:hAnsi="Arial" w:cs="Arial"/>
          <w:b/>
          <w:smallCaps/>
          <w:color w:val="1D1B11" w:themeColor="background2" w:themeShade="1A"/>
        </w:rPr>
      </w:pPr>
      <w:r>
        <w:rPr>
          <w:rFonts w:ascii="Arial" w:hAnsi="Arial" w:cs="Arial"/>
          <w:b/>
          <w:smallCaps/>
          <w:color w:val="1D1B11" w:themeColor="background2" w:themeShade="1A"/>
        </w:rPr>
        <w:t xml:space="preserve">Partenariat avec </w:t>
      </w:r>
    </w:p>
    <w:p w14:paraId="5B4AE0F6" w14:textId="61065A4B" w:rsidR="00D61FF4" w:rsidRPr="00D61FF4" w:rsidRDefault="00731FBC" w:rsidP="00D61FF4">
      <w:pPr>
        <w:rPr>
          <w:rFonts w:ascii="Arial" w:hAnsi="Arial" w:cs="Arial"/>
          <w:b/>
          <w:smallCaps/>
          <w:color w:val="1D1B11" w:themeColor="background2" w:themeShade="1A"/>
        </w:rPr>
      </w:pPr>
      <w:r>
        <w:rPr>
          <w:rFonts w:ascii="Arial" w:hAnsi="Arial" w:cs="Arial"/>
          <w:b/>
          <w:smallCaps/>
          <w:color w:val="1D1B11" w:themeColor="background2" w:themeShade="1A"/>
        </w:rPr>
        <w:t>L</w:t>
      </w:r>
      <w:r w:rsidR="00925B1A">
        <w:rPr>
          <w:rFonts w:ascii="Arial" w:hAnsi="Arial" w:cs="Arial"/>
          <w:b/>
          <w:smallCaps/>
          <w:color w:val="1D1B11" w:themeColor="background2" w:themeShade="1A"/>
        </w:rPr>
        <w:t>a Fédération sénégalaise de judo et disciplines associées (FSJDA)</w:t>
      </w:r>
    </w:p>
    <w:p w14:paraId="62A52DD5" w14:textId="77777777" w:rsidR="00A53A45" w:rsidRDefault="003B5732" w:rsidP="003B5732">
      <w:pPr>
        <w:jc w:val="center"/>
        <w:rPr>
          <w:rFonts w:ascii="Arial" w:hAnsi="Arial" w:cs="Arial"/>
          <w:color w:val="1D1B11" w:themeColor="background2" w:themeShade="1A"/>
          <w:sz w:val="20"/>
          <w:szCs w:val="20"/>
        </w:rPr>
      </w:pPr>
      <w:r>
        <w:rPr>
          <w:noProof/>
        </w:rPr>
        <w:drawing>
          <wp:inline distT="0" distB="0" distL="0" distR="0" wp14:anchorId="2C96BB1F" wp14:editId="2D956D94">
            <wp:extent cx="5759450" cy="8151480"/>
            <wp:effectExtent l="0" t="0" r="0" b="0"/>
            <wp:docPr id="19" name="Image 19" descr="C:\Users\Cyn\AppData\Local\Microsoft\Windows\INetCacheContent.Word\FSJD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yn\AppData\Local\Microsoft\Windows\INetCacheContent.Word\FSJDA 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8151480"/>
                    </a:xfrm>
                    <a:prstGeom prst="rect">
                      <a:avLst/>
                    </a:prstGeom>
                    <a:noFill/>
                    <a:ln>
                      <a:noFill/>
                    </a:ln>
                  </pic:spPr>
                </pic:pic>
              </a:graphicData>
            </a:graphic>
          </wp:inline>
        </w:drawing>
      </w:r>
    </w:p>
    <w:p w14:paraId="75DC36DE" w14:textId="77777777" w:rsidR="003B5732" w:rsidRDefault="003B5732" w:rsidP="00A53A45">
      <w:pPr>
        <w:rPr>
          <w:rFonts w:ascii="Arial" w:hAnsi="Arial" w:cs="Arial"/>
          <w:color w:val="1D1B11" w:themeColor="background2" w:themeShade="1A"/>
          <w:sz w:val="20"/>
          <w:szCs w:val="20"/>
        </w:rPr>
      </w:pPr>
    </w:p>
    <w:p w14:paraId="1C31D178" w14:textId="77777777" w:rsidR="003B5732" w:rsidRDefault="003B5732" w:rsidP="00A53A45">
      <w:pPr>
        <w:rPr>
          <w:rFonts w:ascii="Arial" w:hAnsi="Arial" w:cs="Arial"/>
          <w:color w:val="1D1B11" w:themeColor="background2" w:themeShade="1A"/>
          <w:sz w:val="20"/>
          <w:szCs w:val="20"/>
        </w:rPr>
      </w:pPr>
    </w:p>
    <w:p w14:paraId="3E3DB4F2" w14:textId="77777777" w:rsidR="003B5732" w:rsidRDefault="003B5732" w:rsidP="003B5732">
      <w:pPr>
        <w:jc w:val="center"/>
        <w:rPr>
          <w:rFonts w:ascii="Arial" w:hAnsi="Arial" w:cs="Arial"/>
          <w:color w:val="1D1B11" w:themeColor="background2" w:themeShade="1A"/>
          <w:sz w:val="20"/>
          <w:szCs w:val="20"/>
        </w:rPr>
      </w:pPr>
      <w:r>
        <w:rPr>
          <w:noProof/>
        </w:rPr>
        <w:drawing>
          <wp:inline distT="0" distB="0" distL="0" distR="0" wp14:anchorId="58998E05" wp14:editId="15EA4C0E">
            <wp:extent cx="5759450" cy="8151480"/>
            <wp:effectExtent l="0" t="0" r="0" b="0"/>
            <wp:docPr id="20" name="Image 20" descr="C:\Users\Cyn\AppData\Local\Microsoft\Windows\INetCacheContent.Word\FSJDA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yn\AppData\Local\Microsoft\Windows\INetCacheContent.Word\FSJDA 0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8151480"/>
                    </a:xfrm>
                    <a:prstGeom prst="rect">
                      <a:avLst/>
                    </a:prstGeom>
                    <a:noFill/>
                    <a:ln>
                      <a:noFill/>
                    </a:ln>
                  </pic:spPr>
                </pic:pic>
              </a:graphicData>
            </a:graphic>
          </wp:inline>
        </w:drawing>
      </w:r>
    </w:p>
    <w:p w14:paraId="60538546" w14:textId="77777777" w:rsidR="00925B1A" w:rsidRDefault="00925B1A">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7F2CB4B4" w14:textId="77777777" w:rsidR="00647B23" w:rsidRDefault="00925B1A" w:rsidP="00647B23">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7</w:t>
      </w:r>
    </w:p>
    <w:p w14:paraId="711D5B44" w14:textId="77777777" w:rsidR="00925B1A" w:rsidRPr="002D40B7" w:rsidRDefault="00925B1A" w:rsidP="00925B1A">
      <w:pPr>
        <w:rPr>
          <w:rFonts w:ascii="Arial" w:hAnsi="Arial" w:cs="Arial"/>
          <w:smallCaps/>
          <w:color w:val="1D1B11" w:themeColor="background2" w:themeShade="1A"/>
          <w:sz w:val="20"/>
          <w:szCs w:val="20"/>
        </w:rPr>
      </w:pPr>
    </w:p>
    <w:p w14:paraId="0E4345E7" w14:textId="77777777" w:rsidR="00925B1A" w:rsidRPr="00D61FF4" w:rsidRDefault="00925B1A" w:rsidP="00925B1A">
      <w:pPr>
        <w:rPr>
          <w:rFonts w:ascii="Arial" w:hAnsi="Arial" w:cs="Arial"/>
          <w:b/>
          <w:smallCaps/>
          <w:color w:val="1D1B11" w:themeColor="background2" w:themeShade="1A"/>
        </w:rPr>
      </w:pPr>
      <w:r>
        <w:rPr>
          <w:rFonts w:ascii="Arial" w:hAnsi="Arial" w:cs="Arial"/>
          <w:b/>
          <w:smallCaps/>
          <w:color w:val="1D1B11" w:themeColor="background2" w:themeShade="1A"/>
        </w:rPr>
        <w:t>Partenariat avec l’AS Douanes</w:t>
      </w:r>
    </w:p>
    <w:p w14:paraId="45DD6EAF" w14:textId="77777777" w:rsidR="00925B1A" w:rsidRDefault="00925B1A" w:rsidP="00925B1A">
      <w:pPr>
        <w:rPr>
          <w:rFonts w:ascii="Arial" w:hAnsi="Arial" w:cs="Arial"/>
          <w:b/>
          <w:i/>
          <w:color w:val="1D1B11" w:themeColor="background2" w:themeShade="1A"/>
          <w:sz w:val="20"/>
          <w:szCs w:val="20"/>
        </w:rPr>
      </w:pPr>
    </w:p>
    <w:p w14:paraId="5AEBF927" w14:textId="77777777" w:rsidR="00A53A45" w:rsidRPr="00A53A45" w:rsidRDefault="00A53A45" w:rsidP="003B5732">
      <w:pPr>
        <w:jc w:val="center"/>
        <w:rPr>
          <w:rFonts w:ascii="Arial" w:hAnsi="Arial" w:cs="Arial"/>
          <w:color w:val="1D1B11" w:themeColor="background2" w:themeShade="1A"/>
          <w:sz w:val="20"/>
          <w:szCs w:val="20"/>
        </w:rPr>
      </w:pPr>
      <w:r>
        <w:rPr>
          <w:noProof/>
        </w:rPr>
        <w:drawing>
          <wp:inline distT="0" distB="0" distL="0" distR="0" wp14:anchorId="587480B0" wp14:editId="0879C458">
            <wp:extent cx="5759450" cy="7883349"/>
            <wp:effectExtent l="0" t="0" r="0" b="0"/>
            <wp:docPr id="16" name="Image 16" descr="C:\Users\Cyn\AppData\Local\Microsoft\Windows\INetCacheContent.Word\ASDouan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yn\AppData\Local\Microsoft\Windows\INetCacheContent.Word\ASDouanes-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7883349"/>
                    </a:xfrm>
                    <a:prstGeom prst="rect">
                      <a:avLst/>
                    </a:prstGeom>
                    <a:noFill/>
                    <a:ln>
                      <a:noFill/>
                    </a:ln>
                  </pic:spPr>
                </pic:pic>
              </a:graphicData>
            </a:graphic>
          </wp:inline>
        </w:drawing>
      </w:r>
    </w:p>
    <w:p w14:paraId="29C2353F" w14:textId="77777777" w:rsidR="00D61FF4" w:rsidRDefault="00D61FF4">
      <w:pPr>
        <w:rPr>
          <w:rFonts w:ascii="Arial" w:hAnsi="Arial" w:cs="Arial"/>
          <w:smallCaps/>
          <w:color w:val="1D1B11" w:themeColor="background2" w:themeShade="1A"/>
          <w:sz w:val="20"/>
          <w:szCs w:val="20"/>
        </w:rPr>
      </w:pPr>
      <w:r>
        <w:rPr>
          <w:rFonts w:ascii="Arial" w:hAnsi="Arial" w:cs="Arial"/>
          <w:smallCaps/>
          <w:color w:val="1D1B11" w:themeColor="background2" w:themeShade="1A"/>
          <w:sz w:val="20"/>
          <w:szCs w:val="20"/>
        </w:rPr>
        <w:br w:type="page"/>
      </w:r>
    </w:p>
    <w:p w14:paraId="1A8170D4" w14:textId="77777777" w:rsidR="00A53A45" w:rsidRDefault="00A53A45" w:rsidP="00A53A45">
      <w:pPr>
        <w:rPr>
          <w:rFonts w:ascii="Arial" w:hAnsi="Arial" w:cs="Arial"/>
          <w:smallCaps/>
          <w:color w:val="1D1B11" w:themeColor="background2" w:themeShade="1A"/>
          <w:sz w:val="20"/>
          <w:szCs w:val="20"/>
        </w:rPr>
      </w:pPr>
    </w:p>
    <w:p w14:paraId="72D23EAB" w14:textId="77777777" w:rsidR="00A53A45" w:rsidRDefault="00A53A45" w:rsidP="00A53A45">
      <w:pPr>
        <w:rPr>
          <w:rFonts w:ascii="Arial" w:hAnsi="Arial" w:cs="Arial"/>
          <w:smallCaps/>
          <w:color w:val="1D1B11" w:themeColor="background2" w:themeShade="1A"/>
          <w:sz w:val="20"/>
          <w:szCs w:val="20"/>
        </w:rPr>
      </w:pPr>
    </w:p>
    <w:p w14:paraId="06BB152B" w14:textId="77777777" w:rsidR="00A53A45" w:rsidRDefault="00A53A45" w:rsidP="003B5732">
      <w:pPr>
        <w:jc w:val="center"/>
        <w:rPr>
          <w:rFonts w:ascii="Arial" w:hAnsi="Arial" w:cs="Arial"/>
          <w:smallCaps/>
          <w:color w:val="1D1B11" w:themeColor="background2" w:themeShade="1A"/>
          <w:sz w:val="20"/>
          <w:szCs w:val="20"/>
        </w:rPr>
      </w:pPr>
      <w:r>
        <w:rPr>
          <w:noProof/>
        </w:rPr>
        <w:drawing>
          <wp:inline distT="0" distB="0" distL="0" distR="0" wp14:anchorId="426E26BB" wp14:editId="16D0A7B5">
            <wp:extent cx="5759450" cy="7883349"/>
            <wp:effectExtent l="0" t="0" r="0" b="0"/>
            <wp:docPr id="17" name="Image 17" descr="C:\Users\Cyn\AppData\Local\Microsoft\Windows\INetCacheContent.Word\ASDouan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yn\AppData\Local\Microsoft\Windows\INetCacheContent.Word\ASDouanes-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7883349"/>
                    </a:xfrm>
                    <a:prstGeom prst="rect">
                      <a:avLst/>
                    </a:prstGeom>
                    <a:noFill/>
                    <a:ln>
                      <a:noFill/>
                    </a:ln>
                  </pic:spPr>
                </pic:pic>
              </a:graphicData>
            </a:graphic>
          </wp:inline>
        </w:drawing>
      </w:r>
    </w:p>
    <w:p w14:paraId="5227CD97" w14:textId="77777777" w:rsidR="00A53A45" w:rsidRDefault="00A53A45" w:rsidP="00A53A45">
      <w:pPr>
        <w:rPr>
          <w:rFonts w:ascii="Arial" w:hAnsi="Arial" w:cs="Arial"/>
          <w:smallCaps/>
          <w:color w:val="1D1B11" w:themeColor="background2" w:themeShade="1A"/>
          <w:sz w:val="20"/>
          <w:szCs w:val="20"/>
        </w:rPr>
      </w:pPr>
    </w:p>
    <w:p w14:paraId="5C06F1D2" w14:textId="77777777" w:rsidR="00A53A45" w:rsidRDefault="00A53A45" w:rsidP="00A53A45">
      <w:pPr>
        <w:rPr>
          <w:rFonts w:ascii="Arial" w:hAnsi="Arial" w:cs="Arial"/>
          <w:smallCaps/>
          <w:color w:val="1D1B11" w:themeColor="background2" w:themeShade="1A"/>
          <w:sz w:val="20"/>
          <w:szCs w:val="20"/>
        </w:rPr>
      </w:pPr>
    </w:p>
    <w:p w14:paraId="1177E892" w14:textId="77777777" w:rsidR="00A53A45" w:rsidRDefault="00A53A45" w:rsidP="00A53A45">
      <w:pPr>
        <w:rPr>
          <w:rFonts w:ascii="Arial" w:hAnsi="Arial" w:cs="Arial"/>
          <w:smallCaps/>
          <w:color w:val="1D1B11" w:themeColor="background2" w:themeShade="1A"/>
          <w:sz w:val="20"/>
          <w:szCs w:val="20"/>
        </w:rPr>
      </w:pPr>
    </w:p>
    <w:p w14:paraId="4021F65E" w14:textId="77777777" w:rsidR="00A53A45" w:rsidRDefault="00A53A45" w:rsidP="00A53A45">
      <w:pPr>
        <w:rPr>
          <w:rFonts w:ascii="Arial" w:hAnsi="Arial" w:cs="Arial"/>
          <w:smallCaps/>
          <w:color w:val="1D1B11" w:themeColor="background2" w:themeShade="1A"/>
          <w:sz w:val="20"/>
          <w:szCs w:val="20"/>
        </w:rPr>
      </w:pPr>
    </w:p>
    <w:p w14:paraId="71F53901" w14:textId="77777777" w:rsidR="00A53A45" w:rsidRDefault="00A53A45" w:rsidP="00A53A45">
      <w:pPr>
        <w:rPr>
          <w:rFonts w:ascii="Arial" w:hAnsi="Arial" w:cs="Arial"/>
          <w:smallCaps/>
          <w:color w:val="1D1B11" w:themeColor="background2" w:themeShade="1A"/>
          <w:sz w:val="20"/>
          <w:szCs w:val="20"/>
        </w:rPr>
      </w:pPr>
    </w:p>
    <w:p w14:paraId="6798D8CB" w14:textId="77777777" w:rsidR="00A53A45" w:rsidRDefault="00A53A45" w:rsidP="003B5732">
      <w:pPr>
        <w:jc w:val="center"/>
        <w:rPr>
          <w:rFonts w:ascii="Arial" w:hAnsi="Arial" w:cs="Arial"/>
          <w:smallCaps/>
          <w:color w:val="1D1B11" w:themeColor="background2" w:themeShade="1A"/>
          <w:sz w:val="20"/>
          <w:szCs w:val="20"/>
        </w:rPr>
      </w:pPr>
      <w:r>
        <w:rPr>
          <w:noProof/>
        </w:rPr>
        <w:drawing>
          <wp:inline distT="0" distB="0" distL="0" distR="0" wp14:anchorId="5DBE8113" wp14:editId="706AAA30">
            <wp:extent cx="5759450" cy="7883349"/>
            <wp:effectExtent l="0" t="0" r="0" b="0"/>
            <wp:docPr id="18" name="Image 18" descr="C:\Users\Cyn\AppData\Local\Microsoft\Windows\INetCacheContent.Word\ASDouan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yn\AppData\Local\Microsoft\Windows\INetCacheContent.Word\ASDouanes-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7883349"/>
                    </a:xfrm>
                    <a:prstGeom prst="rect">
                      <a:avLst/>
                    </a:prstGeom>
                    <a:noFill/>
                    <a:ln>
                      <a:noFill/>
                    </a:ln>
                  </pic:spPr>
                </pic:pic>
              </a:graphicData>
            </a:graphic>
          </wp:inline>
        </w:drawing>
      </w:r>
    </w:p>
    <w:p w14:paraId="6DC1C048" w14:textId="77777777" w:rsidR="00A53A45" w:rsidRDefault="00A53A45">
      <w:pPr>
        <w:rPr>
          <w:rFonts w:ascii="Arial" w:hAnsi="Arial" w:cs="Arial"/>
          <w:smallCaps/>
          <w:color w:val="1D1B11" w:themeColor="background2" w:themeShade="1A"/>
          <w:sz w:val="20"/>
          <w:szCs w:val="20"/>
        </w:rPr>
      </w:pPr>
      <w:r>
        <w:rPr>
          <w:rFonts w:ascii="Arial" w:hAnsi="Arial" w:cs="Arial"/>
          <w:smallCaps/>
          <w:color w:val="1D1B11" w:themeColor="background2" w:themeShade="1A"/>
          <w:sz w:val="20"/>
          <w:szCs w:val="20"/>
        </w:rPr>
        <w:br w:type="page"/>
      </w:r>
    </w:p>
    <w:p w14:paraId="3CFA7082" w14:textId="77777777" w:rsidR="00925B1A" w:rsidRDefault="00925B1A" w:rsidP="00925B1A">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8</w:t>
      </w:r>
    </w:p>
    <w:p w14:paraId="6EBB09DC" w14:textId="77777777" w:rsidR="00DB65ED" w:rsidRDefault="00A257D7" w:rsidP="00647B23">
      <w:pPr>
        <w:rPr>
          <w:rFonts w:ascii="Arial" w:hAnsi="Arial" w:cs="Arial"/>
          <w:b/>
          <w:smallCaps/>
          <w:color w:val="1D1B11" w:themeColor="background2" w:themeShade="1A"/>
        </w:rPr>
      </w:pPr>
      <w:r>
        <w:rPr>
          <w:rFonts w:ascii="Arial" w:hAnsi="Arial" w:cs="Arial"/>
          <w:b/>
          <w:smallCaps/>
          <w:color w:val="1D1B11" w:themeColor="background2" w:themeShade="1A"/>
        </w:rPr>
        <w:t>Protocole des « Dojos solidaires »</w:t>
      </w:r>
    </w:p>
    <w:p w14:paraId="18762693" w14:textId="77777777" w:rsidR="00DB65ED" w:rsidRDefault="00DB65ED" w:rsidP="00647B23">
      <w:pPr>
        <w:rPr>
          <w:rFonts w:ascii="Arial" w:hAnsi="Arial" w:cs="Arial"/>
          <w:b/>
          <w:smallCaps/>
          <w:color w:val="1D1B11" w:themeColor="background2" w:themeShade="1A"/>
        </w:rPr>
      </w:pPr>
    </w:p>
    <w:p w14:paraId="07B28D61" w14:textId="77777777" w:rsidR="00E6563B" w:rsidRDefault="00E6563B" w:rsidP="00647B23">
      <w:pPr>
        <w:rPr>
          <w:rFonts w:ascii="Arial" w:hAnsi="Arial" w:cs="Arial"/>
          <w:b/>
          <w:smallCaps/>
          <w:color w:val="1D1B11" w:themeColor="background2" w:themeShade="1A"/>
        </w:rPr>
      </w:pPr>
      <w:r>
        <w:rPr>
          <w:noProof/>
        </w:rPr>
        <w:drawing>
          <wp:inline distT="0" distB="0" distL="0" distR="0" wp14:anchorId="470FF00B" wp14:editId="4978B288">
            <wp:extent cx="5759450" cy="8146040"/>
            <wp:effectExtent l="0" t="0" r="0" b="7620"/>
            <wp:docPr id="21" name="Image 21" descr="C:\Users\Cyn\AppData\Local\Microsoft\Windows\INetCacheContent.Word\Protocole Adjimé AS Douanes Dojos solidaires-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yn\AppData\Local\Microsoft\Windows\INetCacheContent.Word\Protocole Adjimé AS Douanes Dojos solidaires-page-00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8146040"/>
                    </a:xfrm>
                    <a:prstGeom prst="rect">
                      <a:avLst/>
                    </a:prstGeom>
                    <a:noFill/>
                    <a:ln>
                      <a:noFill/>
                    </a:ln>
                  </pic:spPr>
                </pic:pic>
              </a:graphicData>
            </a:graphic>
          </wp:inline>
        </w:drawing>
      </w:r>
    </w:p>
    <w:p w14:paraId="67E669A6" w14:textId="77777777" w:rsidR="00E6563B" w:rsidRDefault="00E6563B" w:rsidP="00647B23">
      <w:pPr>
        <w:rPr>
          <w:rFonts w:ascii="Arial" w:hAnsi="Arial" w:cs="Arial"/>
          <w:b/>
          <w:smallCaps/>
          <w:color w:val="1D1B11" w:themeColor="background2" w:themeShade="1A"/>
        </w:rPr>
      </w:pPr>
    </w:p>
    <w:p w14:paraId="0D6FF3FA" w14:textId="77777777" w:rsidR="00E6563B" w:rsidRDefault="00E6563B" w:rsidP="00647B23">
      <w:pPr>
        <w:rPr>
          <w:rFonts w:ascii="Arial" w:hAnsi="Arial" w:cs="Arial"/>
          <w:b/>
          <w:smallCaps/>
          <w:color w:val="1D1B11" w:themeColor="background2" w:themeShade="1A"/>
        </w:rPr>
      </w:pPr>
    </w:p>
    <w:p w14:paraId="1AEF7C2A" w14:textId="77777777" w:rsidR="00E6563B" w:rsidRDefault="00E6563B" w:rsidP="00647B23">
      <w:pPr>
        <w:rPr>
          <w:rFonts w:ascii="Arial" w:hAnsi="Arial" w:cs="Arial"/>
          <w:b/>
          <w:smallCaps/>
          <w:color w:val="1D1B11" w:themeColor="background2" w:themeShade="1A"/>
        </w:rPr>
      </w:pPr>
      <w:r>
        <w:rPr>
          <w:noProof/>
        </w:rPr>
        <w:drawing>
          <wp:inline distT="0" distB="0" distL="0" distR="0" wp14:anchorId="3665F1C2" wp14:editId="7FF87DF5">
            <wp:extent cx="5759450" cy="8146040"/>
            <wp:effectExtent l="0" t="0" r="0" b="7620"/>
            <wp:docPr id="25" name="Image 25" descr="C:\Users\Cyn\AppData\Local\Microsoft\Windows\INetCacheContent.Word\Protocole Adjimé AS Douanes Dojos solidaires-p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yn\AppData\Local\Microsoft\Windows\INetCacheContent.Word\Protocole Adjimé AS Douanes Dojos solidaires-page-00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8146040"/>
                    </a:xfrm>
                    <a:prstGeom prst="rect">
                      <a:avLst/>
                    </a:prstGeom>
                    <a:noFill/>
                    <a:ln>
                      <a:noFill/>
                    </a:ln>
                  </pic:spPr>
                </pic:pic>
              </a:graphicData>
            </a:graphic>
          </wp:inline>
        </w:drawing>
      </w:r>
    </w:p>
    <w:p w14:paraId="707B0F87" w14:textId="77777777" w:rsidR="00DB65ED" w:rsidRDefault="00DB65ED">
      <w:pPr>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3C0F97B1" w14:textId="77777777" w:rsidR="00A257D7" w:rsidRDefault="00A257D7" w:rsidP="00A257D7">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9</w:t>
      </w:r>
    </w:p>
    <w:p w14:paraId="3D3B3FA3" w14:textId="77777777" w:rsidR="00A257D7" w:rsidRDefault="00A257D7" w:rsidP="00A257D7">
      <w:pPr>
        <w:rPr>
          <w:rFonts w:ascii="Arial" w:hAnsi="Arial" w:cs="Arial"/>
          <w:b/>
          <w:smallCaps/>
          <w:color w:val="1D1B11" w:themeColor="background2" w:themeShade="1A"/>
        </w:rPr>
      </w:pPr>
      <w:r>
        <w:rPr>
          <w:rFonts w:ascii="Arial" w:hAnsi="Arial" w:cs="Arial"/>
          <w:b/>
          <w:smallCaps/>
          <w:color w:val="1D1B11" w:themeColor="background2" w:themeShade="1A"/>
        </w:rPr>
        <w:t>Partenariat avec le CREPS Ile de France</w:t>
      </w:r>
    </w:p>
    <w:p w14:paraId="25051DFE" w14:textId="77777777" w:rsidR="00A257D7" w:rsidRDefault="00A257D7" w:rsidP="00A257D7">
      <w:pPr>
        <w:rPr>
          <w:rFonts w:ascii="Arial" w:hAnsi="Arial" w:cs="Arial"/>
          <w:b/>
          <w:smallCaps/>
          <w:color w:val="1D1B11" w:themeColor="background2" w:themeShade="1A"/>
        </w:rPr>
      </w:pPr>
    </w:p>
    <w:p w14:paraId="505C6194" w14:textId="77777777" w:rsidR="00D339A1" w:rsidRDefault="00D339A1" w:rsidP="00A257D7">
      <w:pPr>
        <w:rPr>
          <w:rFonts w:ascii="Arial" w:hAnsi="Arial" w:cs="Arial"/>
          <w:b/>
          <w:smallCaps/>
          <w:color w:val="1D1B11" w:themeColor="background2" w:themeShade="1A"/>
        </w:rPr>
      </w:pPr>
    </w:p>
    <w:p w14:paraId="03184F79" w14:textId="77777777" w:rsidR="00D339A1" w:rsidRDefault="00D339A1" w:rsidP="00A257D7">
      <w:pPr>
        <w:rPr>
          <w:rFonts w:ascii="Arial" w:hAnsi="Arial" w:cs="Arial"/>
          <w:b/>
          <w:smallCaps/>
          <w:color w:val="1D1B11" w:themeColor="background2" w:themeShade="1A"/>
        </w:rPr>
      </w:pPr>
    </w:p>
    <w:p w14:paraId="56AD8D3A" w14:textId="77777777" w:rsidR="00D339A1" w:rsidRDefault="00D339A1" w:rsidP="00A257D7">
      <w:pPr>
        <w:rPr>
          <w:rFonts w:ascii="Arial" w:hAnsi="Arial" w:cs="Arial"/>
          <w:b/>
          <w:smallCaps/>
          <w:color w:val="1D1B11" w:themeColor="background2" w:themeShade="1A"/>
        </w:rPr>
      </w:pPr>
    </w:p>
    <w:p w14:paraId="5B0FD3B8" w14:textId="77777777" w:rsidR="00D339A1" w:rsidRDefault="00D339A1" w:rsidP="00A257D7">
      <w:pPr>
        <w:rPr>
          <w:rFonts w:ascii="Arial" w:hAnsi="Arial" w:cs="Arial"/>
          <w:b/>
          <w:smallCaps/>
          <w:color w:val="1D1B11" w:themeColor="background2" w:themeShade="1A"/>
        </w:rPr>
      </w:pPr>
    </w:p>
    <w:p w14:paraId="093A2F09" w14:textId="77777777" w:rsidR="00D339A1" w:rsidRDefault="00D339A1" w:rsidP="00A257D7">
      <w:pPr>
        <w:rPr>
          <w:rFonts w:ascii="Arial" w:hAnsi="Arial" w:cs="Arial"/>
          <w:b/>
          <w:smallCaps/>
          <w:color w:val="1D1B11" w:themeColor="background2" w:themeShade="1A"/>
        </w:rPr>
      </w:pPr>
    </w:p>
    <w:p w14:paraId="182B230B" w14:textId="77777777" w:rsidR="00D339A1" w:rsidRDefault="00D339A1" w:rsidP="00D339A1">
      <w:pPr>
        <w:jc w:val="center"/>
        <w:rPr>
          <w:rFonts w:ascii="Arial" w:hAnsi="Arial" w:cs="Arial"/>
          <w:b/>
          <w:i/>
          <w:smallCaps/>
          <w:color w:val="1D1B11" w:themeColor="background2" w:themeShade="1A"/>
        </w:rPr>
      </w:pPr>
      <w:r>
        <w:rPr>
          <w:rFonts w:ascii="Arial" w:hAnsi="Arial" w:cs="Arial"/>
          <w:b/>
          <w:i/>
          <w:smallCaps/>
          <w:color w:val="1D1B11" w:themeColor="background2" w:themeShade="1A"/>
        </w:rPr>
        <w:t>En cours de signature 12.12.2016</w:t>
      </w:r>
    </w:p>
    <w:p w14:paraId="49EC2E5E" w14:textId="77777777" w:rsidR="00D339A1" w:rsidRDefault="00D339A1">
      <w:pPr>
        <w:spacing w:after="200" w:line="276" w:lineRule="auto"/>
        <w:rPr>
          <w:rFonts w:ascii="Arial" w:hAnsi="Arial" w:cs="Arial"/>
          <w:b/>
          <w:i/>
          <w:smallCaps/>
          <w:color w:val="1D1B11" w:themeColor="background2" w:themeShade="1A"/>
        </w:rPr>
      </w:pPr>
      <w:r>
        <w:rPr>
          <w:rFonts w:ascii="Arial" w:hAnsi="Arial" w:cs="Arial"/>
          <w:b/>
          <w:i/>
          <w:smallCaps/>
          <w:color w:val="1D1B11" w:themeColor="background2" w:themeShade="1A"/>
        </w:rPr>
        <w:br w:type="page"/>
      </w:r>
    </w:p>
    <w:p w14:paraId="04BBB008" w14:textId="77777777" w:rsidR="00D339A1" w:rsidRPr="00D339A1" w:rsidRDefault="00D339A1" w:rsidP="00D339A1">
      <w:pPr>
        <w:rPr>
          <w:rFonts w:ascii="Arial" w:hAnsi="Arial" w:cs="Arial"/>
          <w:b/>
          <w:smallCaps/>
          <w:color w:val="1D1B11" w:themeColor="background2" w:themeShade="1A"/>
        </w:rPr>
      </w:pPr>
      <w:r>
        <w:rPr>
          <w:rFonts w:ascii="Arial" w:hAnsi="Arial" w:cs="Arial"/>
          <w:b/>
          <w:smallCaps/>
          <w:color w:val="1D1B11" w:themeColor="background2" w:themeShade="1A"/>
        </w:rPr>
        <w:lastRenderedPageBreak/>
        <w:t>Page 2 de la Convention</w:t>
      </w:r>
    </w:p>
    <w:p w14:paraId="2F5CDB41" w14:textId="77777777" w:rsidR="00A257D7" w:rsidRDefault="00A257D7">
      <w:pPr>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185416DF" w14:textId="77777777" w:rsidR="00DB65ED" w:rsidRDefault="00A257D7" w:rsidP="00DB65ED">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10</w:t>
      </w:r>
    </w:p>
    <w:p w14:paraId="6CFE1CB6" w14:textId="77777777" w:rsidR="00DB65ED" w:rsidRDefault="00E34E2E" w:rsidP="00DB65ED">
      <w:pPr>
        <w:rPr>
          <w:rFonts w:ascii="Arial" w:hAnsi="Arial" w:cs="Arial"/>
          <w:b/>
          <w:smallCaps/>
          <w:color w:val="1D1B11" w:themeColor="background2" w:themeShade="1A"/>
        </w:rPr>
      </w:pPr>
      <w:r>
        <w:rPr>
          <w:rFonts w:ascii="Arial" w:hAnsi="Arial" w:cs="Arial"/>
          <w:b/>
          <w:smallCaps/>
          <w:color w:val="1D1B11" w:themeColor="background2" w:themeShade="1A"/>
        </w:rPr>
        <w:t>P</w:t>
      </w:r>
      <w:r w:rsidR="007E1CFD">
        <w:rPr>
          <w:rFonts w:ascii="Arial" w:hAnsi="Arial" w:cs="Arial"/>
          <w:b/>
          <w:smallCaps/>
          <w:color w:val="1D1B11" w:themeColor="background2" w:themeShade="1A"/>
        </w:rPr>
        <w:t>rogramme de formation 1 : devenir un éducateur sportif</w:t>
      </w:r>
    </w:p>
    <w:p w14:paraId="6BA058B1" w14:textId="77777777" w:rsidR="00DB65ED" w:rsidRDefault="00DB65ED" w:rsidP="00DB65ED">
      <w:pPr>
        <w:rPr>
          <w:rFonts w:ascii="Arial" w:hAnsi="Arial" w:cs="Arial"/>
          <w:smallCaps/>
          <w:color w:val="1D1B11" w:themeColor="background2" w:themeShade="1A"/>
        </w:rPr>
      </w:pPr>
    </w:p>
    <w:p w14:paraId="017771C5" w14:textId="09967762" w:rsidR="007E1CFD" w:rsidRDefault="007E1CFD" w:rsidP="00DB65ED">
      <w:pPr>
        <w:rPr>
          <w:rFonts w:ascii="Arial" w:hAnsi="Arial" w:cs="Arial"/>
          <w:smallCaps/>
          <w:color w:val="1D1B11" w:themeColor="background2" w:themeShade="1A"/>
        </w:rPr>
      </w:pPr>
      <w:r>
        <w:rPr>
          <w:rFonts w:ascii="Arial" w:hAnsi="Arial" w:cs="Arial"/>
          <w:smallCaps/>
          <w:color w:val="1D1B11" w:themeColor="background2" w:themeShade="1A"/>
        </w:rPr>
        <w:t>En reprenant les objectifs énonc</w:t>
      </w:r>
      <w:r w:rsidR="00AD642E">
        <w:rPr>
          <w:rFonts w:ascii="Arial" w:hAnsi="Arial" w:cs="Arial"/>
          <w:smallCaps/>
          <w:color w:val="1D1B11" w:themeColor="background2" w:themeShade="1A"/>
        </w:rPr>
        <w:t>é</w:t>
      </w:r>
      <w:r>
        <w:rPr>
          <w:rFonts w:ascii="Arial" w:hAnsi="Arial" w:cs="Arial"/>
          <w:smallCaps/>
          <w:color w:val="1D1B11" w:themeColor="background2" w:themeShade="1A"/>
        </w:rPr>
        <w:t>s</w:t>
      </w:r>
    </w:p>
    <w:p w14:paraId="5E544298" w14:textId="77777777" w:rsidR="007E1CFD" w:rsidRDefault="007E1CFD" w:rsidP="00DB65ED">
      <w:pPr>
        <w:rPr>
          <w:rFonts w:ascii="Arial" w:hAnsi="Arial" w:cs="Arial"/>
          <w:smallCaps/>
          <w:color w:val="1D1B11" w:themeColor="background2" w:themeShade="1A"/>
        </w:rPr>
      </w:pPr>
    </w:p>
    <w:p w14:paraId="618BAB9E" w14:textId="77777777" w:rsidR="007E1CFD" w:rsidRPr="001E5918" w:rsidRDefault="001E5918" w:rsidP="00573B1F">
      <w:pPr>
        <w:pStyle w:val="Paragraphedeliste"/>
        <w:numPr>
          <w:ilvl w:val="0"/>
          <w:numId w:val="44"/>
        </w:numPr>
        <w:spacing w:before="40"/>
        <w:ind w:left="567" w:hanging="283"/>
        <w:contextualSpacing w:val="0"/>
        <w:rPr>
          <w:rFonts w:ascii="Arial" w:hAnsi="Arial" w:cs="Arial"/>
          <w:b/>
          <w:color w:val="1D1B11" w:themeColor="background2" w:themeShade="1A"/>
          <w:sz w:val="20"/>
          <w:szCs w:val="20"/>
        </w:rPr>
      </w:pPr>
      <w:r w:rsidRPr="001E5918">
        <w:rPr>
          <w:rFonts w:ascii="Arial" w:hAnsi="Arial" w:cs="Arial"/>
          <w:b/>
          <w:color w:val="1D1B11" w:themeColor="background2" w:themeShade="1A"/>
          <w:sz w:val="20"/>
          <w:szCs w:val="20"/>
          <w:lang w:val="fr-CH"/>
        </w:rPr>
        <w:t>M</w:t>
      </w:r>
      <w:r w:rsidR="007E1CFD" w:rsidRPr="001E5918">
        <w:rPr>
          <w:rFonts w:ascii="Arial" w:hAnsi="Arial" w:cs="Arial"/>
          <w:b/>
          <w:color w:val="1D1B11" w:themeColor="background2" w:themeShade="1A"/>
          <w:sz w:val="20"/>
          <w:szCs w:val="20"/>
        </w:rPr>
        <w:t>obiliser les connaissances anatomiques, biomécaniques et physiologiques dans l</w:t>
      </w:r>
      <w:r w:rsidRPr="001E5918">
        <w:rPr>
          <w:rFonts w:ascii="Arial" w:hAnsi="Arial" w:cs="Arial"/>
          <w:b/>
          <w:color w:val="1D1B11" w:themeColor="background2" w:themeShade="1A"/>
          <w:sz w:val="20"/>
          <w:szCs w:val="20"/>
        </w:rPr>
        <w:t>e cadre de la pratique du judo</w:t>
      </w:r>
    </w:p>
    <w:p w14:paraId="4643AF01" w14:textId="77777777" w:rsidR="001E5918" w:rsidRDefault="001E5918" w:rsidP="00E71EF5">
      <w:pPr>
        <w:pStyle w:val="Paragraphedeliste"/>
        <w:spacing w:before="80"/>
        <w:ind w:left="56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Cela implique d’être capable de :</w:t>
      </w:r>
    </w:p>
    <w:p w14:paraId="2D9D94B4" w14:textId="77777777" w:rsidR="001E5918" w:rsidRDefault="00E71EF5" w:rsidP="00573B1F">
      <w:pPr>
        <w:pStyle w:val="Paragraphedeliste"/>
        <w:numPr>
          <w:ilvl w:val="0"/>
          <w:numId w:val="45"/>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w:t>
      </w:r>
      <w:r w:rsidR="001E5918">
        <w:rPr>
          <w:rFonts w:ascii="Arial" w:hAnsi="Arial" w:cs="Arial"/>
          <w:color w:val="1D1B11" w:themeColor="background2" w:themeShade="1A"/>
          <w:sz w:val="20"/>
          <w:szCs w:val="20"/>
        </w:rPr>
        <w:t>dentifier les systèmes osseux sollicités lors de la pratique du judo ;</w:t>
      </w:r>
    </w:p>
    <w:p w14:paraId="115E80FB" w14:textId="77777777" w:rsidR="001E5918" w:rsidRDefault="00E71EF5" w:rsidP="00573B1F">
      <w:pPr>
        <w:pStyle w:val="Paragraphedeliste"/>
        <w:numPr>
          <w:ilvl w:val="0"/>
          <w:numId w:val="4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w:t>
      </w:r>
      <w:r w:rsidR="001E5918">
        <w:rPr>
          <w:rFonts w:ascii="Arial" w:hAnsi="Arial" w:cs="Arial"/>
          <w:color w:val="1D1B11" w:themeColor="background2" w:themeShade="1A"/>
          <w:sz w:val="20"/>
          <w:szCs w:val="20"/>
        </w:rPr>
        <w:t>omprendre les mécanismes de la contraction musculaire ;</w:t>
      </w:r>
    </w:p>
    <w:p w14:paraId="7186CA83" w14:textId="77777777" w:rsidR="001E5918" w:rsidRDefault="00E71EF5" w:rsidP="00573B1F">
      <w:pPr>
        <w:pStyle w:val="Paragraphedeliste"/>
        <w:numPr>
          <w:ilvl w:val="0"/>
          <w:numId w:val="4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w:t>
      </w:r>
      <w:r w:rsidR="001E5918">
        <w:rPr>
          <w:rFonts w:ascii="Arial" w:hAnsi="Arial" w:cs="Arial"/>
          <w:color w:val="1D1B11" w:themeColor="background2" w:themeShade="1A"/>
          <w:sz w:val="20"/>
          <w:szCs w:val="20"/>
        </w:rPr>
        <w:t>dentifier les principales chaînes musculaires concernées par la pratique du judo ;</w:t>
      </w:r>
    </w:p>
    <w:p w14:paraId="5B13FFAB" w14:textId="77777777" w:rsidR="001E5918" w:rsidRDefault="00E71EF5" w:rsidP="00573B1F">
      <w:pPr>
        <w:pStyle w:val="Paragraphedeliste"/>
        <w:numPr>
          <w:ilvl w:val="0"/>
          <w:numId w:val="4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w:t>
      </w:r>
      <w:r w:rsidR="001E5918">
        <w:rPr>
          <w:rFonts w:ascii="Arial" w:hAnsi="Arial" w:cs="Arial"/>
          <w:color w:val="1D1B11" w:themeColor="background2" w:themeShade="1A"/>
          <w:sz w:val="20"/>
          <w:szCs w:val="20"/>
        </w:rPr>
        <w:t>omprendre les principes biomécaniques des techniques fondamentales du judo et les principes de l’interaction motrice ;</w:t>
      </w:r>
    </w:p>
    <w:p w14:paraId="29443B88" w14:textId="77777777" w:rsidR="001E5918" w:rsidRDefault="00E71EF5" w:rsidP="00573B1F">
      <w:pPr>
        <w:pStyle w:val="Paragraphedeliste"/>
        <w:numPr>
          <w:ilvl w:val="0"/>
          <w:numId w:val="4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w:t>
      </w:r>
      <w:r w:rsidR="001E5918">
        <w:rPr>
          <w:rFonts w:ascii="Arial" w:hAnsi="Arial" w:cs="Arial"/>
          <w:color w:val="1D1B11" w:themeColor="background2" w:themeShade="1A"/>
          <w:sz w:val="20"/>
          <w:szCs w:val="20"/>
        </w:rPr>
        <w:t>xpliciter les filières énergétiques sollicitées lors de la pratique de la mention ;</w:t>
      </w:r>
    </w:p>
    <w:p w14:paraId="39ACA646" w14:textId="77777777" w:rsidR="001E5918" w:rsidRDefault="00E71EF5" w:rsidP="00573B1F">
      <w:pPr>
        <w:pStyle w:val="Paragraphedeliste"/>
        <w:numPr>
          <w:ilvl w:val="0"/>
          <w:numId w:val="4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M</w:t>
      </w:r>
      <w:r w:rsidR="001E5918">
        <w:rPr>
          <w:rFonts w:ascii="Arial" w:hAnsi="Arial" w:cs="Arial"/>
          <w:color w:val="1D1B11" w:themeColor="background2" w:themeShade="1A"/>
          <w:sz w:val="20"/>
          <w:szCs w:val="20"/>
        </w:rPr>
        <w:t>obiliser les connaissances scientifiques nécessaires pour utiliser la mention concernée à des fins de développement et de maintien des capacités physiques individuelles dans un objectif de santé globale ;</w:t>
      </w:r>
    </w:p>
    <w:p w14:paraId="2F73AB6A" w14:textId="77777777" w:rsidR="001E5918" w:rsidRDefault="00E71EF5" w:rsidP="00573B1F">
      <w:pPr>
        <w:pStyle w:val="Paragraphedeliste"/>
        <w:numPr>
          <w:ilvl w:val="0"/>
          <w:numId w:val="45"/>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w:t>
      </w:r>
      <w:r w:rsidR="001E5918">
        <w:rPr>
          <w:rFonts w:ascii="Arial" w:hAnsi="Arial" w:cs="Arial"/>
          <w:color w:val="1D1B11" w:themeColor="background2" w:themeShade="1A"/>
          <w:sz w:val="20"/>
          <w:szCs w:val="20"/>
        </w:rPr>
        <w:t>noncer les principales étapes du développement de l’enfant et les précautions d’enseignement qui en découlent.</w:t>
      </w:r>
    </w:p>
    <w:p w14:paraId="0383CF23" w14:textId="77777777" w:rsidR="001E5918" w:rsidRDefault="001E5918" w:rsidP="001E5918">
      <w:pPr>
        <w:pStyle w:val="Paragraphedeliste"/>
        <w:spacing w:before="40"/>
        <w:ind w:left="1287"/>
        <w:contextualSpacing w:val="0"/>
        <w:rPr>
          <w:rFonts w:ascii="Arial" w:hAnsi="Arial" w:cs="Arial"/>
          <w:color w:val="1D1B11" w:themeColor="background2" w:themeShade="1A"/>
          <w:sz w:val="20"/>
          <w:szCs w:val="20"/>
        </w:rPr>
      </w:pPr>
    </w:p>
    <w:p w14:paraId="72AE2C15" w14:textId="77777777" w:rsidR="007E1CFD" w:rsidRDefault="001E5918" w:rsidP="00573B1F">
      <w:pPr>
        <w:pStyle w:val="Paragraphedeliste"/>
        <w:numPr>
          <w:ilvl w:val="0"/>
          <w:numId w:val="44"/>
        </w:numPr>
        <w:spacing w:before="40"/>
        <w:ind w:left="567" w:hanging="283"/>
        <w:contextualSpacing w:val="0"/>
        <w:rPr>
          <w:rFonts w:ascii="Arial" w:hAnsi="Arial" w:cs="Arial"/>
          <w:color w:val="1D1B11" w:themeColor="background2" w:themeShade="1A"/>
          <w:sz w:val="20"/>
          <w:szCs w:val="20"/>
        </w:rPr>
      </w:pPr>
      <w:r w:rsidRPr="001E5918">
        <w:rPr>
          <w:rFonts w:ascii="Arial" w:hAnsi="Arial" w:cs="Arial"/>
          <w:b/>
          <w:color w:val="1D1B11" w:themeColor="background2" w:themeShade="1A"/>
          <w:sz w:val="20"/>
          <w:szCs w:val="20"/>
        </w:rPr>
        <w:t>M</w:t>
      </w:r>
      <w:r w:rsidR="007E1CFD" w:rsidRPr="001E5918">
        <w:rPr>
          <w:rFonts w:ascii="Arial" w:hAnsi="Arial" w:cs="Arial"/>
          <w:b/>
          <w:color w:val="1D1B11" w:themeColor="background2" w:themeShade="1A"/>
          <w:sz w:val="20"/>
          <w:szCs w:val="20"/>
        </w:rPr>
        <w:t>obiliser les connaissances spécifiques de la pratique et des connaissances pédagogiques pour une action d’entraînement</w:t>
      </w:r>
    </w:p>
    <w:p w14:paraId="1EDE0E94" w14:textId="77777777" w:rsidR="001E5918" w:rsidRDefault="001E5918" w:rsidP="00E71EF5">
      <w:pPr>
        <w:pStyle w:val="Paragraphedeliste"/>
        <w:spacing w:before="80"/>
        <w:ind w:left="56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Cela implique d’être capable de :</w:t>
      </w:r>
    </w:p>
    <w:p w14:paraId="47E1FB70" w14:textId="77777777" w:rsidR="001E5918" w:rsidRDefault="001E5918" w:rsidP="00573B1F">
      <w:pPr>
        <w:pStyle w:val="Paragraphedeliste"/>
        <w:numPr>
          <w:ilvl w:val="0"/>
          <w:numId w:val="4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Connaître et de mettre en place la profession technique fédérale du débutant à la ceinture noire 1</w:t>
      </w:r>
      <w:r w:rsidRPr="001E5918">
        <w:rPr>
          <w:rFonts w:ascii="Arial" w:hAnsi="Arial" w:cs="Arial"/>
          <w:color w:val="1D1B11" w:themeColor="background2" w:themeShade="1A"/>
          <w:sz w:val="20"/>
          <w:szCs w:val="20"/>
          <w:vertAlign w:val="superscript"/>
        </w:rPr>
        <w:t>er</w:t>
      </w:r>
      <w:r>
        <w:rPr>
          <w:rFonts w:ascii="Arial" w:hAnsi="Arial" w:cs="Arial"/>
          <w:color w:val="1D1B11" w:themeColor="background2" w:themeShade="1A"/>
          <w:sz w:val="20"/>
          <w:szCs w:val="20"/>
        </w:rPr>
        <w:t xml:space="preserve"> Dan de la mention concernée ou d’un grade équivalent ;</w:t>
      </w:r>
    </w:p>
    <w:p w14:paraId="4377CFF4" w14:textId="77777777" w:rsidR="001E5918" w:rsidRDefault="001E5918" w:rsidP="00573B1F">
      <w:pPr>
        <w:pStyle w:val="Paragraphedeliste"/>
        <w:numPr>
          <w:ilvl w:val="0"/>
          <w:numId w:val="4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Connaître et expliciter l’histoire, la culture, les principes fondamentaux et la valeur éducative du judo ;</w:t>
      </w:r>
    </w:p>
    <w:p w14:paraId="66719C6E" w14:textId="77777777" w:rsidR="001E5918" w:rsidRDefault="001E5918" w:rsidP="00573B1F">
      <w:pPr>
        <w:pStyle w:val="Paragraphedeliste"/>
        <w:numPr>
          <w:ilvl w:val="0"/>
          <w:numId w:val="4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Comprendre les étapes de l’apprentissage moteur ;</w:t>
      </w:r>
    </w:p>
    <w:p w14:paraId="2F8B0B2B" w14:textId="77777777" w:rsidR="001E5918" w:rsidRDefault="001E5918" w:rsidP="00573B1F">
      <w:pPr>
        <w:pStyle w:val="Paragraphedeliste"/>
        <w:numPr>
          <w:ilvl w:val="0"/>
          <w:numId w:val="46"/>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Mobiliser les différentes méthodes pédagogiques pour un enseignement collectif adapté</w:t>
      </w:r>
      <w:r w:rsidR="0022298C">
        <w:rPr>
          <w:rFonts w:ascii="Arial" w:hAnsi="Arial" w:cs="Arial"/>
          <w:color w:val="1D1B11" w:themeColor="background2" w:themeShade="1A"/>
          <w:sz w:val="20"/>
          <w:szCs w:val="20"/>
        </w:rPr>
        <w:t>.</w:t>
      </w:r>
    </w:p>
    <w:p w14:paraId="043836FC" w14:textId="77777777" w:rsidR="001E5918" w:rsidRDefault="001E5918" w:rsidP="001E5918">
      <w:pPr>
        <w:pStyle w:val="Paragraphedeliste"/>
        <w:spacing w:before="40"/>
        <w:ind w:left="567"/>
        <w:contextualSpacing w:val="0"/>
        <w:rPr>
          <w:rFonts w:ascii="Arial" w:hAnsi="Arial" w:cs="Arial"/>
          <w:color w:val="1D1B11" w:themeColor="background2" w:themeShade="1A"/>
          <w:sz w:val="20"/>
          <w:szCs w:val="20"/>
        </w:rPr>
      </w:pPr>
    </w:p>
    <w:p w14:paraId="7BA20429" w14:textId="77777777" w:rsidR="007E1CFD" w:rsidRPr="0022298C" w:rsidRDefault="001E5918" w:rsidP="00573B1F">
      <w:pPr>
        <w:pStyle w:val="Paragraphedeliste"/>
        <w:numPr>
          <w:ilvl w:val="0"/>
          <w:numId w:val="44"/>
        </w:numPr>
        <w:spacing w:before="40"/>
        <w:ind w:left="567" w:hanging="283"/>
        <w:contextualSpacing w:val="0"/>
        <w:rPr>
          <w:rFonts w:ascii="Arial" w:hAnsi="Arial" w:cs="Arial"/>
          <w:color w:val="1D1B11" w:themeColor="background2" w:themeShade="1A"/>
          <w:sz w:val="20"/>
          <w:szCs w:val="20"/>
        </w:rPr>
      </w:pPr>
      <w:r w:rsidRPr="0022298C">
        <w:rPr>
          <w:rFonts w:ascii="Arial" w:hAnsi="Arial" w:cs="Arial"/>
          <w:b/>
          <w:color w:val="1D1B11" w:themeColor="background2" w:themeShade="1A"/>
          <w:sz w:val="20"/>
          <w:szCs w:val="20"/>
        </w:rPr>
        <w:t>C</w:t>
      </w:r>
      <w:r w:rsidR="007E1CFD" w:rsidRPr="0022298C">
        <w:rPr>
          <w:rFonts w:ascii="Arial" w:hAnsi="Arial" w:cs="Arial"/>
          <w:b/>
          <w:color w:val="1D1B11" w:themeColor="background2" w:themeShade="1A"/>
          <w:sz w:val="20"/>
          <w:szCs w:val="20"/>
        </w:rPr>
        <w:t>oncevoir une action d’enseignement</w:t>
      </w:r>
    </w:p>
    <w:p w14:paraId="118695F4" w14:textId="77777777" w:rsidR="0022298C" w:rsidRPr="0022298C" w:rsidRDefault="0022298C" w:rsidP="00E71EF5">
      <w:pPr>
        <w:pStyle w:val="Paragraphedeliste"/>
        <w:spacing w:before="80"/>
        <w:ind w:left="567"/>
        <w:contextualSpacing w:val="0"/>
        <w:rPr>
          <w:rFonts w:ascii="Arial" w:hAnsi="Arial" w:cs="Arial"/>
          <w:color w:val="1D1B11" w:themeColor="background2" w:themeShade="1A"/>
          <w:sz w:val="20"/>
          <w:szCs w:val="20"/>
        </w:rPr>
      </w:pPr>
      <w:r w:rsidRPr="0022298C">
        <w:rPr>
          <w:rFonts w:ascii="Arial" w:hAnsi="Arial" w:cs="Arial"/>
          <w:color w:val="1D1B11" w:themeColor="background2" w:themeShade="1A"/>
          <w:sz w:val="20"/>
          <w:szCs w:val="20"/>
        </w:rPr>
        <w:t>Cela implique d’être capable de :</w:t>
      </w:r>
    </w:p>
    <w:p w14:paraId="73336B42"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Identifier les éléments nécessaires à la construction d’une action d’enseignement ;</w:t>
      </w:r>
    </w:p>
    <w:p w14:paraId="16A6B6F8" w14:textId="77777777" w:rsidR="0022298C" w:rsidRDefault="0022298C" w:rsidP="00573B1F">
      <w:pPr>
        <w:pStyle w:val="Paragraphedeliste"/>
        <w:numPr>
          <w:ilvl w:val="0"/>
          <w:numId w:val="47"/>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Identifier son contexte spécifique ;</w:t>
      </w:r>
    </w:p>
    <w:p w14:paraId="14C60277"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Identifier les caractéristiques et les attentes du public concerné ;</w:t>
      </w:r>
    </w:p>
    <w:p w14:paraId="0B5955D1"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Mettre en place une progression cohérente dans son action d’enseignement ;</w:t>
      </w:r>
    </w:p>
    <w:p w14:paraId="7D3DEA72"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Définir les objectifs de séance en lien avec un thème donné ;</w:t>
      </w:r>
    </w:p>
    <w:p w14:paraId="4B58081B"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Prévoir des techniques adaptées aux objectifs de la séance ;</w:t>
      </w:r>
    </w:p>
    <w:p w14:paraId="0B3BD4D8"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Construire un plan de séance cohérent ;</w:t>
      </w:r>
    </w:p>
    <w:p w14:paraId="11611E90"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Elaborer un cycle logique de séances ;</w:t>
      </w:r>
    </w:p>
    <w:p w14:paraId="55DE47B6"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Construire un programme annuel de séances ;</w:t>
      </w:r>
    </w:p>
    <w:p w14:paraId="4B72034F"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Adapter la méthodologie au public concerné ;</w:t>
      </w:r>
    </w:p>
    <w:p w14:paraId="6FF5C0A4"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Définir un programme de passage de grade en club ;</w:t>
      </w:r>
    </w:p>
    <w:p w14:paraId="41EC56B4" w14:textId="77777777" w:rsidR="0022298C" w:rsidRDefault="0022298C" w:rsidP="00573B1F">
      <w:pPr>
        <w:pStyle w:val="Paragraphedeliste"/>
        <w:numPr>
          <w:ilvl w:val="0"/>
          <w:numId w:val="47"/>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Prévoir les modalités d’évaluation de son action d’enseignement.</w:t>
      </w:r>
    </w:p>
    <w:p w14:paraId="22C70C70" w14:textId="77777777" w:rsidR="007E1CFD" w:rsidRPr="007E1CFD" w:rsidRDefault="007E1CFD" w:rsidP="00DB65ED">
      <w:pPr>
        <w:rPr>
          <w:rFonts w:ascii="Arial" w:hAnsi="Arial" w:cs="Arial"/>
          <w:color w:val="1D1B11" w:themeColor="background2" w:themeShade="1A"/>
        </w:rPr>
      </w:pPr>
    </w:p>
    <w:p w14:paraId="4934DE62" w14:textId="77777777" w:rsidR="00DB65ED" w:rsidRDefault="00DB65ED">
      <w:pPr>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0C442A33" w14:textId="77777777" w:rsidR="00DB65ED" w:rsidRDefault="00A257D7" w:rsidP="00DB65ED">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11</w:t>
      </w:r>
      <w:r w:rsidR="001D757B">
        <w:rPr>
          <w:rFonts w:ascii="Arial" w:hAnsi="Arial" w:cs="Arial"/>
          <w:b/>
          <w:i/>
          <w:color w:val="1D1B11" w:themeColor="background2" w:themeShade="1A"/>
          <w:sz w:val="20"/>
          <w:szCs w:val="20"/>
        </w:rPr>
        <w:t xml:space="preserve"> </w:t>
      </w:r>
    </w:p>
    <w:p w14:paraId="2E139CC7" w14:textId="77777777" w:rsidR="00FA187F" w:rsidRDefault="00E34E2E" w:rsidP="00FA187F">
      <w:pPr>
        <w:rPr>
          <w:rFonts w:ascii="Arial" w:hAnsi="Arial" w:cs="Arial"/>
          <w:b/>
          <w:smallCaps/>
          <w:color w:val="1D1B11" w:themeColor="background2" w:themeShade="1A"/>
        </w:rPr>
      </w:pPr>
      <w:r>
        <w:rPr>
          <w:rFonts w:ascii="Arial" w:hAnsi="Arial" w:cs="Arial"/>
          <w:b/>
          <w:smallCaps/>
          <w:color w:val="1D1B11" w:themeColor="background2" w:themeShade="1A"/>
        </w:rPr>
        <w:t>P</w:t>
      </w:r>
      <w:r w:rsidR="00FA187F">
        <w:rPr>
          <w:rFonts w:ascii="Arial" w:hAnsi="Arial" w:cs="Arial"/>
          <w:b/>
          <w:smallCaps/>
          <w:color w:val="1D1B11" w:themeColor="background2" w:themeShade="1A"/>
        </w:rPr>
        <w:t>rogramme de formation 2 : devenir un éducateur sportif</w:t>
      </w:r>
    </w:p>
    <w:p w14:paraId="41724540" w14:textId="77777777" w:rsidR="00FA187F" w:rsidRDefault="00FA187F" w:rsidP="00FA187F">
      <w:pPr>
        <w:rPr>
          <w:rFonts w:ascii="Arial" w:hAnsi="Arial" w:cs="Arial"/>
          <w:smallCaps/>
          <w:color w:val="1D1B11" w:themeColor="background2" w:themeShade="1A"/>
        </w:rPr>
      </w:pPr>
    </w:p>
    <w:p w14:paraId="57D7829D" w14:textId="6C6E9BC1" w:rsidR="00FA187F" w:rsidRDefault="00FA187F" w:rsidP="00FA187F">
      <w:pPr>
        <w:rPr>
          <w:rFonts w:ascii="Arial" w:hAnsi="Arial" w:cs="Arial"/>
          <w:smallCaps/>
          <w:color w:val="1D1B11" w:themeColor="background2" w:themeShade="1A"/>
        </w:rPr>
      </w:pPr>
      <w:r>
        <w:rPr>
          <w:rFonts w:ascii="Arial" w:hAnsi="Arial" w:cs="Arial"/>
          <w:smallCaps/>
          <w:color w:val="1D1B11" w:themeColor="background2" w:themeShade="1A"/>
        </w:rPr>
        <w:t>En reprenant les objectifs énonc</w:t>
      </w:r>
      <w:r w:rsidR="00AD642E">
        <w:rPr>
          <w:rFonts w:ascii="Arial" w:hAnsi="Arial" w:cs="Arial"/>
          <w:smallCaps/>
          <w:color w:val="1D1B11" w:themeColor="background2" w:themeShade="1A"/>
        </w:rPr>
        <w:t>é</w:t>
      </w:r>
      <w:r>
        <w:rPr>
          <w:rFonts w:ascii="Arial" w:hAnsi="Arial" w:cs="Arial"/>
          <w:smallCaps/>
          <w:color w:val="1D1B11" w:themeColor="background2" w:themeShade="1A"/>
        </w:rPr>
        <w:t>s</w:t>
      </w:r>
    </w:p>
    <w:p w14:paraId="01BA9D20" w14:textId="77777777" w:rsidR="00FA187F" w:rsidRDefault="00FA187F" w:rsidP="00FA187F">
      <w:pPr>
        <w:rPr>
          <w:rFonts w:ascii="Arial" w:hAnsi="Arial" w:cs="Arial"/>
          <w:smallCaps/>
          <w:color w:val="1D1B11" w:themeColor="background2" w:themeShade="1A"/>
        </w:rPr>
      </w:pPr>
    </w:p>
    <w:p w14:paraId="6F2A912A" w14:textId="77777777" w:rsidR="00FA187F" w:rsidRDefault="00FA187F" w:rsidP="00573B1F">
      <w:pPr>
        <w:pStyle w:val="Paragraphedeliste"/>
        <w:numPr>
          <w:ilvl w:val="0"/>
          <w:numId w:val="48"/>
        </w:numPr>
        <w:spacing w:before="40"/>
        <w:ind w:left="567"/>
        <w:contextualSpacing w:val="0"/>
        <w:rPr>
          <w:rFonts w:ascii="Arial" w:hAnsi="Arial" w:cs="Arial"/>
          <w:b/>
          <w:color w:val="1D1B11" w:themeColor="background2" w:themeShade="1A"/>
          <w:sz w:val="20"/>
          <w:szCs w:val="20"/>
        </w:rPr>
      </w:pPr>
      <w:r w:rsidRPr="00FA187F">
        <w:rPr>
          <w:rFonts w:ascii="Arial" w:hAnsi="Arial" w:cs="Arial"/>
          <w:b/>
          <w:color w:val="1D1B11" w:themeColor="background2" w:themeShade="1A"/>
          <w:sz w:val="20"/>
          <w:szCs w:val="20"/>
        </w:rPr>
        <w:t>Encadrer un groupe de pratiquants du judo lors d’une action d’enseignement</w:t>
      </w:r>
    </w:p>
    <w:p w14:paraId="4F0FEF78" w14:textId="77777777" w:rsidR="000F4D65" w:rsidRPr="000F4D65" w:rsidRDefault="000F4D65" w:rsidP="000F4D65">
      <w:pPr>
        <w:pStyle w:val="Paragraphedeliste"/>
        <w:spacing w:before="40"/>
        <w:ind w:left="56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Cela implique d’être capable de :</w:t>
      </w:r>
    </w:p>
    <w:p w14:paraId="3162BF10" w14:textId="77777777" w:rsidR="00FA187F" w:rsidRDefault="000F4D65"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Donner des consignes en étant vu, entendu et compris de tous ;</w:t>
      </w:r>
    </w:p>
    <w:p w14:paraId="344894F1" w14:textId="77777777" w:rsidR="000F4D65" w:rsidRDefault="000F4D65"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Adapter la réalisation des techniques au niveau de pratique de son public ;</w:t>
      </w:r>
    </w:p>
    <w:p w14:paraId="5F86AA01" w14:textId="77777777" w:rsidR="000F4D65"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Evaluer techniquement le niveau de réalisation de l’exercice par le pratiquant ;</w:t>
      </w:r>
    </w:p>
    <w:p w14:paraId="4C34DB01"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Corriger la mise en œuvre de l’exercice à partir du niveau, du contexte de pratique et des comportements des pratiquants ;</w:t>
      </w:r>
    </w:p>
    <w:p w14:paraId="22C28BC2"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Illustrer l’explication des différentes phases techniques de l’exécution d’un mouvement de judo en démontrant et en commentant ;</w:t>
      </w:r>
    </w:p>
    <w:p w14:paraId="1C785584"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sidRPr="001D757B">
        <w:rPr>
          <w:rFonts w:ascii="Arial" w:hAnsi="Arial" w:cs="Arial"/>
          <w:color w:val="1D1B11" w:themeColor="background2" w:themeShade="1A"/>
          <w:sz w:val="20"/>
          <w:szCs w:val="20"/>
        </w:rPr>
        <w:t>Transmettre la terminologie du judo ;</w:t>
      </w:r>
    </w:p>
    <w:p w14:paraId="4F7559BB" w14:textId="77777777" w:rsidR="001D757B" w:rsidRP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sidRPr="001D757B">
        <w:rPr>
          <w:rFonts w:ascii="Arial" w:hAnsi="Arial" w:cs="Arial"/>
          <w:color w:val="1D1B11" w:themeColor="background2" w:themeShade="1A"/>
          <w:sz w:val="20"/>
          <w:szCs w:val="20"/>
        </w:rPr>
        <w:t>Expliciter les normes réglementaires et techniques propres au judo ;</w:t>
      </w:r>
    </w:p>
    <w:p w14:paraId="64003E49"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sidRPr="001D757B">
        <w:rPr>
          <w:rFonts w:ascii="Arial" w:hAnsi="Arial" w:cs="Arial"/>
          <w:color w:val="1D1B11" w:themeColor="background2" w:themeShade="1A"/>
          <w:sz w:val="20"/>
          <w:szCs w:val="20"/>
        </w:rPr>
        <w:t>Animer un cours avec différents matér</w:t>
      </w:r>
      <w:r>
        <w:rPr>
          <w:rFonts w:ascii="Arial" w:hAnsi="Arial" w:cs="Arial"/>
          <w:color w:val="1D1B11" w:themeColor="background2" w:themeShade="1A"/>
          <w:sz w:val="20"/>
          <w:szCs w:val="20"/>
        </w:rPr>
        <w:t>iels pédagogiques ;</w:t>
      </w:r>
    </w:p>
    <w:p w14:paraId="7862712D"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Transmettre l’étiquette et les valeurs du judo ;</w:t>
      </w:r>
    </w:p>
    <w:p w14:paraId="739CB272"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Transmettre des contenus techniques en toute sé</w:t>
      </w:r>
      <w:r w:rsidR="00383565">
        <w:rPr>
          <w:rFonts w:ascii="Arial" w:hAnsi="Arial" w:cs="Arial"/>
          <w:color w:val="1D1B11" w:themeColor="background2" w:themeShade="1A"/>
          <w:sz w:val="20"/>
          <w:szCs w:val="20"/>
        </w:rPr>
        <w:t>c</w:t>
      </w:r>
      <w:r>
        <w:rPr>
          <w:rFonts w:ascii="Arial" w:hAnsi="Arial" w:cs="Arial"/>
          <w:color w:val="1D1B11" w:themeColor="background2" w:themeShade="1A"/>
          <w:sz w:val="20"/>
          <w:szCs w:val="20"/>
        </w:rPr>
        <w:t>urité pour le pratiquant ;</w:t>
      </w:r>
    </w:p>
    <w:p w14:paraId="5D76BD38"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Adapter son comportement aux caractéristiques psychologiques du public concerné ;</w:t>
      </w:r>
    </w:p>
    <w:p w14:paraId="2F45E649"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Connaître </w:t>
      </w:r>
      <w:r w:rsidR="00383565">
        <w:rPr>
          <w:rFonts w:ascii="Arial" w:hAnsi="Arial" w:cs="Arial"/>
          <w:color w:val="1D1B11" w:themeColor="background2" w:themeShade="1A"/>
          <w:sz w:val="20"/>
          <w:szCs w:val="20"/>
        </w:rPr>
        <w:t>les diff</w:t>
      </w:r>
      <w:r>
        <w:rPr>
          <w:rFonts w:ascii="Arial" w:hAnsi="Arial" w:cs="Arial"/>
          <w:color w:val="1D1B11" w:themeColor="background2" w:themeShade="1A"/>
          <w:sz w:val="20"/>
          <w:szCs w:val="20"/>
        </w:rPr>
        <w:t>érentes attitudes pédagogiques de l’enseignant ;</w:t>
      </w:r>
    </w:p>
    <w:p w14:paraId="27A0494D"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Evaluer son action d’</w:t>
      </w:r>
      <w:r w:rsidR="00383565">
        <w:rPr>
          <w:rFonts w:ascii="Arial" w:hAnsi="Arial" w:cs="Arial"/>
          <w:color w:val="1D1B11" w:themeColor="background2" w:themeShade="1A"/>
          <w:sz w:val="20"/>
          <w:szCs w:val="20"/>
        </w:rPr>
        <w:t>enseignement ;</w:t>
      </w:r>
    </w:p>
    <w:p w14:paraId="4B28CD16"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Mener une action éducative spécifique </w:t>
      </w:r>
      <w:r w:rsidR="00383565">
        <w:rPr>
          <w:rFonts w:ascii="Arial" w:hAnsi="Arial" w:cs="Arial"/>
          <w:color w:val="1D1B11" w:themeColor="background2" w:themeShade="1A"/>
          <w:sz w:val="20"/>
          <w:szCs w:val="20"/>
        </w:rPr>
        <w:t>au judo ;</w:t>
      </w:r>
    </w:p>
    <w:p w14:paraId="7750B515" w14:textId="77777777" w:rsidR="001D757B"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Intervenir dans les situations courantes d’incidents bénins ;</w:t>
      </w:r>
    </w:p>
    <w:p w14:paraId="6E3FDCA3" w14:textId="77777777" w:rsidR="001D757B" w:rsidRPr="00383565" w:rsidRDefault="001D757B" w:rsidP="00573B1F">
      <w:pPr>
        <w:pStyle w:val="Paragraphedeliste"/>
        <w:numPr>
          <w:ilvl w:val="0"/>
          <w:numId w:val="49"/>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Faire appel aux secours après avoir évalué la gravité de la situation accidentelle et assuré la s</w:t>
      </w:r>
      <w:r w:rsidR="00383565">
        <w:rPr>
          <w:rFonts w:ascii="Arial" w:hAnsi="Arial" w:cs="Arial"/>
          <w:color w:val="1D1B11" w:themeColor="background2" w:themeShade="1A"/>
          <w:sz w:val="20"/>
          <w:szCs w:val="20"/>
        </w:rPr>
        <w:t>éc</w:t>
      </w:r>
      <w:r>
        <w:rPr>
          <w:rFonts w:ascii="Arial" w:hAnsi="Arial" w:cs="Arial"/>
          <w:color w:val="1D1B11" w:themeColor="background2" w:themeShade="1A"/>
          <w:sz w:val="20"/>
          <w:szCs w:val="20"/>
        </w:rPr>
        <w:t>u</w:t>
      </w:r>
      <w:r w:rsidR="00383565">
        <w:rPr>
          <w:rFonts w:ascii="Arial" w:hAnsi="Arial" w:cs="Arial"/>
          <w:color w:val="1D1B11" w:themeColor="background2" w:themeShade="1A"/>
          <w:sz w:val="20"/>
          <w:szCs w:val="20"/>
        </w:rPr>
        <w:t>rit</w:t>
      </w:r>
      <w:r>
        <w:rPr>
          <w:rFonts w:ascii="Arial" w:hAnsi="Arial" w:cs="Arial"/>
          <w:color w:val="1D1B11" w:themeColor="background2" w:themeShade="1A"/>
          <w:sz w:val="20"/>
          <w:szCs w:val="20"/>
        </w:rPr>
        <w:t>é du collectif présent.</w:t>
      </w:r>
    </w:p>
    <w:p w14:paraId="23005CB7" w14:textId="77777777" w:rsidR="00FA187F" w:rsidRPr="00FA187F" w:rsidRDefault="00FA187F" w:rsidP="00FA187F">
      <w:pPr>
        <w:pStyle w:val="Paragraphedeliste"/>
        <w:spacing w:before="40"/>
        <w:ind w:left="567"/>
        <w:contextualSpacing w:val="0"/>
        <w:rPr>
          <w:rFonts w:ascii="Arial" w:hAnsi="Arial" w:cs="Arial"/>
          <w:color w:val="1D1B11" w:themeColor="background2" w:themeShade="1A"/>
          <w:sz w:val="20"/>
          <w:szCs w:val="20"/>
        </w:rPr>
      </w:pPr>
    </w:p>
    <w:p w14:paraId="5FF1A9ED" w14:textId="77777777" w:rsidR="00FA187F" w:rsidRDefault="00FA187F" w:rsidP="00573B1F">
      <w:pPr>
        <w:pStyle w:val="Paragraphedeliste"/>
        <w:numPr>
          <w:ilvl w:val="0"/>
          <w:numId w:val="48"/>
        </w:numPr>
        <w:spacing w:before="40"/>
        <w:ind w:left="567"/>
        <w:contextualSpacing w:val="0"/>
        <w:rPr>
          <w:rFonts w:ascii="Arial" w:hAnsi="Arial" w:cs="Arial"/>
          <w:b/>
          <w:color w:val="1D1B11" w:themeColor="background2" w:themeShade="1A"/>
          <w:sz w:val="20"/>
          <w:szCs w:val="20"/>
        </w:rPr>
      </w:pPr>
      <w:r w:rsidRPr="00FA187F">
        <w:rPr>
          <w:rFonts w:ascii="Arial" w:hAnsi="Arial" w:cs="Arial"/>
          <w:b/>
          <w:color w:val="1D1B11" w:themeColor="background2" w:themeShade="1A"/>
          <w:sz w:val="20"/>
          <w:szCs w:val="20"/>
        </w:rPr>
        <w:t>Préparer un pratiquant ou un groupe de pratiquants à un examen de grades et/ou à un premier niveau de compétition</w:t>
      </w:r>
    </w:p>
    <w:p w14:paraId="5510D3F2" w14:textId="77777777" w:rsidR="00FA187F" w:rsidRPr="00FA187F" w:rsidRDefault="000F4D65" w:rsidP="00383565">
      <w:pPr>
        <w:pStyle w:val="Paragraphedeliste"/>
        <w:spacing w:before="80"/>
        <w:ind w:hanging="153"/>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Cela implique d’être capable de :</w:t>
      </w:r>
    </w:p>
    <w:p w14:paraId="019FC582" w14:textId="77777777" w:rsidR="00FA187F" w:rsidRDefault="00383565" w:rsidP="00573B1F">
      <w:pPr>
        <w:pStyle w:val="Paragraphedeliste"/>
        <w:numPr>
          <w:ilvl w:val="0"/>
          <w:numId w:val="50"/>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Décrire le règlement particulier des épreuves préparées ;</w:t>
      </w:r>
    </w:p>
    <w:p w14:paraId="6968B07D" w14:textId="77777777" w:rsidR="00383565" w:rsidRDefault="00383565" w:rsidP="00573B1F">
      <w:pPr>
        <w:pStyle w:val="Paragraphedeliste"/>
        <w:numPr>
          <w:ilvl w:val="0"/>
          <w:numId w:val="50"/>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Décrire les modalités d’inscription aux épreuves ;</w:t>
      </w:r>
    </w:p>
    <w:p w14:paraId="7047A850" w14:textId="77777777" w:rsidR="00383565" w:rsidRDefault="00383565" w:rsidP="00573B1F">
      <w:pPr>
        <w:pStyle w:val="Paragraphedeliste"/>
        <w:numPr>
          <w:ilvl w:val="0"/>
          <w:numId w:val="50"/>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Décrire les différentes périodes de travail ;</w:t>
      </w:r>
    </w:p>
    <w:p w14:paraId="081108DD" w14:textId="77777777" w:rsidR="00383565" w:rsidRDefault="00383565" w:rsidP="00573B1F">
      <w:pPr>
        <w:pStyle w:val="Paragraphedeliste"/>
        <w:numPr>
          <w:ilvl w:val="0"/>
          <w:numId w:val="50"/>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Définir les besoins des pratiquants par rapport aux épreuves préparées ;</w:t>
      </w:r>
    </w:p>
    <w:p w14:paraId="108DCD3F" w14:textId="77777777" w:rsidR="00383565" w:rsidRDefault="00383565" w:rsidP="00573B1F">
      <w:pPr>
        <w:pStyle w:val="Paragraphedeliste"/>
        <w:numPr>
          <w:ilvl w:val="0"/>
          <w:numId w:val="50"/>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Donner des consignes adaptées au pratiquant pendant la période de sa préparation ;</w:t>
      </w:r>
    </w:p>
    <w:p w14:paraId="2B079DE3" w14:textId="77777777" w:rsidR="00383565" w:rsidRDefault="00383565" w:rsidP="00573B1F">
      <w:pPr>
        <w:pStyle w:val="Paragraphedeliste"/>
        <w:numPr>
          <w:ilvl w:val="0"/>
          <w:numId w:val="50"/>
        </w:numPr>
        <w:spacing w:before="40"/>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Faire un bilan des prestations des candidats après l’examen.</w:t>
      </w:r>
    </w:p>
    <w:p w14:paraId="5E40E98D" w14:textId="77777777" w:rsidR="00383565" w:rsidRPr="00383565" w:rsidRDefault="00383565" w:rsidP="00383565">
      <w:pPr>
        <w:spacing w:before="40"/>
        <w:ind w:left="567"/>
        <w:rPr>
          <w:rFonts w:ascii="Arial" w:hAnsi="Arial" w:cs="Arial"/>
          <w:color w:val="1D1B11" w:themeColor="background2" w:themeShade="1A"/>
          <w:sz w:val="20"/>
          <w:szCs w:val="20"/>
        </w:rPr>
      </w:pPr>
    </w:p>
    <w:p w14:paraId="7B4CA920" w14:textId="77777777" w:rsidR="00FA187F" w:rsidRDefault="00FA187F" w:rsidP="00573B1F">
      <w:pPr>
        <w:pStyle w:val="Paragraphedeliste"/>
        <w:numPr>
          <w:ilvl w:val="0"/>
          <w:numId w:val="48"/>
        </w:numPr>
        <w:ind w:left="567" w:hanging="357"/>
        <w:contextualSpacing w:val="0"/>
        <w:rPr>
          <w:rFonts w:ascii="Arial" w:hAnsi="Arial" w:cs="Arial"/>
          <w:b/>
          <w:color w:val="1D1B11" w:themeColor="background2" w:themeShade="1A"/>
          <w:sz w:val="20"/>
          <w:szCs w:val="20"/>
        </w:rPr>
      </w:pPr>
      <w:r w:rsidRPr="00FA187F">
        <w:rPr>
          <w:rFonts w:ascii="Arial" w:hAnsi="Arial" w:cs="Arial"/>
          <w:b/>
          <w:color w:val="1D1B11" w:themeColor="background2" w:themeShade="1A"/>
          <w:sz w:val="20"/>
          <w:szCs w:val="20"/>
        </w:rPr>
        <w:t>Faire preuve de la maîtrise technique et pédagogique nécessaire à la transmission des te</w:t>
      </w:r>
      <w:r>
        <w:rPr>
          <w:rFonts w:ascii="Arial" w:hAnsi="Arial" w:cs="Arial"/>
          <w:b/>
          <w:color w:val="1D1B11" w:themeColor="background2" w:themeShade="1A"/>
          <w:sz w:val="20"/>
          <w:szCs w:val="20"/>
        </w:rPr>
        <w:t>chniques</w:t>
      </w:r>
    </w:p>
    <w:p w14:paraId="470127D6" w14:textId="77777777" w:rsidR="00FA187F" w:rsidRPr="00FA187F" w:rsidRDefault="000F4D65" w:rsidP="00383565">
      <w:pPr>
        <w:pStyle w:val="Paragraphedeliste"/>
        <w:spacing w:before="80"/>
        <w:ind w:left="56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Cela implique d’être capable de :</w:t>
      </w:r>
    </w:p>
    <w:p w14:paraId="12621649" w14:textId="77777777" w:rsidR="00FA187F" w:rsidRDefault="00383565" w:rsidP="00573B1F">
      <w:pPr>
        <w:pStyle w:val="Paragraphedeliste"/>
        <w:numPr>
          <w:ilvl w:val="0"/>
          <w:numId w:val="51"/>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R</w:t>
      </w:r>
      <w:r w:rsidRPr="00383565">
        <w:rPr>
          <w:rFonts w:ascii="Arial" w:hAnsi="Arial" w:cs="Arial"/>
          <w:color w:val="1D1B11" w:themeColor="background2" w:themeShade="1A"/>
          <w:sz w:val="20"/>
          <w:szCs w:val="20"/>
        </w:rPr>
        <w:t>éaliser les différentes techniques correspondant au niveau d’exigence du 1</w:t>
      </w:r>
      <w:r w:rsidRPr="00383565">
        <w:rPr>
          <w:rFonts w:ascii="Arial" w:hAnsi="Arial" w:cs="Arial"/>
          <w:color w:val="1D1B11" w:themeColor="background2" w:themeShade="1A"/>
          <w:sz w:val="20"/>
          <w:szCs w:val="20"/>
          <w:vertAlign w:val="superscript"/>
        </w:rPr>
        <w:t>er</w:t>
      </w:r>
      <w:r w:rsidRPr="00383565">
        <w:rPr>
          <w:rFonts w:ascii="Arial" w:hAnsi="Arial" w:cs="Arial"/>
          <w:color w:val="1D1B11" w:themeColor="background2" w:themeShade="1A"/>
          <w:sz w:val="20"/>
          <w:szCs w:val="20"/>
        </w:rPr>
        <w:t xml:space="preserve"> Dan ;</w:t>
      </w:r>
    </w:p>
    <w:p w14:paraId="57FDA451" w14:textId="77777777" w:rsidR="00383565" w:rsidRDefault="00383565" w:rsidP="00573B1F">
      <w:pPr>
        <w:pStyle w:val="Paragraphedeliste"/>
        <w:numPr>
          <w:ilvl w:val="0"/>
          <w:numId w:val="51"/>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Analyser les techniques présentées et les fondamentaux du judo ;</w:t>
      </w:r>
    </w:p>
    <w:p w14:paraId="3895A14D" w14:textId="77777777" w:rsidR="00383565" w:rsidRDefault="00383565" w:rsidP="00573B1F">
      <w:pPr>
        <w:pStyle w:val="Paragraphedeliste"/>
        <w:numPr>
          <w:ilvl w:val="0"/>
          <w:numId w:val="51"/>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 xml:space="preserve">Utiliser les différents procédés traditionnels d’entraînement ; </w:t>
      </w:r>
    </w:p>
    <w:p w14:paraId="5F59D3B3" w14:textId="77777777" w:rsidR="00383565" w:rsidRPr="00383565" w:rsidRDefault="00383565" w:rsidP="00573B1F">
      <w:pPr>
        <w:pStyle w:val="Paragraphedeliste"/>
        <w:numPr>
          <w:ilvl w:val="0"/>
          <w:numId w:val="51"/>
        </w:numPr>
        <w:spacing w:before="40"/>
        <w:ind w:left="1281" w:hanging="357"/>
        <w:contextualSpacing w:val="0"/>
        <w:rPr>
          <w:rFonts w:ascii="Arial" w:hAnsi="Arial" w:cs="Arial"/>
          <w:color w:val="1D1B11" w:themeColor="background2" w:themeShade="1A"/>
          <w:sz w:val="20"/>
          <w:szCs w:val="20"/>
        </w:rPr>
      </w:pPr>
      <w:r>
        <w:rPr>
          <w:rFonts w:ascii="Arial" w:hAnsi="Arial" w:cs="Arial"/>
          <w:color w:val="1D1B11" w:themeColor="background2" w:themeShade="1A"/>
          <w:sz w:val="20"/>
          <w:szCs w:val="20"/>
        </w:rPr>
        <w:t>Préciser les critères pour une réalisation efficace des techniques de judo.</w:t>
      </w:r>
    </w:p>
    <w:p w14:paraId="141B53DF" w14:textId="77777777" w:rsidR="00DB65ED" w:rsidRDefault="00DB65ED">
      <w:pPr>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776D3D51" w14:textId="77777777" w:rsidR="00DB65ED" w:rsidRDefault="00A257D7" w:rsidP="00DB65ED">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12</w:t>
      </w:r>
    </w:p>
    <w:p w14:paraId="34D64C2E" w14:textId="77777777" w:rsidR="00E34E2E" w:rsidRDefault="00E34E2E" w:rsidP="00E34E2E">
      <w:pPr>
        <w:rPr>
          <w:rFonts w:ascii="Arial" w:hAnsi="Arial" w:cs="Arial"/>
          <w:b/>
          <w:smallCaps/>
          <w:color w:val="1D1B11" w:themeColor="background2" w:themeShade="1A"/>
        </w:rPr>
      </w:pPr>
      <w:r>
        <w:rPr>
          <w:rFonts w:ascii="Arial" w:hAnsi="Arial" w:cs="Arial"/>
          <w:b/>
          <w:smallCaps/>
          <w:color w:val="1D1B11" w:themeColor="background2" w:themeShade="1A"/>
        </w:rPr>
        <w:t>Mission des CREPS en France</w:t>
      </w:r>
    </w:p>
    <w:p w14:paraId="1C354F03" w14:textId="77777777" w:rsidR="00E34E2E" w:rsidRDefault="00E34E2E" w:rsidP="00E34E2E">
      <w:pPr>
        <w:rPr>
          <w:rFonts w:ascii="Arial" w:hAnsi="Arial" w:cs="Arial"/>
          <w:b/>
          <w:smallCaps/>
          <w:color w:val="1D1B11" w:themeColor="background2" w:themeShade="1A"/>
        </w:rPr>
      </w:pPr>
    </w:p>
    <w:p w14:paraId="4424F8D0" w14:textId="77777777" w:rsidR="00E34E2E" w:rsidRPr="00E34E2E" w:rsidRDefault="00E34E2E" w:rsidP="00E34E2E">
      <w:pPr>
        <w:spacing w:after="80"/>
        <w:rPr>
          <w:rFonts w:ascii="Arial" w:hAnsi="Arial" w:cs="Arial"/>
          <w:i/>
          <w:sz w:val="20"/>
          <w:szCs w:val="20"/>
        </w:rPr>
      </w:pPr>
      <w:r w:rsidRPr="00E34E2E">
        <w:rPr>
          <w:rFonts w:ascii="Arial" w:hAnsi="Arial" w:cs="Arial"/>
          <w:i/>
          <w:sz w:val="20"/>
          <w:szCs w:val="20"/>
        </w:rPr>
        <w:t>Extrait du site internet du CREPS Ile de France</w:t>
      </w:r>
    </w:p>
    <w:p w14:paraId="596A0B6B" w14:textId="77777777" w:rsidR="00E34E2E" w:rsidRPr="00E34E2E" w:rsidRDefault="00E34E2E" w:rsidP="00E34E2E">
      <w:pPr>
        <w:rPr>
          <w:rFonts w:ascii="Arial" w:hAnsi="Arial" w:cs="Arial"/>
          <w:i/>
          <w:sz w:val="20"/>
          <w:szCs w:val="20"/>
        </w:rPr>
      </w:pPr>
      <w:r w:rsidRPr="00E34E2E">
        <w:rPr>
          <w:rFonts w:ascii="Arial" w:hAnsi="Arial" w:cs="Arial"/>
          <w:sz w:val="20"/>
          <w:szCs w:val="20"/>
        </w:rPr>
        <w:t>http://www.creps-idf.fr/LeCREPS.aspx</w:t>
      </w:r>
    </w:p>
    <w:p w14:paraId="5444E921" w14:textId="77777777" w:rsidR="00E34E2E" w:rsidRPr="00ED63CC" w:rsidRDefault="00E34E2E" w:rsidP="00E34E2E">
      <w:pPr>
        <w:shd w:val="clear" w:color="auto" w:fill="FFFFFF"/>
        <w:spacing w:line="240" w:lineRule="atLeast"/>
        <w:outlineLvl w:val="0"/>
        <w:rPr>
          <w:rFonts w:ascii="Kalinga" w:hAnsi="Kalinga" w:cs="Tahoma"/>
          <w:b/>
          <w:bCs/>
          <w:kern w:val="36"/>
          <w:sz w:val="28"/>
          <w:szCs w:val="28"/>
          <w:lang w:val="fr-FR"/>
        </w:rPr>
      </w:pPr>
    </w:p>
    <w:p w14:paraId="72B067FC" w14:textId="77777777" w:rsidR="00E34E2E" w:rsidRPr="00ED63CC" w:rsidRDefault="00E34E2E" w:rsidP="00E34E2E">
      <w:pPr>
        <w:shd w:val="clear" w:color="auto" w:fill="FFFFFF"/>
        <w:spacing w:line="240" w:lineRule="atLeast"/>
        <w:outlineLvl w:val="0"/>
        <w:rPr>
          <w:rFonts w:asciiTheme="majorHAnsi" w:hAnsiTheme="majorHAnsi" w:cs="Tahoma"/>
          <w:b/>
          <w:bCs/>
          <w:kern w:val="36"/>
          <w:sz w:val="28"/>
          <w:szCs w:val="28"/>
          <w:lang w:val="fr-FR"/>
        </w:rPr>
      </w:pPr>
      <w:r w:rsidRPr="00ED63CC">
        <w:rPr>
          <w:rFonts w:asciiTheme="majorHAnsi" w:hAnsiTheme="majorHAnsi" w:cs="Tahoma"/>
          <w:b/>
          <w:bCs/>
          <w:kern w:val="36"/>
          <w:sz w:val="28"/>
          <w:szCs w:val="28"/>
          <w:lang w:val="fr-FR"/>
        </w:rPr>
        <w:t xml:space="preserve">Les missions des CREPS </w:t>
      </w:r>
    </w:p>
    <w:p w14:paraId="749215F2" w14:textId="77777777" w:rsidR="00E34E2E" w:rsidRPr="00ED63CC" w:rsidRDefault="00E34E2E" w:rsidP="00E34E2E">
      <w:pPr>
        <w:shd w:val="clear" w:color="auto" w:fill="FFFFFF"/>
        <w:spacing w:before="120"/>
        <w:rPr>
          <w:rFonts w:asciiTheme="majorHAnsi" w:hAnsiTheme="majorHAnsi" w:cs="Tahoma"/>
          <w:color w:val="333333"/>
          <w:lang w:val="fr-FR"/>
        </w:rPr>
      </w:pPr>
      <w:r w:rsidRPr="00ED63CC">
        <w:rPr>
          <w:rFonts w:asciiTheme="majorHAnsi" w:hAnsiTheme="majorHAnsi" w:cs="Tahoma"/>
          <w:color w:val="333333"/>
          <w:lang w:val="fr-FR"/>
        </w:rPr>
        <w:t xml:space="preserve">Les centres de ressources, d’expertise et de performances sportives (CREPS) sont des établissements publics sous tutelle du ministère chargé des sports. Au nombre de 17, ils participent au réseau national des établissements de formations sportives avec l’INSEP (Institut National du Sport, de l’Expertise et de la Performance), l’École Nationale des Sports de Montagne, l’École Nationale de Voile et des Sports Nautiques et l’Institut Français du Cheval et de l’Équitation. </w:t>
      </w:r>
    </w:p>
    <w:p w14:paraId="2360D83B" w14:textId="77777777" w:rsidR="00E34E2E" w:rsidRPr="00ED63CC" w:rsidRDefault="00E34E2E" w:rsidP="00E34E2E">
      <w:pPr>
        <w:shd w:val="clear" w:color="auto" w:fill="FFFFFF"/>
        <w:spacing w:before="120"/>
        <w:rPr>
          <w:rFonts w:asciiTheme="majorHAnsi" w:hAnsiTheme="majorHAnsi" w:cs="Tahoma"/>
          <w:color w:val="333333"/>
          <w:lang w:val="fr-FR"/>
        </w:rPr>
      </w:pPr>
      <w:r w:rsidRPr="00ED63CC">
        <w:rPr>
          <w:rFonts w:asciiTheme="majorHAnsi" w:hAnsiTheme="majorHAnsi" w:cs="Tahoma"/>
          <w:color w:val="333333"/>
          <w:lang w:val="fr-FR"/>
        </w:rPr>
        <w:t>Les missions des CREPS sont définies par le code du sport : ils participent, en collaboration avec les Directions Régionales de la Jeunesse des Sports et de la Cohésion Sociale (DRJSCS), à la politique nationale de développement des activités physiques et sportives et à la formation dans les domaines des Activités Physiques et Sportives (APS) et de l’animation.</w:t>
      </w:r>
      <w:r>
        <w:rPr>
          <w:rFonts w:asciiTheme="majorHAnsi" w:hAnsiTheme="majorHAnsi" w:cs="Tahoma"/>
          <w:color w:val="333333"/>
          <w:lang w:val="fr-FR"/>
        </w:rPr>
        <w:t xml:space="preserve"> </w:t>
      </w:r>
      <w:r w:rsidRPr="00ED63CC">
        <w:rPr>
          <w:rFonts w:asciiTheme="majorHAnsi" w:hAnsiTheme="majorHAnsi" w:cs="Tahoma"/>
          <w:color w:val="333333"/>
          <w:lang w:val="fr-FR"/>
        </w:rPr>
        <w:t>Ils contribuent à la protection de la santé des sportifs et à la préservation de l’éthique sportive.</w:t>
      </w:r>
    </w:p>
    <w:p w14:paraId="555417E3" w14:textId="77777777" w:rsidR="00E34E2E" w:rsidRPr="00ED63CC" w:rsidRDefault="00E34E2E" w:rsidP="00E34E2E">
      <w:pPr>
        <w:shd w:val="clear" w:color="auto" w:fill="FFFFFF"/>
        <w:spacing w:before="120"/>
        <w:rPr>
          <w:rFonts w:asciiTheme="majorHAnsi" w:hAnsiTheme="majorHAnsi" w:cs="Tahoma"/>
          <w:color w:val="333333"/>
          <w:lang w:val="fr-FR"/>
        </w:rPr>
      </w:pPr>
      <w:r w:rsidRPr="00ED63CC">
        <w:rPr>
          <w:rFonts w:asciiTheme="majorHAnsi" w:hAnsiTheme="majorHAnsi" w:cs="Tahoma"/>
          <w:color w:val="333333"/>
          <w:lang w:val="fr-FR"/>
        </w:rPr>
        <w:t>A ce titre, ils ont pour missions principales :</w:t>
      </w:r>
    </w:p>
    <w:p w14:paraId="1625521C" w14:textId="77777777" w:rsidR="00E34E2E" w:rsidRPr="00ED63CC" w:rsidRDefault="00E34E2E" w:rsidP="00573B1F">
      <w:pPr>
        <w:numPr>
          <w:ilvl w:val="0"/>
          <w:numId w:val="55"/>
        </w:numPr>
        <w:shd w:val="clear" w:color="auto" w:fill="FFFFFF"/>
        <w:tabs>
          <w:tab w:val="clear" w:pos="720"/>
        </w:tabs>
        <w:ind w:left="851"/>
        <w:rPr>
          <w:rFonts w:asciiTheme="majorHAnsi" w:hAnsiTheme="majorHAnsi" w:cs="Tahoma"/>
          <w:color w:val="333333"/>
          <w:lang w:val="fr-FR"/>
        </w:rPr>
      </w:pPr>
      <w:r w:rsidRPr="00ED63CC">
        <w:rPr>
          <w:rFonts w:asciiTheme="majorHAnsi" w:hAnsiTheme="majorHAnsi" w:cs="Tahoma"/>
          <w:color w:val="333333"/>
          <w:lang w:val="fr-FR"/>
        </w:rPr>
        <w:t>d’assurer, en lien avec les fédérations sportives, la formation et la préparation des sportifs de haut niveau et mettre en œuvre le double projet consistant à concilier la recherche de la performance sportive et la réussite scolaire, universitaire et professionnelle du sportif ; ils participent au réseau national du Sport de Haut Niveau. A ce titre, ils peuvent notamment contribuer à des travaux d’observation, de recherche ou de développement, produire et diffuser des connaissances ainsi que mener des actions en matière de relations internationales et de coopération.</w:t>
      </w:r>
    </w:p>
    <w:p w14:paraId="30CBAC34" w14:textId="77777777" w:rsidR="00E34E2E" w:rsidRPr="00ED63CC" w:rsidRDefault="00E34E2E" w:rsidP="00573B1F">
      <w:pPr>
        <w:numPr>
          <w:ilvl w:val="0"/>
          <w:numId w:val="56"/>
        </w:numPr>
        <w:shd w:val="clear" w:color="auto" w:fill="FFFFFF"/>
        <w:tabs>
          <w:tab w:val="clear" w:pos="720"/>
        </w:tabs>
        <w:ind w:left="851"/>
        <w:rPr>
          <w:rFonts w:asciiTheme="majorHAnsi" w:hAnsiTheme="majorHAnsi" w:cs="Tahoma"/>
          <w:color w:val="333333"/>
          <w:lang w:val="fr-FR"/>
        </w:rPr>
      </w:pPr>
      <w:r w:rsidRPr="00ED63CC">
        <w:rPr>
          <w:rFonts w:asciiTheme="majorHAnsi" w:hAnsiTheme="majorHAnsi" w:cs="Tahoma"/>
          <w:color w:val="333333"/>
          <w:lang w:val="fr-FR"/>
        </w:rPr>
        <w:t>d’organiser des formations professionnelles initiales ou continues dans les domaines des APS ou de l’animation ;</w:t>
      </w:r>
    </w:p>
    <w:p w14:paraId="109A0AEE" w14:textId="77777777" w:rsidR="00E34E2E" w:rsidRPr="00ED63CC" w:rsidRDefault="00E34E2E" w:rsidP="00573B1F">
      <w:pPr>
        <w:numPr>
          <w:ilvl w:val="0"/>
          <w:numId w:val="57"/>
        </w:numPr>
        <w:shd w:val="clear" w:color="auto" w:fill="FFFFFF"/>
        <w:tabs>
          <w:tab w:val="clear" w:pos="720"/>
        </w:tabs>
        <w:ind w:left="851"/>
        <w:rPr>
          <w:rFonts w:asciiTheme="majorHAnsi" w:hAnsiTheme="majorHAnsi" w:cs="Tahoma"/>
          <w:color w:val="333333"/>
          <w:lang w:val="fr-FR"/>
        </w:rPr>
      </w:pPr>
      <w:r w:rsidRPr="00ED63CC">
        <w:rPr>
          <w:rFonts w:asciiTheme="majorHAnsi" w:hAnsiTheme="majorHAnsi" w:cs="Tahoma"/>
          <w:color w:val="333333"/>
          <w:lang w:val="fr-FR"/>
        </w:rPr>
        <w:t>dans le cadre de conventions passées avec le ministre des sports, ils assurent le fonctionnement de pôles ressources nationaux.</w:t>
      </w:r>
    </w:p>
    <w:p w14:paraId="00A1FD3E" w14:textId="77777777" w:rsidR="00E34E2E" w:rsidRPr="00ED63CC" w:rsidRDefault="00E34E2E" w:rsidP="00E34E2E">
      <w:pPr>
        <w:shd w:val="clear" w:color="auto" w:fill="FFFFFF"/>
        <w:spacing w:before="120"/>
        <w:rPr>
          <w:rFonts w:asciiTheme="majorHAnsi" w:hAnsiTheme="majorHAnsi" w:cs="Tahoma"/>
          <w:color w:val="333333"/>
          <w:lang w:val="fr-FR"/>
        </w:rPr>
      </w:pPr>
      <w:r w:rsidRPr="00ED63CC">
        <w:rPr>
          <w:rFonts w:asciiTheme="majorHAnsi" w:hAnsiTheme="majorHAnsi" w:cs="Tahoma"/>
          <w:color w:val="333333"/>
          <w:lang w:val="fr-FR"/>
        </w:rPr>
        <w:t> En outre, ils peuvent contribuer à :</w:t>
      </w:r>
    </w:p>
    <w:p w14:paraId="617CF083" w14:textId="77777777" w:rsidR="00E34E2E" w:rsidRPr="00ED63CC" w:rsidRDefault="00E34E2E" w:rsidP="00573B1F">
      <w:pPr>
        <w:numPr>
          <w:ilvl w:val="0"/>
          <w:numId w:val="58"/>
        </w:numPr>
        <w:shd w:val="clear" w:color="auto" w:fill="FFFFFF"/>
        <w:tabs>
          <w:tab w:val="clear" w:pos="720"/>
          <w:tab w:val="num" w:pos="851"/>
        </w:tabs>
        <w:ind w:left="851" w:hanging="425"/>
        <w:rPr>
          <w:rFonts w:asciiTheme="majorHAnsi" w:hAnsiTheme="majorHAnsi" w:cs="Tahoma"/>
          <w:color w:val="333333"/>
          <w:lang w:val="fr-FR"/>
        </w:rPr>
      </w:pPr>
      <w:r w:rsidRPr="00ED63CC">
        <w:rPr>
          <w:rFonts w:asciiTheme="majorHAnsi" w:hAnsiTheme="majorHAnsi" w:cs="Tahoma"/>
          <w:color w:val="333333"/>
          <w:lang w:val="fr-FR"/>
        </w:rPr>
        <w:t>l’animation territoriale dans leur champ de compétences en lien avec les associations et les collectivités territoriales ;</w:t>
      </w:r>
    </w:p>
    <w:p w14:paraId="1123CC40" w14:textId="77777777" w:rsidR="00E34E2E" w:rsidRPr="00ED63CC" w:rsidRDefault="00E34E2E" w:rsidP="00573B1F">
      <w:pPr>
        <w:numPr>
          <w:ilvl w:val="0"/>
          <w:numId w:val="59"/>
        </w:numPr>
        <w:shd w:val="clear" w:color="auto" w:fill="FFFFFF"/>
        <w:tabs>
          <w:tab w:val="clear" w:pos="720"/>
          <w:tab w:val="num" w:pos="851"/>
        </w:tabs>
        <w:ind w:left="851" w:hanging="425"/>
        <w:rPr>
          <w:rFonts w:asciiTheme="majorHAnsi" w:hAnsiTheme="majorHAnsi" w:cs="Tahoma"/>
          <w:color w:val="333333"/>
          <w:lang w:val="fr-FR"/>
        </w:rPr>
      </w:pPr>
      <w:r w:rsidRPr="00ED63CC">
        <w:rPr>
          <w:rFonts w:asciiTheme="majorHAnsi" w:hAnsiTheme="majorHAnsi" w:cs="Tahoma"/>
          <w:color w:val="333333"/>
          <w:lang w:val="fr-FR"/>
        </w:rPr>
        <w:t>la formation et le perfectionnement des cadres des fédérations sportives agréées ;</w:t>
      </w:r>
    </w:p>
    <w:p w14:paraId="255F7F74" w14:textId="77777777" w:rsidR="00E34E2E" w:rsidRPr="00ED63CC" w:rsidRDefault="00E34E2E" w:rsidP="00573B1F">
      <w:pPr>
        <w:numPr>
          <w:ilvl w:val="0"/>
          <w:numId w:val="60"/>
        </w:numPr>
        <w:shd w:val="clear" w:color="auto" w:fill="FFFFFF"/>
        <w:tabs>
          <w:tab w:val="clear" w:pos="720"/>
          <w:tab w:val="num" w:pos="851"/>
        </w:tabs>
        <w:ind w:left="851" w:hanging="425"/>
        <w:rPr>
          <w:rFonts w:asciiTheme="majorHAnsi" w:hAnsiTheme="majorHAnsi" w:cs="Tahoma"/>
          <w:color w:val="333333"/>
          <w:lang w:val="fr-FR"/>
        </w:rPr>
      </w:pPr>
      <w:r w:rsidRPr="00ED63CC">
        <w:rPr>
          <w:rFonts w:asciiTheme="majorHAnsi" w:hAnsiTheme="majorHAnsi" w:cs="Tahoma"/>
          <w:color w:val="333333"/>
          <w:lang w:val="fr-FR"/>
        </w:rPr>
        <w:t>la formation initiale et continue des agents publics, des bénévoles et salariés des associations ;</w:t>
      </w:r>
    </w:p>
    <w:p w14:paraId="5BA95490" w14:textId="77777777" w:rsidR="00E34E2E" w:rsidRPr="00ED63CC" w:rsidRDefault="00E34E2E" w:rsidP="00573B1F">
      <w:pPr>
        <w:numPr>
          <w:ilvl w:val="0"/>
          <w:numId w:val="61"/>
        </w:numPr>
        <w:shd w:val="clear" w:color="auto" w:fill="FFFFFF"/>
        <w:tabs>
          <w:tab w:val="clear" w:pos="720"/>
          <w:tab w:val="num" w:pos="851"/>
        </w:tabs>
        <w:ind w:left="851" w:hanging="425"/>
        <w:rPr>
          <w:rFonts w:asciiTheme="majorHAnsi" w:hAnsiTheme="majorHAnsi" w:cs="Tahoma"/>
          <w:color w:val="333333"/>
          <w:lang w:val="fr-FR"/>
        </w:rPr>
      </w:pPr>
      <w:r w:rsidRPr="00ED63CC">
        <w:rPr>
          <w:rFonts w:asciiTheme="majorHAnsi" w:hAnsiTheme="majorHAnsi" w:cs="Tahoma"/>
          <w:color w:val="333333"/>
          <w:lang w:val="fr-FR"/>
        </w:rPr>
        <w:t>l’organisation de formations conduisant aux titres et diplômes non professionnels dans les secteurs des APS et de l’animation.</w:t>
      </w:r>
    </w:p>
    <w:p w14:paraId="0A1E06D6" w14:textId="77777777" w:rsidR="00E34E2E" w:rsidRPr="00E34E2E" w:rsidRDefault="00E34E2E" w:rsidP="00C54461">
      <w:pPr>
        <w:rPr>
          <w:rFonts w:ascii="Arial" w:hAnsi="Arial" w:cs="Arial"/>
          <w:b/>
          <w:smallCaps/>
          <w:color w:val="1D1B11" w:themeColor="background2" w:themeShade="1A"/>
          <w:lang w:val="fr-FR"/>
        </w:rPr>
      </w:pPr>
    </w:p>
    <w:p w14:paraId="3CF8F025" w14:textId="77777777" w:rsidR="00BA174B" w:rsidRPr="00BA174B" w:rsidRDefault="00BA174B" w:rsidP="00BA174B">
      <w:pPr>
        <w:spacing w:before="40"/>
        <w:rPr>
          <w:rFonts w:ascii="Arial" w:hAnsi="Arial" w:cs="Arial"/>
          <w:color w:val="1D1B11" w:themeColor="background2" w:themeShade="1A"/>
          <w:sz w:val="20"/>
          <w:szCs w:val="20"/>
        </w:rPr>
      </w:pPr>
    </w:p>
    <w:p w14:paraId="3521A252" w14:textId="77777777" w:rsidR="00A257D7" w:rsidRDefault="00DB65ED">
      <w:pPr>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665CE653" w14:textId="77777777" w:rsidR="00A257D7" w:rsidRDefault="00A257D7" w:rsidP="00A257D7">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13</w:t>
      </w:r>
    </w:p>
    <w:p w14:paraId="14FCE362" w14:textId="77777777" w:rsidR="00E34E2E" w:rsidRDefault="00E34E2E" w:rsidP="00E34E2E">
      <w:pPr>
        <w:rPr>
          <w:rFonts w:ascii="Arial" w:hAnsi="Arial" w:cs="Arial"/>
          <w:b/>
          <w:smallCaps/>
          <w:color w:val="1D1B11" w:themeColor="background2" w:themeShade="1A"/>
        </w:rPr>
      </w:pPr>
      <w:r>
        <w:rPr>
          <w:rFonts w:ascii="Arial" w:hAnsi="Arial" w:cs="Arial"/>
          <w:b/>
          <w:smallCaps/>
          <w:color w:val="1D1B11" w:themeColor="background2" w:themeShade="1A"/>
        </w:rPr>
        <w:t>Programme de formation 3 : devenir un éducateur sportif</w:t>
      </w:r>
    </w:p>
    <w:p w14:paraId="44ABE94A" w14:textId="77777777" w:rsidR="00E34E2E" w:rsidRDefault="00E34E2E" w:rsidP="00E34E2E">
      <w:pPr>
        <w:rPr>
          <w:rFonts w:ascii="Arial" w:hAnsi="Arial" w:cs="Arial"/>
          <w:smallCaps/>
          <w:color w:val="1D1B11" w:themeColor="background2" w:themeShade="1A"/>
        </w:rPr>
      </w:pPr>
    </w:p>
    <w:p w14:paraId="122188B0" w14:textId="6A5A31F0" w:rsidR="00E34E2E" w:rsidRDefault="00E34E2E" w:rsidP="00E34E2E">
      <w:pPr>
        <w:rPr>
          <w:rFonts w:ascii="Arial" w:hAnsi="Arial" w:cs="Arial"/>
          <w:smallCaps/>
          <w:color w:val="1D1B11" w:themeColor="background2" w:themeShade="1A"/>
        </w:rPr>
      </w:pPr>
      <w:r>
        <w:rPr>
          <w:rFonts w:ascii="Arial" w:hAnsi="Arial" w:cs="Arial"/>
          <w:smallCaps/>
          <w:color w:val="1D1B11" w:themeColor="background2" w:themeShade="1A"/>
        </w:rPr>
        <w:t>En reprenant les objectifs énonc</w:t>
      </w:r>
      <w:r w:rsidR="00AD642E">
        <w:rPr>
          <w:rFonts w:ascii="Arial" w:hAnsi="Arial" w:cs="Arial"/>
          <w:smallCaps/>
          <w:color w:val="1D1B11" w:themeColor="background2" w:themeShade="1A"/>
        </w:rPr>
        <w:t>é</w:t>
      </w:r>
      <w:r>
        <w:rPr>
          <w:rFonts w:ascii="Arial" w:hAnsi="Arial" w:cs="Arial"/>
          <w:smallCaps/>
          <w:color w:val="1D1B11" w:themeColor="background2" w:themeShade="1A"/>
        </w:rPr>
        <w:t>s</w:t>
      </w:r>
    </w:p>
    <w:p w14:paraId="2B858262" w14:textId="77777777" w:rsidR="00E34E2E" w:rsidRDefault="00E34E2E" w:rsidP="00573B1F">
      <w:pPr>
        <w:pStyle w:val="Paragraphedeliste"/>
        <w:numPr>
          <w:ilvl w:val="0"/>
          <w:numId w:val="48"/>
        </w:numPr>
        <w:spacing w:before="40"/>
        <w:ind w:left="567" w:hanging="283"/>
        <w:contextualSpacing w:val="0"/>
        <w:rPr>
          <w:rFonts w:ascii="Arial" w:hAnsi="Arial" w:cs="Arial"/>
          <w:b/>
          <w:color w:val="1D1B11" w:themeColor="background2" w:themeShade="1A"/>
          <w:sz w:val="20"/>
          <w:szCs w:val="20"/>
        </w:rPr>
      </w:pPr>
      <w:r w:rsidRPr="00C54461">
        <w:rPr>
          <w:rFonts w:ascii="Arial" w:hAnsi="Arial" w:cs="Arial"/>
          <w:b/>
          <w:color w:val="1D1B11" w:themeColor="background2" w:themeShade="1A"/>
          <w:sz w:val="20"/>
          <w:szCs w:val="20"/>
        </w:rPr>
        <w:t>Comprendre le fonctionnement associatif d’une structure</w:t>
      </w:r>
    </w:p>
    <w:p w14:paraId="3BE7B727" w14:textId="77777777" w:rsidR="00E34E2E" w:rsidRDefault="00E34E2E" w:rsidP="00573B1F">
      <w:pPr>
        <w:pStyle w:val="Paragraphedeliste"/>
        <w:numPr>
          <w:ilvl w:val="0"/>
          <w:numId w:val="48"/>
        </w:numPr>
        <w:spacing w:before="40"/>
        <w:ind w:left="567" w:hanging="283"/>
        <w:contextualSpacing w:val="0"/>
        <w:rPr>
          <w:rFonts w:ascii="Arial" w:hAnsi="Arial" w:cs="Arial"/>
          <w:b/>
          <w:color w:val="1D1B11" w:themeColor="background2" w:themeShade="1A"/>
          <w:sz w:val="20"/>
          <w:szCs w:val="20"/>
        </w:rPr>
      </w:pPr>
      <w:r w:rsidRPr="00C54461">
        <w:rPr>
          <w:rFonts w:ascii="Arial" w:hAnsi="Arial" w:cs="Arial"/>
          <w:b/>
          <w:color w:val="1D1B11" w:themeColor="background2" w:themeShade="1A"/>
          <w:sz w:val="20"/>
          <w:szCs w:val="20"/>
        </w:rPr>
        <w:t>Comprendre les relations entre la structure et les différents partenaires</w:t>
      </w:r>
    </w:p>
    <w:p w14:paraId="436A2CEF" w14:textId="77777777" w:rsidR="00E34E2E" w:rsidRDefault="00E34E2E" w:rsidP="00573B1F">
      <w:pPr>
        <w:pStyle w:val="Paragraphedeliste"/>
        <w:numPr>
          <w:ilvl w:val="0"/>
          <w:numId w:val="48"/>
        </w:numPr>
        <w:spacing w:before="40"/>
        <w:ind w:left="567" w:hanging="283"/>
        <w:contextualSpacing w:val="0"/>
        <w:rPr>
          <w:rFonts w:ascii="Arial" w:hAnsi="Arial" w:cs="Arial"/>
          <w:b/>
          <w:color w:val="1D1B11" w:themeColor="background2" w:themeShade="1A"/>
          <w:sz w:val="20"/>
          <w:szCs w:val="20"/>
        </w:rPr>
      </w:pPr>
      <w:r w:rsidRPr="00C54461">
        <w:rPr>
          <w:rFonts w:ascii="Arial" w:hAnsi="Arial" w:cs="Arial"/>
          <w:b/>
          <w:color w:val="1D1B11" w:themeColor="background2" w:themeShade="1A"/>
          <w:sz w:val="20"/>
          <w:szCs w:val="20"/>
        </w:rPr>
        <w:t>Participer aux actions de promotion, de développement et de communication d’</w:t>
      </w:r>
      <w:r>
        <w:rPr>
          <w:rFonts w:ascii="Arial" w:hAnsi="Arial" w:cs="Arial"/>
          <w:b/>
          <w:color w:val="1D1B11" w:themeColor="background2" w:themeShade="1A"/>
          <w:sz w:val="20"/>
          <w:szCs w:val="20"/>
        </w:rPr>
        <w:t>un club</w:t>
      </w:r>
    </w:p>
    <w:p w14:paraId="5B4A9787" w14:textId="77777777" w:rsidR="00E34E2E" w:rsidRDefault="00E34E2E" w:rsidP="00E34E2E">
      <w:pPr>
        <w:spacing w:after="80"/>
        <w:rPr>
          <w:rFonts w:ascii="Arial" w:hAnsi="Arial" w:cs="Arial"/>
          <w:i/>
          <w:sz w:val="20"/>
          <w:szCs w:val="20"/>
        </w:rPr>
      </w:pPr>
    </w:p>
    <w:p w14:paraId="57A3F38D" w14:textId="77777777" w:rsidR="00E34E2E" w:rsidRPr="00BA174B" w:rsidRDefault="00E34E2E" w:rsidP="00E34E2E">
      <w:pPr>
        <w:spacing w:after="80"/>
        <w:rPr>
          <w:rFonts w:ascii="Arial" w:hAnsi="Arial" w:cs="Arial"/>
          <w:i/>
          <w:sz w:val="20"/>
          <w:szCs w:val="20"/>
        </w:rPr>
      </w:pPr>
      <w:r w:rsidRPr="00BA174B">
        <w:rPr>
          <w:rFonts w:ascii="Arial" w:hAnsi="Arial" w:cs="Arial"/>
          <w:i/>
          <w:sz w:val="20"/>
          <w:szCs w:val="20"/>
        </w:rPr>
        <w:t>Selon les extraits du site internet du CREPS Ile de France</w:t>
      </w:r>
    </w:p>
    <w:p w14:paraId="47C35C70" w14:textId="77777777" w:rsidR="00E34E2E" w:rsidRPr="00BA174B" w:rsidRDefault="00E34E2E" w:rsidP="00E34E2E">
      <w:pPr>
        <w:rPr>
          <w:rFonts w:ascii="Arial" w:hAnsi="Arial" w:cs="Arial"/>
          <w:sz w:val="20"/>
          <w:szCs w:val="20"/>
        </w:rPr>
      </w:pPr>
      <w:r w:rsidRPr="00BA174B">
        <w:rPr>
          <w:rFonts w:ascii="Arial" w:hAnsi="Arial" w:cs="Arial"/>
          <w:sz w:val="20"/>
          <w:szCs w:val="20"/>
        </w:rPr>
        <w:t>http://www.creps-idf.fr/LeCREPS.aspx</w:t>
      </w:r>
    </w:p>
    <w:p w14:paraId="2CBE03F7" w14:textId="77777777" w:rsidR="00E34E2E" w:rsidRDefault="00E34E2E" w:rsidP="00E34E2E">
      <w:pPr>
        <w:rPr>
          <w:rFonts w:ascii="Arial" w:hAnsi="Arial" w:cs="Arial"/>
        </w:rPr>
      </w:pPr>
    </w:p>
    <w:p w14:paraId="10AAD4F4" w14:textId="77777777" w:rsidR="00E34E2E" w:rsidRPr="00B77553" w:rsidRDefault="00E34E2E" w:rsidP="00E34E2E">
      <w:pPr>
        <w:rPr>
          <w:rFonts w:asciiTheme="majorHAnsi" w:hAnsiTheme="majorHAnsi" w:cs="Arial"/>
          <w:b/>
          <w:smallCaps/>
        </w:rPr>
      </w:pPr>
      <w:r w:rsidRPr="00B77553">
        <w:rPr>
          <w:rFonts w:asciiTheme="majorHAnsi" w:hAnsiTheme="majorHAnsi" w:cs="Arial"/>
          <w:b/>
          <w:smallCaps/>
        </w:rPr>
        <w:t>Le DE JEPS</w:t>
      </w: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9190"/>
      </w:tblGrid>
      <w:tr w:rsidR="00E34E2E" w:rsidRPr="00B77553" w14:paraId="2269B22E" w14:textId="77777777" w:rsidTr="000B3D29">
        <w:trPr>
          <w:tblCellSpacing w:w="0" w:type="dxa"/>
          <w:jc w:val="center"/>
        </w:trPr>
        <w:tc>
          <w:tcPr>
            <w:tcW w:w="5000" w:type="pct"/>
            <w:hideMark/>
          </w:tcPr>
          <w:p w14:paraId="04B84D4A" w14:textId="77777777" w:rsidR="00E34E2E" w:rsidRPr="00001526" w:rsidRDefault="00E34E2E" w:rsidP="000B3D29">
            <w:pPr>
              <w:rPr>
                <w:rFonts w:asciiTheme="majorHAnsi" w:hAnsiTheme="majorHAnsi" w:cs="Helvetica"/>
                <w:sz w:val="22"/>
                <w:szCs w:val="22"/>
              </w:rPr>
            </w:pPr>
            <w:r w:rsidRPr="00001526">
              <w:rPr>
                <w:rFonts w:asciiTheme="majorHAnsi" w:hAnsiTheme="majorHAnsi" w:cs="Helvetica"/>
                <w:sz w:val="22"/>
                <w:szCs w:val="22"/>
              </w:rPr>
              <w:t>Diplôme d’État de la Jeunesse, de l’Éducation Populaire et du Sport., mention spécialité « perfectionnement sportif » mention « Judo-Jujitsu ».</w:t>
            </w:r>
          </w:p>
          <w:p w14:paraId="2D79CFA6" w14:textId="77777777" w:rsidR="00E34E2E" w:rsidRPr="00001526" w:rsidRDefault="00E34E2E" w:rsidP="000B3D29">
            <w:pPr>
              <w:rPr>
                <w:rFonts w:asciiTheme="majorHAnsi" w:hAnsiTheme="majorHAnsi" w:cs="Helvetica"/>
                <w:sz w:val="22"/>
                <w:szCs w:val="22"/>
              </w:rPr>
            </w:pPr>
            <w:r w:rsidRPr="00001526">
              <w:rPr>
                <w:rFonts w:asciiTheme="majorHAnsi" w:hAnsiTheme="majorHAnsi" w:cs="Helvetica"/>
                <w:sz w:val="22"/>
                <w:szCs w:val="22"/>
              </w:rPr>
              <w:t xml:space="preserve">Formation mise en place sous réserve d’habilitation par la DRJSCS d’Île de France. </w:t>
            </w:r>
          </w:p>
          <w:p w14:paraId="351FDCE3" w14:textId="77777777" w:rsidR="00E34E2E" w:rsidRPr="00001526" w:rsidRDefault="00E34E2E" w:rsidP="000B3D29">
            <w:pPr>
              <w:rPr>
                <w:rFonts w:asciiTheme="majorHAnsi" w:hAnsiTheme="majorHAnsi" w:cs="Helvetica"/>
                <w:sz w:val="22"/>
                <w:szCs w:val="22"/>
              </w:rPr>
            </w:pPr>
            <w:r w:rsidRPr="00001526">
              <w:rPr>
                <w:rFonts w:asciiTheme="majorHAnsi" w:hAnsiTheme="majorHAnsi" w:cs="Helvetica"/>
                <w:sz w:val="22"/>
                <w:szCs w:val="22"/>
              </w:rPr>
              <w:t xml:space="preserve">Formation ouverte à l’apprentissage. </w:t>
            </w:r>
          </w:p>
        </w:tc>
      </w:tr>
      <w:tr w:rsidR="00E34E2E" w:rsidRPr="00B77553" w14:paraId="7FC62913" w14:textId="77777777" w:rsidTr="000B3D29">
        <w:trPr>
          <w:tblCellSpacing w:w="0" w:type="dxa"/>
          <w:jc w:val="center"/>
        </w:trPr>
        <w:tc>
          <w:tcPr>
            <w:tcW w:w="5000" w:type="pct"/>
            <w:hideMark/>
          </w:tcPr>
          <w:p w14:paraId="4BE54DA6" w14:textId="77777777" w:rsidR="00E34E2E" w:rsidRPr="00001526" w:rsidRDefault="00E34E2E" w:rsidP="000B3D29">
            <w:pPr>
              <w:outlineLvl w:val="2"/>
              <w:rPr>
                <w:rFonts w:asciiTheme="majorHAnsi" w:hAnsiTheme="majorHAnsi" w:cs="Helvetica"/>
                <w:b/>
                <w:sz w:val="22"/>
                <w:szCs w:val="22"/>
              </w:rPr>
            </w:pPr>
            <w:r w:rsidRPr="00001526">
              <w:rPr>
                <w:rFonts w:asciiTheme="majorHAnsi" w:hAnsiTheme="majorHAnsi" w:cs="Helvetica"/>
                <w:b/>
                <w:sz w:val="22"/>
                <w:szCs w:val="22"/>
              </w:rPr>
              <w:t>Le Métier :</w:t>
            </w:r>
          </w:p>
          <w:p w14:paraId="36E0C953" w14:textId="77777777" w:rsidR="00E34E2E" w:rsidRPr="00001526" w:rsidRDefault="00E34E2E" w:rsidP="000B3D29">
            <w:pPr>
              <w:rPr>
                <w:rFonts w:asciiTheme="majorHAnsi" w:hAnsiTheme="majorHAnsi" w:cs="Helvetica"/>
                <w:sz w:val="22"/>
                <w:szCs w:val="22"/>
              </w:rPr>
            </w:pPr>
            <w:r w:rsidRPr="00001526">
              <w:rPr>
                <w:rFonts w:asciiTheme="majorHAnsi" w:hAnsiTheme="majorHAnsi" w:cs="Helvetica"/>
                <w:sz w:val="22"/>
                <w:szCs w:val="22"/>
              </w:rPr>
              <w:t xml:space="preserve">Le titulaire du DEJEPS Judo-Jujitsu est un directeur de structure. </w:t>
            </w:r>
          </w:p>
          <w:p w14:paraId="68983DD5" w14:textId="77777777" w:rsidR="00E34E2E" w:rsidRPr="000234B6" w:rsidRDefault="00E34E2E" w:rsidP="000B3D29">
            <w:pPr>
              <w:rPr>
                <w:rFonts w:asciiTheme="majorHAnsi" w:hAnsiTheme="majorHAnsi" w:cs="Helvetica"/>
                <w:sz w:val="22"/>
                <w:szCs w:val="22"/>
              </w:rPr>
            </w:pPr>
            <w:r w:rsidRPr="00001526">
              <w:rPr>
                <w:rFonts w:asciiTheme="majorHAnsi" w:hAnsiTheme="majorHAnsi" w:cs="Helvetica"/>
                <w:sz w:val="22"/>
                <w:szCs w:val="22"/>
              </w:rPr>
              <w:t>Il anime, initie, perfectionne, entraîne, accompagne les jeunes en vue des premières compétitions.</w:t>
            </w:r>
          </w:p>
          <w:p w14:paraId="3388F590" w14:textId="77777777" w:rsidR="00E34E2E" w:rsidRPr="000234B6" w:rsidRDefault="00E34E2E" w:rsidP="000B3D29">
            <w:pPr>
              <w:rPr>
                <w:rFonts w:asciiTheme="majorHAnsi" w:hAnsiTheme="majorHAnsi" w:cs="Helvetica"/>
                <w:sz w:val="22"/>
                <w:szCs w:val="22"/>
              </w:rPr>
            </w:pPr>
            <w:r w:rsidRPr="00001526">
              <w:rPr>
                <w:rFonts w:asciiTheme="majorHAnsi" w:hAnsiTheme="majorHAnsi" w:cs="Helvetica"/>
                <w:sz w:val="22"/>
                <w:szCs w:val="22"/>
              </w:rPr>
              <w:t>Il coordonne et dirige une équipe d’enseignants de judo. Il exerce son activité dans les associations et les clubs d’entreprise.</w:t>
            </w:r>
          </w:p>
          <w:p w14:paraId="28415F58" w14:textId="77777777" w:rsidR="00E34E2E" w:rsidRPr="000234B6" w:rsidRDefault="00E34E2E" w:rsidP="000B3D29">
            <w:pPr>
              <w:spacing w:before="80"/>
              <w:rPr>
                <w:rFonts w:asciiTheme="majorHAnsi" w:hAnsiTheme="majorHAnsi" w:cs="Helvetica"/>
                <w:sz w:val="22"/>
                <w:szCs w:val="22"/>
              </w:rPr>
            </w:pPr>
            <w:r w:rsidRPr="00001526">
              <w:rPr>
                <w:rFonts w:asciiTheme="majorHAnsi" w:hAnsiTheme="majorHAnsi" w:cs="Helvetica"/>
                <w:sz w:val="22"/>
                <w:szCs w:val="22"/>
              </w:rPr>
              <w:t>La recherche de la sécurité est constante quel que soit le public, ainsi q</w:t>
            </w:r>
            <w:r w:rsidRPr="000234B6">
              <w:rPr>
                <w:rFonts w:asciiTheme="majorHAnsi" w:hAnsiTheme="majorHAnsi" w:cs="Helvetica"/>
                <w:sz w:val="22"/>
                <w:szCs w:val="22"/>
              </w:rPr>
              <w:t>ue la qualité de l’enseignement</w:t>
            </w:r>
            <w:r>
              <w:rPr>
                <w:rFonts w:asciiTheme="majorHAnsi" w:hAnsiTheme="majorHAnsi" w:cs="Helvetica"/>
                <w:sz w:val="22"/>
                <w:szCs w:val="22"/>
              </w:rPr>
              <w:t>-</w:t>
            </w:r>
          </w:p>
          <w:p w14:paraId="6EF37820" w14:textId="77777777" w:rsidR="00E34E2E" w:rsidRPr="000234B6" w:rsidRDefault="00E34E2E" w:rsidP="000B3D29">
            <w:pPr>
              <w:rPr>
                <w:rFonts w:asciiTheme="majorHAnsi" w:hAnsiTheme="majorHAnsi" w:cs="Helvetica"/>
                <w:sz w:val="22"/>
                <w:szCs w:val="22"/>
              </w:rPr>
            </w:pPr>
            <w:r w:rsidRPr="00001526">
              <w:rPr>
                <w:rFonts w:asciiTheme="majorHAnsi" w:hAnsiTheme="majorHAnsi" w:cs="Helvetica"/>
                <w:sz w:val="22"/>
                <w:szCs w:val="22"/>
              </w:rPr>
              <w:t>Cet enseignement est très souvent centré sur la maîtrise technique, mais aussi sur :</w:t>
            </w:r>
          </w:p>
          <w:p w14:paraId="0D545692" w14:textId="77777777" w:rsidR="00E34E2E" w:rsidRPr="000234B6" w:rsidRDefault="00E34E2E"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la recréation de lien social (quartiers difficiles, handicapés)</w:t>
            </w:r>
          </w:p>
          <w:p w14:paraId="7789C4BA" w14:textId="77777777" w:rsidR="00E34E2E" w:rsidRPr="000234B6" w:rsidRDefault="00E34E2E"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le développement psychomoteur (baby judo)</w:t>
            </w:r>
          </w:p>
          <w:p w14:paraId="7B4CFB6B" w14:textId="77777777" w:rsidR="00E34E2E" w:rsidRPr="000234B6" w:rsidRDefault="00E34E2E"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l’entretien physique (seniors, Taïso)</w:t>
            </w:r>
          </w:p>
          <w:p w14:paraId="53562EC8" w14:textId="77777777" w:rsidR="00E34E2E" w:rsidRPr="000234B6" w:rsidRDefault="00E34E2E"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les projets de développement de structures.</w:t>
            </w:r>
          </w:p>
          <w:p w14:paraId="2C4D92B0" w14:textId="77777777" w:rsidR="00E34E2E" w:rsidRPr="00001526" w:rsidRDefault="00E34E2E" w:rsidP="000B3D29">
            <w:pPr>
              <w:spacing w:before="120" w:line="240" w:lineRule="atLeast"/>
              <w:outlineLvl w:val="2"/>
              <w:rPr>
                <w:rFonts w:asciiTheme="majorHAnsi" w:hAnsiTheme="majorHAnsi" w:cs="Helvetica"/>
                <w:b/>
                <w:sz w:val="22"/>
                <w:szCs w:val="22"/>
              </w:rPr>
            </w:pPr>
            <w:r w:rsidRPr="00001526">
              <w:rPr>
                <w:rFonts w:asciiTheme="majorHAnsi" w:hAnsiTheme="majorHAnsi" w:cs="Helvetica"/>
                <w:b/>
                <w:sz w:val="22"/>
                <w:szCs w:val="22"/>
              </w:rPr>
              <w:t>La Formation :</w:t>
            </w:r>
          </w:p>
          <w:p w14:paraId="37013039" w14:textId="77777777" w:rsidR="00E34E2E" w:rsidRPr="00001526" w:rsidRDefault="00E34E2E" w:rsidP="000B3D29">
            <w:pPr>
              <w:rPr>
                <w:rFonts w:asciiTheme="majorHAnsi" w:hAnsiTheme="majorHAnsi" w:cs="Helvetica"/>
                <w:sz w:val="22"/>
                <w:szCs w:val="22"/>
              </w:rPr>
            </w:pPr>
            <w:r w:rsidRPr="00001526">
              <w:rPr>
                <w:rFonts w:asciiTheme="majorHAnsi" w:hAnsiTheme="majorHAnsi" w:cs="Helvetica"/>
                <w:sz w:val="22"/>
                <w:szCs w:val="22"/>
              </w:rPr>
              <w:t>La formation et les tests de sélection se déroulent à l’Institut National du Judo.</w:t>
            </w:r>
          </w:p>
          <w:p w14:paraId="43A3BCB8" w14:textId="77777777" w:rsidR="00E34E2E" w:rsidRPr="00001526" w:rsidRDefault="00E34E2E" w:rsidP="000B3D29">
            <w:pPr>
              <w:ind w:right="-1"/>
              <w:rPr>
                <w:rFonts w:asciiTheme="majorHAnsi" w:hAnsiTheme="majorHAnsi" w:cs="Helvetica"/>
                <w:sz w:val="22"/>
                <w:szCs w:val="22"/>
              </w:rPr>
            </w:pPr>
            <w:r w:rsidRPr="000234B6">
              <w:rPr>
                <w:rFonts w:asciiTheme="majorHAnsi" w:hAnsiTheme="majorHAnsi" w:cs="Helvetica"/>
                <w:b/>
                <w:bCs/>
                <w:sz w:val="22"/>
                <w:szCs w:val="22"/>
              </w:rPr>
              <w:t>Durée de la formation </w:t>
            </w:r>
            <w:r w:rsidRPr="00001526">
              <w:rPr>
                <w:rFonts w:asciiTheme="majorHAnsi" w:hAnsiTheme="majorHAnsi" w:cs="Helvetica"/>
                <w:sz w:val="22"/>
                <w:szCs w:val="22"/>
              </w:rPr>
              <w:t>: 800 h en centre et 400 h en entreprise</w:t>
            </w:r>
          </w:p>
          <w:p w14:paraId="7B8BB9A7" w14:textId="213AB867" w:rsidR="00E34E2E" w:rsidRPr="000234B6" w:rsidRDefault="00E34E2E" w:rsidP="000B3D29">
            <w:pPr>
              <w:ind w:right="-1"/>
              <w:rPr>
                <w:rFonts w:asciiTheme="majorHAnsi" w:hAnsiTheme="majorHAnsi" w:cs="Helvetica"/>
                <w:sz w:val="22"/>
                <w:szCs w:val="22"/>
              </w:rPr>
            </w:pPr>
            <w:r w:rsidRPr="000234B6">
              <w:rPr>
                <w:rFonts w:asciiTheme="majorHAnsi" w:hAnsiTheme="majorHAnsi" w:cs="Helvetica"/>
                <w:b/>
                <w:bCs/>
                <w:sz w:val="22"/>
                <w:szCs w:val="22"/>
              </w:rPr>
              <w:t>Dates de la formation </w:t>
            </w:r>
            <w:r w:rsidRPr="000234B6">
              <w:rPr>
                <w:rFonts w:asciiTheme="majorHAnsi" w:hAnsiTheme="majorHAnsi" w:cs="Helvetica"/>
                <w:sz w:val="22"/>
                <w:szCs w:val="22"/>
              </w:rPr>
              <w:t xml:space="preserve">:  sur 1 an* : septembre 2017 </w:t>
            </w:r>
            <w:r w:rsidR="00111144">
              <w:rPr>
                <w:rFonts w:asciiTheme="majorHAnsi" w:hAnsiTheme="majorHAnsi" w:cs="Helvetica"/>
                <w:sz w:val="22"/>
                <w:szCs w:val="22"/>
              </w:rPr>
              <w:t>à</w:t>
            </w:r>
            <w:r w:rsidR="00111144" w:rsidRPr="000234B6">
              <w:rPr>
                <w:rFonts w:asciiTheme="majorHAnsi" w:hAnsiTheme="majorHAnsi" w:cs="Helvetica"/>
                <w:sz w:val="22"/>
                <w:szCs w:val="22"/>
              </w:rPr>
              <w:t xml:space="preserve"> </w:t>
            </w:r>
            <w:r w:rsidRPr="000234B6">
              <w:rPr>
                <w:rFonts w:asciiTheme="majorHAnsi" w:hAnsiTheme="majorHAnsi" w:cs="Helvetica"/>
                <w:sz w:val="22"/>
                <w:szCs w:val="22"/>
              </w:rPr>
              <w:t>septembre 2018</w:t>
            </w:r>
          </w:p>
          <w:p w14:paraId="3A5E4191" w14:textId="77777777" w:rsidR="00E34E2E" w:rsidRPr="00001526" w:rsidRDefault="00E34E2E" w:rsidP="000B3D29">
            <w:pPr>
              <w:ind w:left="507" w:right="-1"/>
              <w:rPr>
                <w:rFonts w:asciiTheme="majorHAnsi" w:hAnsiTheme="majorHAnsi" w:cs="Helvetica"/>
                <w:i/>
                <w:sz w:val="22"/>
                <w:szCs w:val="22"/>
              </w:rPr>
            </w:pPr>
            <w:r w:rsidRPr="00001526">
              <w:rPr>
                <w:rFonts w:asciiTheme="majorHAnsi" w:hAnsiTheme="majorHAnsi" w:cs="Helvetica"/>
                <w:i/>
                <w:sz w:val="22"/>
                <w:szCs w:val="22"/>
              </w:rPr>
              <w:t>*Possibilité de suivre</w:t>
            </w:r>
            <w:r w:rsidRPr="000234B6">
              <w:rPr>
                <w:rFonts w:asciiTheme="majorHAnsi" w:hAnsiTheme="majorHAnsi" w:cs="Helvetica"/>
                <w:i/>
                <w:sz w:val="22"/>
                <w:szCs w:val="22"/>
              </w:rPr>
              <w:t xml:space="preserve"> la formation sur 2 ans : de septembre 2017 à septembre 2019</w:t>
            </w:r>
            <w:r w:rsidRPr="00001526">
              <w:rPr>
                <w:rFonts w:asciiTheme="majorHAnsi" w:hAnsiTheme="majorHAnsi" w:cs="Helvetica"/>
                <w:i/>
                <w:sz w:val="22"/>
                <w:szCs w:val="22"/>
              </w:rPr>
              <w:t xml:space="preserve"> (sur avis du formateur-coordonnateur). </w:t>
            </w:r>
          </w:p>
          <w:p w14:paraId="4D0621EE" w14:textId="77777777" w:rsidR="00E34E2E" w:rsidRPr="00001526" w:rsidRDefault="00E34E2E" w:rsidP="000B3D29">
            <w:pPr>
              <w:ind w:right="-1"/>
              <w:rPr>
                <w:rFonts w:asciiTheme="majorHAnsi" w:hAnsiTheme="majorHAnsi" w:cs="Helvetica"/>
                <w:sz w:val="22"/>
                <w:szCs w:val="22"/>
              </w:rPr>
            </w:pPr>
            <w:r w:rsidRPr="000234B6">
              <w:rPr>
                <w:rFonts w:asciiTheme="majorHAnsi" w:hAnsiTheme="majorHAnsi" w:cs="Helvetica"/>
                <w:b/>
                <w:bCs/>
                <w:sz w:val="22"/>
                <w:szCs w:val="22"/>
              </w:rPr>
              <w:t>Tests de sélection </w:t>
            </w:r>
            <w:r w:rsidRPr="000234B6">
              <w:rPr>
                <w:rFonts w:asciiTheme="majorHAnsi" w:hAnsiTheme="majorHAnsi" w:cs="Helvetica"/>
                <w:sz w:val="22"/>
                <w:szCs w:val="22"/>
              </w:rPr>
              <w:t>: début septembre 2017</w:t>
            </w:r>
          </w:p>
          <w:p w14:paraId="7F508185" w14:textId="77777777" w:rsidR="00E34E2E" w:rsidRPr="00001526" w:rsidRDefault="00E34E2E" w:rsidP="000B3D29">
            <w:pPr>
              <w:ind w:right="-1"/>
              <w:rPr>
                <w:rFonts w:asciiTheme="majorHAnsi" w:hAnsiTheme="majorHAnsi" w:cs="Helvetica"/>
                <w:sz w:val="22"/>
                <w:szCs w:val="22"/>
              </w:rPr>
            </w:pPr>
            <w:r w:rsidRPr="000234B6">
              <w:rPr>
                <w:rFonts w:asciiTheme="majorHAnsi" w:hAnsiTheme="majorHAnsi" w:cs="Helvetica"/>
                <w:b/>
                <w:bCs/>
                <w:sz w:val="22"/>
                <w:szCs w:val="22"/>
              </w:rPr>
              <w:t>Positionnement</w:t>
            </w:r>
            <w:r w:rsidRPr="00001526">
              <w:rPr>
                <w:rFonts w:asciiTheme="majorHAnsi" w:hAnsiTheme="majorHAnsi" w:cs="Helvetica"/>
                <w:sz w:val="22"/>
                <w:szCs w:val="22"/>
              </w:rPr>
              <w:t xml:space="preserve"> (pour les candidats admis en formation</w:t>
            </w:r>
            <w:r w:rsidRPr="000234B6">
              <w:rPr>
                <w:rFonts w:asciiTheme="majorHAnsi" w:hAnsiTheme="majorHAnsi" w:cs="Helvetica"/>
                <w:sz w:val="22"/>
                <w:szCs w:val="22"/>
              </w:rPr>
              <w:t>) : le lendemain des tests de sélection</w:t>
            </w:r>
          </w:p>
          <w:p w14:paraId="4E85D842" w14:textId="77777777" w:rsidR="00E34E2E" w:rsidRPr="00001526" w:rsidRDefault="00E34E2E" w:rsidP="000B3D29">
            <w:pPr>
              <w:ind w:right="-1"/>
              <w:rPr>
                <w:rFonts w:asciiTheme="majorHAnsi" w:hAnsiTheme="majorHAnsi" w:cs="Helvetica"/>
                <w:i/>
                <w:sz w:val="22"/>
                <w:szCs w:val="22"/>
              </w:rPr>
            </w:pPr>
            <w:r w:rsidRPr="000234B6">
              <w:rPr>
                <w:rFonts w:asciiTheme="majorHAnsi" w:hAnsiTheme="majorHAnsi" w:cs="Helvetica"/>
                <w:b/>
                <w:bCs/>
                <w:sz w:val="22"/>
                <w:szCs w:val="22"/>
              </w:rPr>
              <w:t>Dossier d’inscription à réceptionner au CREPS d’Île-de-France</w:t>
            </w:r>
            <w:r w:rsidRPr="000234B6">
              <w:rPr>
                <w:rFonts w:asciiTheme="majorHAnsi" w:hAnsiTheme="majorHAnsi" w:cs="Helvetica"/>
                <w:sz w:val="22"/>
                <w:szCs w:val="22"/>
              </w:rPr>
              <w:t xml:space="preserve"> : en juillet 2017 </w:t>
            </w:r>
            <w:r w:rsidRPr="000234B6">
              <w:rPr>
                <w:rFonts w:asciiTheme="majorHAnsi" w:hAnsiTheme="majorHAnsi" w:cs="Helvetica"/>
                <w:i/>
                <w:sz w:val="22"/>
                <w:szCs w:val="22"/>
              </w:rPr>
              <w:t>(date à venir)</w:t>
            </w:r>
          </w:p>
        </w:tc>
      </w:tr>
    </w:tbl>
    <w:p w14:paraId="7022BA95" w14:textId="77777777" w:rsidR="00E34E2E" w:rsidRDefault="00E34E2E" w:rsidP="00E34E2E">
      <w:pPr>
        <w:rPr>
          <w:rFonts w:ascii="Arial" w:hAnsi="Arial" w:cs="Arial"/>
          <w:smallCaps/>
        </w:rPr>
      </w:pPr>
    </w:p>
    <w:p w14:paraId="7F5CC98E" w14:textId="77777777" w:rsidR="00E34E2E" w:rsidRPr="00E34E2E" w:rsidRDefault="00E34E2E">
      <w:pPr>
        <w:rPr>
          <w:rFonts w:ascii="Arial" w:hAnsi="Arial" w:cs="Arial"/>
        </w:rPr>
      </w:pPr>
    </w:p>
    <w:p w14:paraId="25AD4E4A" w14:textId="77777777" w:rsidR="0095565A" w:rsidRDefault="00ED63CC" w:rsidP="0095565A">
      <w:pPr>
        <w:jc w:val="right"/>
        <w:rPr>
          <w:rFonts w:ascii="Arial" w:hAnsi="Arial" w:cs="Arial"/>
          <w:b/>
          <w:i/>
          <w:color w:val="1D1B11" w:themeColor="background2" w:themeShade="1A"/>
          <w:sz w:val="20"/>
          <w:szCs w:val="20"/>
        </w:rPr>
      </w:pPr>
      <w:r>
        <w:rPr>
          <w:rFonts w:ascii="Arial" w:hAnsi="Arial" w:cs="Arial"/>
          <w:b/>
          <w:smallCaps/>
          <w:color w:val="1D1B11" w:themeColor="background2" w:themeShade="1A"/>
        </w:rPr>
        <w:br w:type="page"/>
      </w:r>
      <w:r w:rsidR="0095565A">
        <w:rPr>
          <w:rFonts w:ascii="Arial" w:hAnsi="Arial" w:cs="Arial"/>
          <w:b/>
          <w:i/>
          <w:color w:val="1D1B11" w:themeColor="background2" w:themeShade="1A"/>
          <w:sz w:val="20"/>
          <w:szCs w:val="20"/>
        </w:rPr>
        <w:lastRenderedPageBreak/>
        <w:t>ANNEXE 14</w:t>
      </w:r>
    </w:p>
    <w:p w14:paraId="04A1308C" w14:textId="77777777" w:rsidR="0095565A" w:rsidRDefault="000764C7" w:rsidP="0095565A">
      <w:pPr>
        <w:rPr>
          <w:rFonts w:ascii="Arial" w:hAnsi="Arial" w:cs="Arial"/>
          <w:b/>
          <w:smallCaps/>
          <w:color w:val="1D1B11" w:themeColor="background2" w:themeShade="1A"/>
        </w:rPr>
      </w:pPr>
      <w:r>
        <w:rPr>
          <w:rFonts w:ascii="Arial" w:hAnsi="Arial" w:cs="Arial"/>
          <w:b/>
          <w:smallCaps/>
          <w:color w:val="1D1B11" w:themeColor="background2" w:themeShade="1A"/>
        </w:rPr>
        <w:t>Informations</w:t>
      </w:r>
      <w:r w:rsidR="00E34E2E">
        <w:rPr>
          <w:rFonts w:ascii="Arial" w:hAnsi="Arial" w:cs="Arial"/>
          <w:b/>
          <w:smallCaps/>
          <w:color w:val="1D1B11" w:themeColor="background2" w:themeShade="1A"/>
        </w:rPr>
        <w:t xml:space="preserve"> sur la formation </w:t>
      </w:r>
      <w:r>
        <w:rPr>
          <w:rFonts w:ascii="Arial" w:hAnsi="Arial" w:cs="Arial"/>
          <w:b/>
          <w:smallCaps/>
          <w:color w:val="1D1B11" w:themeColor="background2" w:themeShade="1A"/>
        </w:rPr>
        <w:t>du DES JEPS</w:t>
      </w:r>
    </w:p>
    <w:p w14:paraId="36D01F29" w14:textId="77777777" w:rsidR="0095565A" w:rsidRDefault="0095565A" w:rsidP="0095565A">
      <w:pPr>
        <w:rPr>
          <w:rFonts w:ascii="Arial" w:hAnsi="Arial" w:cs="Arial"/>
          <w:b/>
          <w:smallCaps/>
          <w:color w:val="1D1B11" w:themeColor="background2" w:themeShade="1A"/>
        </w:rPr>
      </w:pPr>
    </w:p>
    <w:p w14:paraId="6948397D" w14:textId="77777777" w:rsidR="0095565A" w:rsidRPr="00E34E2E" w:rsidRDefault="00001526" w:rsidP="0095565A">
      <w:pPr>
        <w:spacing w:after="80"/>
        <w:rPr>
          <w:rFonts w:ascii="Arial" w:hAnsi="Arial" w:cs="Arial"/>
          <w:i/>
          <w:sz w:val="22"/>
          <w:szCs w:val="22"/>
        </w:rPr>
      </w:pPr>
      <w:r w:rsidRPr="00E34E2E">
        <w:rPr>
          <w:rFonts w:ascii="Arial" w:hAnsi="Arial" w:cs="Arial"/>
          <w:i/>
          <w:sz w:val="22"/>
          <w:szCs w:val="22"/>
        </w:rPr>
        <w:t>Selon les e</w:t>
      </w:r>
      <w:r w:rsidR="0095565A" w:rsidRPr="00E34E2E">
        <w:rPr>
          <w:rFonts w:ascii="Arial" w:hAnsi="Arial" w:cs="Arial"/>
          <w:i/>
          <w:sz w:val="22"/>
          <w:szCs w:val="22"/>
        </w:rPr>
        <w:t>xtrait</w:t>
      </w:r>
      <w:r w:rsidRPr="00E34E2E">
        <w:rPr>
          <w:rFonts w:ascii="Arial" w:hAnsi="Arial" w:cs="Arial"/>
          <w:i/>
          <w:sz w:val="22"/>
          <w:szCs w:val="22"/>
        </w:rPr>
        <w:t>s</w:t>
      </w:r>
      <w:r w:rsidR="0095565A" w:rsidRPr="00E34E2E">
        <w:rPr>
          <w:rFonts w:ascii="Arial" w:hAnsi="Arial" w:cs="Arial"/>
          <w:i/>
          <w:sz w:val="22"/>
          <w:szCs w:val="22"/>
        </w:rPr>
        <w:t xml:space="preserve"> du site internet du CREPS Ile de France</w:t>
      </w:r>
    </w:p>
    <w:p w14:paraId="12D26933" w14:textId="77777777" w:rsidR="0095565A" w:rsidRPr="00E34E2E" w:rsidRDefault="00001526" w:rsidP="0095565A">
      <w:pPr>
        <w:rPr>
          <w:rFonts w:ascii="Arial" w:hAnsi="Arial" w:cs="Arial"/>
          <w:sz w:val="22"/>
          <w:szCs w:val="22"/>
        </w:rPr>
      </w:pPr>
      <w:r w:rsidRPr="00E34E2E">
        <w:rPr>
          <w:rFonts w:ascii="Arial" w:hAnsi="Arial" w:cs="Arial"/>
          <w:sz w:val="22"/>
          <w:szCs w:val="22"/>
        </w:rPr>
        <w:t>http://www.creps-idf.fr/LeCREPS.aspx</w:t>
      </w:r>
    </w:p>
    <w:p w14:paraId="2D1A7583" w14:textId="77777777" w:rsidR="00001526" w:rsidRDefault="00001526" w:rsidP="0095565A">
      <w:pPr>
        <w:rPr>
          <w:rFonts w:ascii="Arial" w:hAnsi="Arial" w:cs="Arial"/>
        </w:rPr>
      </w:pPr>
    </w:p>
    <w:p w14:paraId="6B1AEDF7" w14:textId="77777777" w:rsidR="00001526" w:rsidRPr="00B77553" w:rsidRDefault="00001526" w:rsidP="0095565A">
      <w:pPr>
        <w:rPr>
          <w:rFonts w:asciiTheme="majorHAnsi" w:hAnsiTheme="majorHAnsi" w:cs="Arial"/>
          <w:b/>
          <w:smallCaps/>
        </w:rPr>
      </w:pPr>
      <w:r w:rsidRPr="00B77553">
        <w:rPr>
          <w:rFonts w:asciiTheme="majorHAnsi" w:hAnsiTheme="majorHAnsi" w:cs="Arial"/>
          <w:b/>
          <w:smallCaps/>
        </w:rPr>
        <w:t>Le DE JEPS</w:t>
      </w: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9190"/>
      </w:tblGrid>
      <w:tr w:rsidR="00B77553" w:rsidRPr="00B77553" w14:paraId="70B0C92D" w14:textId="77777777">
        <w:trPr>
          <w:tblCellSpacing w:w="0" w:type="dxa"/>
          <w:jc w:val="center"/>
        </w:trPr>
        <w:tc>
          <w:tcPr>
            <w:tcW w:w="5000" w:type="pct"/>
            <w:hideMark/>
          </w:tcPr>
          <w:p w14:paraId="03281299" w14:textId="77777777" w:rsidR="00001526" w:rsidRPr="00001526" w:rsidRDefault="00001526" w:rsidP="00001526">
            <w:pPr>
              <w:rPr>
                <w:rFonts w:asciiTheme="majorHAnsi" w:hAnsiTheme="majorHAnsi" w:cs="Helvetica"/>
                <w:sz w:val="22"/>
                <w:szCs w:val="22"/>
              </w:rPr>
            </w:pPr>
            <w:r w:rsidRPr="00001526">
              <w:rPr>
                <w:rFonts w:asciiTheme="majorHAnsi" w:hAnsiTheme="majorHAnsi" w:cs="Helvetica"/>
                <w:sz w:val="22"/>
                <w:szCs w:val="22"/>
              </w:rPr>
              <w:t>Diplôme d’État de la Jeunesse, de l’Éducation Populaire et du Sport., mention spécialité « perfectionnement sportif » mention « Judo-Jujitsu ».</w:t>
            </w:r>
          </w:p>
          <w:p w14:paraId="335E206B" w14:textId="77777777" w:rsidR="00001526" w:rsidRPr="00001526" w:rsidRDefault="00001526" w:rsidP="00001526">
            <w:pPr>
              <w:rPr>
                <w:rFonts w:asciiTheme="majorHAnsi" w:hAnsiTheme="majorHAnsi" w:cs="Helvetica"/>
                <w:sz w:val="22"/>
                <w:szCs w:val="22"/>
              </w:rPr>
            </w:pPr>
            <w:r w:rsidRPr="00001526">
              <w:rPr>
                <w:rFonts w:asciiTheme="majorHAnsi" w:hAnsiTheme="majorHAnsi" w:cs="Helvetica"/>
                <w:sz w:val="22"/>
                <w:szCs w:val="22"/>
              </w:rPr>
              <w:t xml:space="preserve">Formation mise en place sous réserve d’habilitation par la DRJSCS d’Île de France. </w:t>
            </w:r>
          </w:p>
          <w:p w14:paraId="3D0E827D" w14:textId="77777777" w:rsidR="00001526" w:rsidRPr="00001526" w:rsidRDefault="00001526" w:rsidP="00B77553">
            <w:pPr>
              <w:rPr>
                <w:rFonts w:asciiTheme="majorHAnsi" w:hAnsiTheme="majorHAnsi" w:cs="Helvetica"/>
                <w:sz w:val="22"/>
                <w:szCs w:val="22"/>
              </w:rPr>
            </w:pPr>
            <w:r w:rsidRPr="00001526">
              <w:rPr>
                <w:rFonts w:asciiTheme="majorHAnsi" w:hAnsiTheme="majorHAnsi" w:cs="Helvetica"/>
                <w:sz w:val="22"/>
                <w:szCs w:val="22"/>
              </w:rPr>
              <w:t xml:space="preserve">Formation ouverte à l’apprentissage. </w:t>
            </w:r>
          </w:p>
        </w:tc>
      </w:tr>
      <w:tr w:rsidR="00B77553" w:rsidRPr="00B77553" w14:paraId="03D2EB4A" w14:textId="77777777">
        <w:trPr>
          <w:tblCellSpacing w:w="0" w:type="dxa"/>
          <w:jc w:val="center"/>
        </w:trPr>
        <w:tc>
          <w:tcPr>
            <w:tcW w:w="5000" w:type="pct"/>
            <w:hideMark/>
          </w:tcPr>
          <w:p w14:paraId="4922C666" w14:textId="77777777" w:rsidR="00001526" w:rsidRPr="00001526" w:rsidRDefault="00001526" w:rsidP="00B77553">
            <w:pPr>
              <w:outlineLvl w:val="2"/>
              <w:rPr>
                <w:rFonts w:asciiTheme="majorHAnsi" w:hAnsiTheme="majorHAnsi" w:cs="Helvetica"/>
                <w:b/>
                <w:sz w:val="22"/>
                <w:szCs w:val="22"/>
              </w:rPr>
            </w:pPr>
            <w:r w:rsidRPr="00001526">
              <w:rPr>
                <w:rFonts w:asciiTheme="majorHAnsi" w:hAnsiTheme="majorHAnsi" w:cs="Helvetica"/>
                <w:b/>
                <w:sz w:val="22"/>
                <w:szCs w:val="22"/>
              </w:rPr>
              <w:t>Le Métier :</w:t>
            </w:r>
          </w:p>
          <w:p w14:paraId="5622050E" w14:textId="77777777" w:rsidR="00001526" w:rsidRPr="00001526" w:rsidRDefault="00001526" w:rsidP="00001526">
            <w:pPr>
              <w:rPr>
                <w:rFonts w:asciiTheme="majorHAnsi" w:hAnsiTheme="majorHAnsi" w:cs="Helvetica"/>
                <w:sz w:val="22"/>
                <w:szCs w:val="22"/>
              </w:rPr>
            </w:pPr>
            <w:r w:rsidRPr="00001526">
              <w:rPr>
                <w:rFonts w:asciiTheme="majorHAnsi" w:hAnsiTheme="majorHAnsi" w:cs="Helvetica"/>
                <w:sz w:val="22"/>
                <w:szCs w:val="22"/>
              </w:rPr>
              <w:t xml:space="preserve">Le titulaire du DEJEPS Judo-Jujitsu est un directeur de structure. </w:t>
            </w:r>
          </w:p>
          <w:p w14:paraId="7228C74B" w14:textId="77777777" w:rsidR="00001526" w:rsidRPr="000234B6" w:rsidRDefault="00001526" w:rsidP="00001526">
            <w:pPr>
              <w:rPr>
                <w:rFonts w:asciiTheme="majorHAnsi" w:hAnsiTheme="majorHAnsi" w:cs="Helvetica"/>
                <w:sz w:val="22"/>
                <w:szCs w:val="22"/>
              </w:rPr>
            </w:pPr>
            <w:r w:rsidRPr="00001526">
              <w:rPr>
                <w:rFonts w:asciiTheme="majorHAnsi" w:hAnsiTheme="majorHAnsi" w:cs="Helvetica"/>
                <w:sz w:val="22"/>
                <w:szCs w:val="22"/>
              </w:rPr>
              <w:t>Il anime, initie, perfectionne, entraîne, accompagne les jeunes en vue des premières compétitions.</w:t>
            </w:r>
          </w:p>
          <w:p w14:paraId="217286F4" w14:textId="77777777" w:rsidR="00001526" w:rsidRPr="000234B6" w:rsidRDefault="00001526" w:rsidP="00001526">
            <w:pPr>
              <w:rPr>
                <w:rFonts w:asciiTheme="majorHAnsi" w:hAnsiTheme="majorHAnsi" w:cs="Helvetica"/>
                <w:sz w:val="22"/>
                <w:szCs w:val="22"/>
              </w:rPr>
            </w:pPr>
            <w:r w:rsidRPr="00001526">
              <w:rPr>
                <w:rFonts w:asciiTheme="majorHAnsi" w:hAnsiTheme="majorHAnsi" w:cs="Helvetica"/>
                <w:sz w:val="22"/>
                <w:szCs w:val="22"/>
              </w:rPr>
              <w:t>Il coordonne et dirige une équipe d’enseignants de judo. Il exerce son activité dans les associations et les clubs d’entreprise.</w:t>
            </w:r>
          </w:p>
          <w:p w14:paraId="41AFF81C" w14:textId="77777777" w:rsidR="00001526" w:rsidRPr="000234B6" w:rsidRDefault="00001526" w:rsidP="000234B6">
            <w:pPr>
              <w:spacing w:before="80"/>
              <w:rPr>
                <w:rFonts w:asciiTheme="majorHAnsi" w:hAnsiTheme="majorHAnsi" w:cs="Helvetica"/>
                <w:sz w:val="22"/>
                <w:szCs w:val="22"/>
              </w:rPr>
            </w:pPr>
            <w:r w:rsidRPr="00001526">
              <w:rPr>
                <w:rFonts w:asciiTheme="majorHAnsi" w:hAnsiTheme="majorHAnsi" w:cs="Helvetica"/>
                <w:sz w:val="22"/>
                <w:szCs w:val="22"/>
              </w:rPr>
              <w:t>La recherche de la sécurité est constante quel que soit le public, ainsi q</w:t>
            </w:r>
            <w:r w:rsidRPr="000234B6">
              <w:rPr>
                <w:rFonts w:asciiTheme="majorHAnsi" w:hAnsiTheme="majorHAnsi" w:cs="Helvetica"/>
                <w:sz w:val="22"/>
                <w:szCs w:val="22"/>
              </w:rPr>
              <w:t>ue la qualité de l’enseignement</w:t>
            </w:r>
            <w:r w:rsidR="000234B6">
              <w:rPr>
                <w:rFonts w:asciiTheme="majorHAnsi" w:hAnsiTheme="majorHAnsi" w:cs="Helvetica"/>
                <w:sz w:val="22"/>
                <w:szCs w:val="22"/>
              </w:rPr>
              <w:t>-</w:t>
            </w:r>
          </w:p>
          <w:p w14:paraId="16CE303A" w14:textId="77777777" w:rsidR="00001526" w:rsidRPr="000234B6" w:rsidRDefault="00001526" w:rsidP="00001526">
            <w:pPr>
              <w:rPr>
                <w:rFonts w:asciiTheme="majorHAnsi" w:hAnsiTheme="majorHAnsi" w:cs="Helvetica"/>
                <w:sz w:val="22"/>
                <w:szCs w:val="22"/>
              </w:rPr>
            </w:pPr>
            <w:r w:rsidRPr="00001526">
              <w:rPr>
                <w:rFonts w:asciiTheme="majorHAnsi" w:hAnsiTheme="majorHAnsi" w:cs="Helvetica"/>
                <w:sz w:val="22"/>
                <w:szCs w:val="22"/>
              </w:rPr>
              <w:t>Cet enseignement est très souvent centré sur la maîtrise technique, mais aussi sur :</w:t>
            </w:r>
          </w:p>
          <w:p w14:paraId="7F1CE3AE" w14:textId="77777777" w:rsidR="00001526" w:rsidRPr="000234B6" w:rsidRDefault="00001526"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la recréation de lien social (quartiers difficiles, handicapés)</w:t>
            </w:r>
          </w:p>
          <w:p w14:paraId="12577669" w14:textId="77777777" w:rsidR="00001526" w:rsidRPr="000234B6" w:rsidRDefault="00001526"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le développement psychomoteur (baby judo)</w:t>
            </w:r>
          </w:p>
          <w:p w14:paraId="406658B6" w14:textId="77777777" w:rsidR="00001526" w:rsidRPr="000234B6" w:rsidRDefault="00001526"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l’entretien physique (seniors, Taïso)</w:t>
            </w:r>
          </w:p>
          <w:p w14:paraId="31660B4B" w14:textId="77777777" w:rsidR="00001526" w:rsidRPr="000234B6" w:rsidRDefault="000234B6" w:rsidP="00573B1F">
            <w:pPr>
              <w:pStyle w:val="Paragraphedeliste"/>
              <w:numPr>
                <w:ilvl w:val="0"/>
                <w:numId w:val="63"/>
              </w:numPr>
              <w:rPr>
                <w:rFonts w:asciiTheme="majorHAnsi" w:hAnsiTheme="majorHAnsi" w:cs="Helvetica"/>
                <w:sz w:val="22"/>
                <w:szCs w:val="22"/>
              </w:rPr>
            </w:pPr>
            <w:r w:rsidRPr="000234B6">
              <w:rPr>
                <w:rFonts w:asciiTheme="majorHAnsi" w:hAnsiTheme="majorHAnsi" w:cs="Helvetica"/>
                <w:sz w:val="22"/>
                <w:szCs w:val="22"/>
              </w:rPr>
              <w:t>l</w:t>
            </w:r>
            <w:r w:rsidR="00001526" w:rsidRPr="000234B6">
              <w:rPr>
                <w:rFonts w:asciiTheme="majorHAnsi" w:hAnsiTheme="majorHAnsi" w:cs="Helvetica"/>
                <w:sz w:val="22"/>
                <w:szCs w:val="22"/>
              </w:rPr>
              <w:t>es projets de développement de structures.</w:t>
            </w:r>
          </w:p>
          <w:p w14:paraId="32CC1988" w14:textId="77777777" w:rsidR="00C0305E" w:rsidRPr="00C0305E" w:rsidRDefault="00C0305E" w:rsidP="00B77553">
            <w:pPr>
              <w:spacing w:before="120" w:line="240" w:lineRule="atLeast"/>
              <w:outlineLvl w:val="2"/>
              <w:rPr>
                <w:rFonts w:asciiTheme="majorHAnsi" w:hAnsiTheme="majorHAnsi" w:cs="Helvetica"/>
                <w:b/>
                <w:i/>
                <w:sz w:val="22"/>
                <w:szCs w:val="22"/>
              </w:rPr>
            </w:pPr>
            <w:r>
              <w:rPr>
                <w:rFonts w:asciiTheme="majorHAnsi" w:hAnsiTheme="majorHAnsi" w:cs="Helvetica"/>
                <w:b/>
                <w:i/>
                <w:sz w:val="22"/>
                <w:szCs w:val="22"/>
              </w:rPr>
              <w:t>[A titre d’exemple pour la volée de 2017 :]</w:t>
            </w:r>
          </w:p>
          <w:p w14:paraId="5AFC55B7" w14:textId="77777777" w:rsidR="00001526" w:rsidRPr="00001526" w:rsidRDefault="00001526" w:rsidP="00B77553">
            <w:pPr>
              <w:spacing w:before="120" w:line="240" w:lineRule="atLeast"/>
              <w:outlineLvl w:val="2"/>
              <w:rPr>
                <w:rFonts w:asciiTheme="majorHAnsi" w:hAnsiTheme="majorHAnsi" w:cs="Helvetica"/>
                <w:b/>
                <w:sz w:val="22"/>
                <w:szCs w:val="22"/>
              </w:rPr>
            </w:pPr>
            <w:r w:rsidRPr="00001526">
              <w:rPr>
                <w:rFonts w:asciiTheme="majorHAnsi" w:hAnsiTheme="majorHAnsi" w:cs="Helvetica"/>
                <w:b/>
                <w:sz w:val="22"/>
                <w:szCs w:val="22"/>
              </w:rPr>
              <w:t>La Formation :</w:t>
            </w:r>
          </w:p>
          <w:p w14:paraId="1D71291F" w14:textId="77777777" w:rsidR="00001526" w:rsidRPr="00001526" w:rsidRDefault="00001526" w:rsidP="00001526">
            <w:pPr>
              <w:rPr>
                <w:rFonts w:asciiTheme="majorHAnsi" w:hAnsiTheme="majorHAnsi" w:cs="Helvetica"/>
                <w:sz w:val="22"/>
                <w:szCs w:val="22"/>
              </w:rPr>
            </w:pPr>
            <w:r w:rsidRPr="00001526">
              <w:rPr>
                <w:rFonts w:asciiTheme="majorHAnsi" w:hAnsiTheme="majorHAnsi" w:cs="Helvetica"/>
                <w:sz w:val="22"/>
                <w:szCs w:val="22"/>
              </w:rPr>
              <w:t>La formation et les tests de sélection se déroulent à l’Institut National du Judo.</w:t>
            </w:r>
          </w:p>
          <w:p w14:paraId="1943435C" w14:textId="77777777" w:rsidR="00001526" w:rsidRPr="00001526" w:rsidRDefault="00001526" w:rsidP="00001526">
            <w:pPr>
              <w:ind w:right="-1"/>
              <w:rPr>
                <w:rFonts w:asciiTheme="majorHAnsi" w:hAnsiTheme="majorHAnsi" w:cs="Helvetica"/>
                <w:sz w:val="22"/>
                <w:szCs w:val="22"/>
              </w:rPr>
            </w:pPr>
            <w:r w:rsidRPr="000234B6">
              <w:rPr>
                <w:rFonts w:asciiTheme="majorHAnsi" w:hAnsiTheme="majorHAnsi" w:cs="Helvetica"/>
                <w:b/>
                <w:bCs/>
                <w:sz w:val="22"/>
                <w:szCs w:val="22"/>
              </w:rPr>
              <w:t>Durée de la formation </w:t>
            </w:r>
            <w:r w:rsidRPr="00001526">
              <w:rPr>
                <w:rFonts w:asciiTheme="majorHAnsi" w:hAnsiTheme="majorHAnsi" w:cs="Helvetica"/>
                <w:sz w:val="22"/>
                <w:szCs w:val="22"/>
              </w:rPr>
              <w:t>: 800 h en centre et 400 h en entreprise</w:t>
            </w:r>
          </w:p>
          <w:p w14:paraId="447BE3A2" w14:textId="77777777" w:rsidR="00B77553" w:rsidRPr="000234B6" w:rsidRDefault="00001526" w:rsidP="00001526">
            <w:pPr>
              <w:ind w:right="-1"/>
              <w:rPr>
                <w:rFonts w:asciiTheme="majorHAnsi" w:hAnsiTheme="majorHAnsi" w:cs="Helvetica"/>
                <w:sz w:val="22"/>
                <w:szCs w:val="22"/>
              </w:rPr>
            </w:pPr>
            <w:r w:rsidRPr="000234B6">
              <w:rPr>
                <w:rFonts w:asciiTheme="majorHAnsi" w:hAnsiTheme="majorHAnsi" w:cs="Helvetica"/>
                <w:b/>
                <w:bCs/>
                <w:sz w:val="22"/>
                <w:szCs w:val="22"/>
              </w:rPr>
              <w:t>Dates de la formation </w:t>
            </w:r>
            <w:r w:rsidRPr="000234B6">
              <w:rPr>
                <w:rFonts w:asciiTheme="majorHAnsi" w:hAnsiTheme="majorHAnsi" w:cs="Helvetica"/>
                <w:sz w:val="22"/>
                <w:szCs w:val="22"/>
              </w:rPr>
              <w:t>:</w:t>
            </w:r>
            <w:r w:rsidR="00B77553" w:rsidRPr="000234B6">
              <w:rPr>
                <w:rFonts w:asciiTheme="majorHAnsi" w:hAnsiTheme="majorHAnsi" w:cs="Helvetica"/>
                <w:sz w:val="22"/>
                <w:szCs w:val="22"/>
              </w:rPr>
              <w:t xml:space="preserve"> </w:t>
            </w:r>
            <w:r w:rsidRPr="000234B6">
              <w:rPr>
                <w:rFonts w:asciiTheme="majorHAnsi" w:hAnsiTheme="majorHAnsi" w:cs="Helvetica"/>
                <w:sz w:val="22"/>
                <w:szCs w:val="22"/>
              </w:rPr>
              <w:t xml:space="preserve"> sur 1 an* : septembre 2017 au septembre 2018</w:t>
            </w:r>
          </w:p>
          <w:p w14:paraId="5FD89511" w14:textId="77777777" w:rsidR="00001526" w:rsidRPr="00001526" w:rsidRDefault="00001526" w:rsidP="00B77553">
            <w:pPr>
              <w:ind w:left="507" w:right="-1"/>
              <w:rPr>
                <w:rFonts w:asciiTheme="majorHAnsi" w:hAnsiTheme="majorHAnsi" w:cs="Helvetica"/>
                <w:i/>
                <w:sz w:val="22"/>
                <w:szCs w:val="22"/>
              </w:rPr>
            </w:pPr>
            <w:r w:rsidRPr="00001526">
              <w:rPr>
                <w:rFonts w:asciiTheme="majorHAnsi" w:hAnsiTheme="majorHAnsi" w:cs="Helvetica"/>
                <w:i/>
                <w:sz w:val="22"/>
                <w:szCs w:val="22"/>
              </w:rPr>
              <w:t>*Possibilité de suivre</w:t>
            </w:r>
            <w:r w:rsidRPr="000234B6">
              <w:rPr>
                <w:rFonts w:asciiTheme="majorHAnsi" w:hAnsiTheme="majorHAnsi" w:cs="Helvetica"/>
                <w:i/>
                <w:sz w:val="22"/>
                <w:szCs w:val="22"/>
              </w:rPr>
              <w:t xml:space="preserve"> la formation sur 2 ans : de septembre 2017 à septembre 2019</w:t>
            </w:r>
            <w:r w:rsidRPr="00001526">
              <w:rPr>
                <w:rFonts w:asciiTheme="majorHAnsi" w:hAnsiTheme="majorHAnsi" w:cs="Helvetica"/>
                <w:i/>
                <w:sz w:val="22"/>
                <w:szCs w:val="22"/>
              </w:rPr>
              <w:t xml:space="preserve"> (sur avis du formateur-coordonnateur). </w:t>
            </w:r>
          </w:p>
          <w:p w14:paraId="12DB9781" w14:textId="77777777" w:rsidR="00001526" w:rsidRPr="00001526" w:rsidRDefault="00001526" w:rsidP="00001526">
            <w:pPr>
              <w:ind w:right="-1"/>
              <w:rPr>
                <w:rFonts w:asciiTheme="majorHAnsi" w:hAnsiTheme="majorHAnsi" w:cs="Helvetica"/>
                <w:sz w:val="22"/>
                <w:szCs w:val="22"/>
              </w:rPr>
            </w:pPr>
            <w:r w:rsidRPr="000234B6">
              <w:rPr>
                <w:rFonts w:asciiTheme="majorHAnsi" w:hAnsiTheme="majorHAnsi" w:cs="Helvetica"/>
                <w:b/>
                <w:bCs/>
                <w:sz w:val="22"/>
                <w:szCs w:val="22"/>
              </w:rPr>
              <w:t>Tests de sélection </w:t>
            </w:r>
            <w:r w:rsidRPr="000234B6">
              <w:rPr>
                <w:rFonts w:asciiTheme="majorHAnsi" w:hAnsiTheme="majorHAnsi" w:cs="Helvetica"/>
                <w:sz w:val="22"/>
                <w:szCs w:val="22"/>
              </w:rPr>
              <w:t>: début septembre 2017</w:t>
            </w:r>
          </w:p>
          <w:p w14:paraId="0D4FD9AD" w14:textId="77777777" w:rsidR="00001526" w:rsidRPr="00001526" w:rsidRDefault="00001526" w:rsidP="00001526">
            <w:pPr>
              <w:ind w:right="-1"/>
              <w:rPr>
                <w:rFonts w:asciiTheme="majorHAnsi" w:hAnsiTheme="majorHAnsi" w:cs="Helvetica"/>
                <w:sz w:val="22"/>
                <w:szCs w:val="22"/>
              </w:rPr>
            </w:pPr>
            <w:r w:rsidRPr="000234B6">
              <w:rPr>
                <w:rFonts w:asciiTheme="majorHAnsi" w:hAnsiTheme="majorHAnsi" w:cs="Helvetica"/>
                <w:b/>
                <w:bCs/>
                <w:sz w:val="22"/>
                <w:szCs w:val="22"/>
              </w:rPr>
              <w:t>Positionnement</w:t>
            </w:r>
            <w:r w:rsidRPr="00001526">
              <w:rPr>
                <w:rFonts w:asciiTheme="majorHAnsi" w:hAnsiTheme="majorHAnsi" w:cs="Helvetica"/>
                <w:sz w:val="22"/>
                <w:szCs w:val="22"/>
              </w:rPr>
              <w:t xml:space="preserve"> (pour les candidats admis en formation</w:t>
            </w:r>
            <w:r w:rsidRPr="000234B6">
              <w:rPr>
                <w:rFonts w:asciiTheme="majorHAnsi" w:hAnsiTheme="majorHAnsi" w:cs="Helvetica"/>
                <w:sz w:val="22"/>
                <w:szCs w:val="22"/>
              </w:rPr>
              <w:t>) : le lendemain des tests de sélection</w:t>
            </w:r>
          </w:p>
          <w:p w14:paraId="4B5E82F6" w14:textId="77777777" w:rsidR="00001526" w:rsidRPr="00001526" w:rsidRDefault="00001526" w:rsidP="00001526">
            <w:pPr>
              <w:ind w:right="-1"/>
              <w:rPr>
                <w:rFonts w:asciiTheme="majorHAnsi" w:hAnsiTheme="majorHAnsi" w:cs="Helvetica"/>
                <w:i/>
                <w:sz w:val="22"/>
                <w:szCs w:val="22"/>
              </w:rPr>
            </w:pPr>
            <w:r w:rsidRPr="000234B6">
              <w:rPr>
                <w:rFonts w:asciiTheme="majorHAnsi" w:hAnsiTheme="majorHAnsi" w:cs="Helvetica"/>
                <w:b/>
                <w:bCs/>
                <w:sz w:val="22"/>
                <w:szCs w:val="22"/>
              </w:rPr>
              <w:t>Dossier d’inscription à réceptionner au CREPS</w:t>
            </w:r>
            <w:r w:rsidR="00B77553" w:rsidRPr="000234B6">
              <w:rPr>
                <w:rFonts w:asciiTheme="majorHAnsi" w:hAnsiTheme="majorHAnsi" w:cs="Helvetica"/>
                <w:b/>
                <w:bCs/>
                <w:sz w:val="22"/>
                <w:szCs w:val="22"/>
              </w:rPr>
              <w:t xml:space="preserve"> d’Île-de-France</w:t>
            </w:r>
            <w:r w:rsidRPr="000234B6">
              <w:rPr>
                <w:rFonts w:asciiTheme="majorHAnsi" w:hAnsiTheme="majorHAnsi" w:cs="Helvetica"/>
                <w:sz w:val="22"/>
                <w:szCs w:val="22"/>
              </w:rPr>
              <w:t xml:space="preserve"> : en juillet 2017 </w:t>
            </w:r>
            <w:r w:rsidR="00B77553" w:rsidRPr="000234B6">
              <w:rPr>
                <w:rFonts w:asciiTheme="majorHAnsi" w:hAnsiTheme="majorHAnsi" w:cs="Helvetica"/>
                <w:i/>
                <w:sz w:val="22"/>
                <w:szCs w:val="22"/>
              </w:rPr>
              <w:t xml:space="preserve">(date </w:t>
            </w:r>
            <w:r w:rsidRPr="000234B6">
              <w:rPr>
                <w:rFonts w:asciiTheme="majorHAnsi" w:hAnsiTheme="majorHAnsi" w:cs="Helvetica"/>
                <w:i/>
                <w:sz w:val="22"/>
                <w:szCs w:val="22"/>
              </w:rPr>
              <w:t>à venir)</w:t>
            </w:r>
          </w:p>
        </w:tc>
      </w:tr>
    </w:tbl>
    <w:p w14:paraId="4D993A24" w14:textId="77777777" w:rsidR="00001526" w:rsidRPr="00C0305E" w:rsidRDefault="00001526" w:rsidP="0095565A">
      <w:pPr>
        <w:rPr>
          <w:rFonts w:ascii="Arial" w:hAnsi="Arial" w:cs="Arial"/>
          <w:smallCaps/>
          <w:sz w:val="22"/>
          <w:szCs w:val="22"/>
        </w:rPr>
      </w:pP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9190"/>
      </w:tblGrid>
      <w:tr w:rsidR="004E48CB" w:rsidRPr="004E48CB" w14:paraId="7BDF999D" w14:textId="77777777">
        <w:trPr>
          <w:tblCellSpacing w:w="0" w:type="dxa"/>
          <w:jc w:val="center"/>
        </w:trPr>
        <w:tc>
          <w:tcPr>
            <w:tcW w:w="0" w:type="auto"/>
            <w:hideMark/>
          </w:tcPr>
          <w:p w14:paraId="0A586321" w14:textId="77777777" w:rsidR="004E48CB" w:rsidRPr="004E48CB" w:rsidRDefault="004E48CB" w:rsidP="004E48CB">
            <w:pPr>
              <w:spacing w:line="240" w:lineRule="atLeast"/>
              <w:outlineLvl w:val="2"/>
              <w:rPr>
                <w:rFonts w:asciiTheme="majorHAnsi" w:hAnsiTheme="majorHAnsi" w:cs="Helvetica"/>
                <w:b/>
              </w:rPr>
            </w:pPr>
            <w:r w:rsidRPr="004E48CB">
              <w:rPr>
                <w:rFonts w:asciiTheme="majorHAnsi" w:hAnsiTheme="majorHAnsi" w:cs="Helvetica"/>
                <w:b/>
              </w:rPr>
              <w:t>DES JEPS Judo, Jujitsu</w:t>
            </w:r>
          </w:p>
        </w:tc>
      </w:tr>
      <w:tr w:rsidR="004E48CB" w:rsidRPr="004E48CB" w14:paraId="5536249B" w14:textId="77777777">
        <w:trPr>
          <w:tblCellSpacing w:w="0" w:type="dxa"/>
          <w:jc w:val="center"/>
        </w:trPr>
        <w:tc>
          <w:tcPr>
            <w:tcW w:w="5000" w:type="pct"/>
            <w:hideMark/>
          </w:tcPr>
          <w:p w14:paraId="4C1517D1" w14:textId="77777777" w:rsidR="004E48CB" w:rsidRPr="000234B6" w:rsidRDefault="004E48CB" w:rsidP="000234B6">
            <w:pPr>
              <w:rPr>
                <w:rFonts w:asciiTheme="majorHAnsi" w:hAnsiTheme="majorHAnsi" w:cs="Helvetica"/>
                <w:sz w:val="22"/>
                <w:szCs w:val="22"/>
              </w:rPr>
            </w:pPr>
            <w:r w:rsidRPr="004E48CB">
              <w:rPr>
                <w:rFonts w:asciiTheme="majorHAnsi" w:hAnsiTheme="majorHAnsi" w:cs="Helvetica"/>
                <w:sz w:val="22"/>
                <w:szCs w:val="22"/>
              </w:rPr>
              <w:t>Diplôme d'état supérieur de la Jeunesse, de l'Éducation Populaire et du Sport, spécialité "perfectionnement sportif", mention "Judo, jujitsu"</w:t>
            </w:r>
          </w:p>
          <w:p w14:paraId="603F8976" w14:textId="77777777" w:rsidR="004E48CB" w:rsidRPr="000234B6" w:rsidRDefault="004E48CB" w:rsidP="000234B6">
            <w:pPr>
              <w:rPr>
                <w:rFonts w:asciiTheme="majorHAnsi" w:hAnsiTheme="majorHAnsi" w:cs="Helvetica"/>
                <w:sz w:val="22"/>
                <w:szCs w:val="22"/>
              </w:rPr>
            </w:pPr>
            <w:r w:rsidRPr="004E48CB">
              <w:rPr>
                <w:rFonts w:asciiTheme="majorHAnsi" w:hAnsiTheme="majorHAnsi" w:cs="Helvetica"/>
                <w:sz w:val="22"/>
                <w:szCs w:val="22"/>
              </w:rPr>
              <w:t>Cette formation est mise en place par le CREPS d'Île-de-France en partenariat avec l'École supérieure de la Fédération française de judo.</w:t>
            </w:r>
          </w:p>
          <w:p w14:paraId="00895A39" w14:textId="77777777" w:rsidR="004E48CB" w:rsidRPr="000234B6" w:rsidRDefault="004E48CB" w:rsidP="000234B6">
            <w:pPr>
              <w:spacing w:before="120"/>
              <w:rPr>
                <w:rFonts w:asciiTheme="majorHAnsi" w:hAnsiTheme="majorHAnsi" w:cs="Helvetica"/>
                <w:sz w:val="22"/>
                <w:szCs w:val="22"/>
              </w:rPr>
            </w:pPr>
            <w:r w:rsidRPr="000234B6">
              <w:rPr>
                <w:rFonts w:asciiTheme="majorHAnsi" w:hAnsiTheme="majorHAnsi" w:cs="Helvetica"/>
                <w:b/>
                <w:bCs/>
                <w:sz w:val="22"/>
                <w:szCs w:val="22"/>
              </w:rPr>
              <w:t xml:space="preserve">Public concerné : </w:t>
            </w:r>
            <w:r w:rsidR="000234B6">
              <w:rPr>
                <w:rFonts w:asciiTheme="majorHAnsi" w:hAnsiTheme="majorHAnsi" w:cs="Helvetica"/>
                <w:sz w:val="22"/>
                <w:szCs w:val="22"/>
              </w:rPr>
              <w:t>c</w:t>
            </w:r>
            <w:r w:rsidRPr="004E48CB">
              <w:rPr>
                <w:rFonts w:asciiTheme="majorHAnsi" w:hAnsiTheme="majorHAnsi" w:cs="Helvetica"/>
                <w:sz w:val="22"/>
                <w:szCs w:val="22"/>
              </w:rPr>
              <w:t xml:space="preserve">ette formation s'adresse à des conseillers techniques fédéraux en exercice, salariés, titulaires d'un diplôme de </w:t>
            </w:r>
            <w:r w:rsidR="000234B6">
              <w:rPr>
                <w:rFonts w:asciiTheme="majorHAnsi" w:hAnsiTheme="majorHAnsi" w:cs="Helvetica"/>
                <w:sz w:val="22"/>
                <w:szCs w:val="22"/>
              </w:rPr>
              <w:t xml:space="preserve">(…) </w:t>
            </w:r>
            <w:r w:rsidRPr="004E48CB">
              <w:rPr>
                <w:rFonts w:asciiTheme="majorHAnsi" w:hAnsiTheme="majorHAnsi" w:cs="Helvetica"/>
                <w:sz w:val="22"/>
                <w:szCs w:val="22"/>
              </w:rPr>
              <w:t>niveau III (DE</w:t>
            </w:r>
            <w:r w:rsidR="000234B6">
              <w:rPr>
                <w:rFonts w:asciiTheme="majorHAnsi" w:hAnsiTheme="majorHAnsi" w:cs="Helvetica"/>
                <w:sz w:val="22"/>
                <w:szCs w:val="22"/>
              </w:rPr>
              <w:t xml:space="preserve"> </w:t>
            </w:r>
            <w:r w:rsidRPr="004E48CB">
              <w:rPr>
                <w:rFonts w:asciiTheme="majorHAnsi" w:hAnsiTheme="majorHAnsi" w:cs="Helvetica"/>
                <w:sz w:val="22"/>
                <w:szCs w:val="22"/>
              </w:rPr>
              <w:t>JEPS mention judo,  jujitsu).</w:t>
            </w:r>
          </w:p>
          <w:p w14:paraId="3056F4D4" w14:textId="77777777" w:rsidR="004E48CB" w:rsidRPr="000234B6" w:rsidRDefault="004E48CB" w:rsidP="000234B6">
            <w:pPr>
              <w:spacing w:before="120"/>
              <w:rPr>
                <w:rFonts w:asciiTheme="majorHAnsi" w:hAnsiTheme="majorHAnsi" w:cs="Helvetica"/>
                <w:sz w:val="22"/>
                <w:szCs w:val="22"/>
              </w:rPr>
            </w:pPr>
            <w:r w:rsidRPr="000234B6">
              <w:rPr>
                <w:rFonts w:asciiTheme="majorHAnsi" w:hAnsiTheme="majorHAnsi" w:cs="Helvetica"/>
                <w:b/>
                <w:bCs/>
                <w:sz w:val="22"/>
                <w:szCs w:val="22"/>
              </w:rPr>
              <w:t xml:space="preserve">Conditions d'accès : </w:t>
            </w:r>
            <w:r w:rsidR="000234B6">
              <w:rPr>
                <w:rFonts w:asciiTheme="majorHAnsi" w:hAnsiTheme="majorHAnsi" w:cs="Helvetica"/>
                <w:sz w:val="22"/>
                <w:szCs w:val="22"/>
              </w:rPr>
              <w:t>c</w:t>
            </w:r>
            <w:r w:rsidRPr="004E48CB">
              <w:rPr>
                <w:rFonts w:asciiTheme="majorHAnsi" w:hAnsiTheme="majorHAnsi" w:cs="Helvetica"/>
                <w:sz w:val="22"/>
                <w:szCs w:val="22"/>
              </w:rPr>
              <w:t xml:space="preserve">ette formation s'adresse exclusivement aux stagiaires titulaires </w:t>
            </w:r>
            <w:r w:rsidR="000234B6">
              <w:rPr>
                <w:rFonts w:asciiTheme="majorHAnsi" w:hAnsiTheme="majorHAnsi" w:cs="Helvetica"/>
                <w:sz w:val="22"/>
                <w:szCs w:val="22"/>
              </w:rPr>
              <w:t xml:space="preserve">(…) </w:t>
            </w:r>
            <w:r w:rsidRPr="004E48CB">
              <w:rPr>
                <w:rFonts w:asciiTheme="majorHAnsi" w:hAnsiTheme="majorHAnsi" w:cs="Helvetica"/>
                <w:sz w:val="22"/>
                <w:szCs w:val="22"/>
              </w:rPr>
              <w:t>du</w:t>
            </w:r>
            <w:r w:rsidR="000234B6">
              <w:rPr>
                <w:rFonts w:asciiTheme="majorHAnsi" w:hAnsiTheme="majorHAnsi" w:cs="Helvetica"/>
                <w:sz w:val="22"/>
                <w:szCs w:val="22"/>
              </w:rPr>
              <w:t xml:space="preserve"> diplôme [précité]</w:t>
            </w:r>
            <w:r w:rsidRPr="004E48CB">
              <w:rPr>
                <w:rFonts w:asciiTheme="majorHAnsi" w:hAnsiTheme="majorHAnsi" w:cs="Helvetica"/>
                <w:sz w:val="22"/>
                <w:szCs w:val="22"/>
              </w:rPr>
              <w:t xml:space="preserve"> afin qu'ils bénéficient de l'allègement de formation de l'UC4.</w:t>
            </w:r>
          </w:p>
          <w:p w14:paraId="12FB44BB" w14:textId="77777777" w:rsidR="004E48CB" w:rsidRPr="000234B6" w:rsidRDefault="004E48CB" w:rsidP="000234B6">
            <w:pPr>
              <w:rPr>
                <w:rFonts w:asciiTheme="majorHAnsi" w:hAnsiTheme="majorHAnsi" w:cs="Helvetica"/>
                <w:sz w:val="22"/>
                <w:szCs w:val="22"/>
              </w:rPr>
            </w:pPr>
            <w:r w:rsidRPr="004E48CB">
              <w:rPr>
                <w:rFonts w:asciiTheme="majorHAnsi" w:hAnsiTheme="majorHAnsi" w:cs="Helvetica"/>
                <w:sz w:val="22"/>
                <w:szCs w:val="22"/>
              </w:rPr>
              <w:t>L'orientation de la formation et la valence de la certification sont axées sur la formation de cadres (références de certification : UC3 - épreuves n°1 + n°3).</w:t>
            </w:r>
          </w:p>
          <w:p w14:paraId="4C888580" w14:textId="77777777" w:rsidR="004E48CB" w:rsidRPr="000234B6" w:rsidRDefault="004E48CB" w:rsidP="000234B6">
            <w:pPr>
              <w:rPr>
                <w:rFonts w:asciiTheme="majorHAnsi" w:hAnsiTheme="majorHAnsi" w:cs="Helvetica"/>
                <w:sz w:val="22"/>
                <w:szCs w:val="22"/>
              </w:rPr>
            </w:pPr>
            <w:r w:rsidRPr="004E48CB">
              <w:rPr>
                <w:rFonts w:asciiTheme="majorHAnsi" w:hAnsiTheme="majorHAnsi" w:cs="Helvetica"/>
                <w:sz w:val="22"/>
                <w:szCs w:val="22"/>
              </w:rPr>
              <w:t>L'objectif est d'amener les stagiaires au niveau II, par le biais d'une formation qualifiante et diplômante.</w:t>
            </w:r>
          </w:p>
          <w:p w14:paraId="2C764D3D" w14:textId="4710358E" w:rsidR="004E48CB" w:rsidRPr="000234B6" w:rsidRDefault="004E48CB" w:rsidP="000234B6">
            <w:pPr>
              <w:rPr>
                <w:rFonts w:asciiTheme="majorHAnsi" w:hAnsiTheme="majorHAnsi" w:cs="Helvetica"/>
                <w:sz w:val="22"/>
                <w:szCs w:val="22"/>
              </w:rPr>
            </w:pPr>
            <w:r w:rsidRPr="004E48CB">
              <w:rPr>
                <w:rFonts w:asciiTheme="majorHAnsi" w:hAnsiTheme="majorHAnsi" w:cs="Helvetica"/>
                <w:sz w:val="22"/>
                <w:szCs w:val="22"/>
              </w:rPr>
              <w:t xml:space="preserve">Les candidats doivent être d'un </w:t>
            </w:r>
            <w:r w:rsidRPr="000234B6">
              <w:rPr>
                <w:rFonts w:asciiTheme="majorHAnsi" w:hAnsiTheme="majorHAnsi" w:cs="Helvetica"/>
                <w:b/>
                <w:bCs/>
                <w:sz w:val="22"/>
                <w:szCs w:val="22"/>
              </w:rPr>
              <w:t xml:space="preserve">niveau technique minimum de 3e </w:t>
            </w:r>
            <w:bookmarkStart w:id="0" w:name="_GoBack"/>
            <w:bookmarkEnd w:id="0"/>
            <w:r w:rsidRPr="000234B6">
              <w:rPr>
                <w:rFonts w:asciiTheme="majorHAnsi" w:hAnsiTheme="majorHAnsi" w:cs="Helvetica"/>
                <w:b/>
                <w:bCs/>
                <w:sz w:val="22"/>
                <w:szCs w:val="22"/>
              </w:rPr>
              <w:t>DAN</w:t>
            </w:r>
            <w:r w:rsidR="00731FBC">
              <w:rPr>
                <w:rFonts w:asciiTheme="majorHAnsi" w:hAnsiTheme="majorHAnsi" w:cs="Helvetica"/>
                <w:sz w:val="22"/>
                <w:szCs w:val="22"/>
              </w:rPr>
              <w:t xml:space="preserve"> (</w:t>
            </w:r>
            <w:r w:rsidRPr="004E48CB">
              <w:rPr>
                <w:rFonts w:asciiTheme="majorHAnsi" w:hAnsiTheme="majorHAnsi" w:cs="Helvetica"/>
                <w:sz w:val="22"/>
                <w:szCs w:val="22"/>
              </w:rPr>
              <w:t>avril 2017).</w:t>
            </w:r>
          </w:p>
          <w:p w14:paraId="517DF520" w14:textId="77777777" w:rsidR="004E48CB" w:rsidRPr="000234B6" w:rsidRDefault="004E48CB" w:rsidP="000234B6">
            <w:pPr>
              <w:rPr>
                <w:rFonts w:asciiTheme="majorHAnsi" w:hAnsiTheme="majorHAnsi" w:cs="Helvetica"/>
                <w:sz w:val="22"/>
                <w:szCs w:val="22"/>
              </w:rPr>
            </w:pPr>
            <w:r w:rsidRPr="004E48CB">
              <w:rPr>
                <w:rFonts w:asciiTheme="majorHAnsi" w:hAnsiTheme="majorHAnsi" w:cs="Helvetica"/>
                <w:sz w:val="22"/>
                <w:szCs w:val="22"/>
              </w:rPr>
              <w:lastRenderedPageBreak/>
              <w:t>Ces mêmes candidats doivent être tutorés par un conseiller technique et sportif d'État (CTS) - généralement le responsable de l'ETR - en exercice dans la région où ils exercent leur activité professionnelle.</w:t>
            </w:r>
          </w:p>
          <w:p w14:paraId="6831AFE7" w14:textId="77777777" w:rsidR="004E48CB" w:rsidRPr="004E48CB" w:rsidRDefault="004E48CB" w:rsidP="000234B6">
            <w:pPr>
              <w:rPr>
                <w:rFonts w:asciiTheme="majorHAnsi" w:hAnsiTheme="majorHAnsi" w:cs="Helvetica"/>
                <w:sz w:val="22"/>
                <w:szCs w:val="22"/>
              </w:rPr>
            </w:pPr>
            <w:r w:rsidRPr="004E48CB">
              <w:rPr>
                <w:rFonts w:asciiTheme="majorHAnsi" w:hAnsiTheme="majorHAnsi" w:cs="Helvetica"/>
                <w:sz w:val="22"/>
                <w:szCs w:val="22"/>
              </w:rPr>
              <w:t xml:space="preserve">L'accès à la formation est validé par des </w:t>
            </w:r>
            <w:r w:rsidRPr="000234B6">
              <w:rPr>
                <w:rFonts w:asciiTheme="majorHAnsi" w:hAnsiTheme="majorHAnsi" w:cs="Helvetica"/>
                <w:b/>
                <w:bCs/>
                <w:sz w:val="22"/>
                <w:szCs w:val="22"/>
              </w:rPr>
              <w:t>tests de sélection</w:t>
            </w:r>
            <w:r w:rsidRPr="004E48CB">
              <w:rPr>
                <w:rFonts w:asciiTheme="majorHAnsi" w:hAnsiTheme="majorHAnsi" w:cs="Helvetica"/>
                <w:sz w:val="22"/>
                <w:szCs w:val="22"/>
              </w:rPr>
              <w:t xml:space="preserve"> dont le contenu est précisé dans le livret référentiel.</w:t>
            </w:r>
          </w:p>
        </w:tc>
      </w:tr>
      <w:tr w:rsidR="004E48CB" w:rsidRPr="004E48CB" w14:paraId="34AA544E" w14:textId="77777777">
        <w:trPr>
          <w:tblCellSpacing w:w="0" w:type="dxa"/>
          <w:jc w:val="center"/>
        </w:trPr>
        <w:tc>
          <w:tcPr>
            <w:tcW w:w="5000" w:type="pct"/>
            <w:hideMark/>
          </w:tcPr>
          <w:p w14:paraId="19273989" w14:textId="77777777" w:rsidR="004E48CB" w:rsidRPr="004E48CB" w:rsidRDefault="004E48CB" w:rsidP="000234B6">
            <w:pPr>
              <w:rPr>
                <w:rFonts w:asciiTheme="majorHAnsi" w:hAnsiTheme="majorHAnsi" w:cs="Helvetica"/>
                <w:b/>
                <w:sz w:val="22"/>
                <w:szCs w:val="22"/>
              </w:rPr>
            </w:pPr>
            <w:r w:rsidRPr="004E48CB">
              <w:rPr>
                <w:rFonts w:asciiTheme="majorHAnsi" w:hAnsiTheme="majorHAnsi" w:cs="Helvetica"/>
                <w:b/>
                <w:sz w:val="22"/>
                <w:szCs w:val="22"/>
              </w:rPr>
              <w:lastRenderedPageBreak/>
              <w:t>Le Métier :</w:t>
            </w:r>
          </w:p>
          <w:p w14:paraId="10D6ED7A" w14:textId="77777777" w:rsidR="000234B6" w:rsidRDefault="004E48CB" w:rsidP="000234B6">
            <w:pPr>
              <w:spacing w:before="80"/>
              <w:rPr>
                <w:rFonts w:asciiTheme="majorHAnsi" w:hAnsiTheme="majorHAnsi" w:cs="Helvetica"/>
                <w:sz w:val="22"/>
                <w:szCs w:val="22"/>
              </w:rPr>
            </w:pPr>
            <w:r w:rsidRPr="004E48CB">
              <w:rPr>
                <w:rFonts w:asciiTheme="majorHAnsi" w:hAnsiTheme="majorHAnsi" w:cs="Helvetica"/>
                <w:sz w:val="22"/>
                <w:szCs w:val="22"/>
              </w:rPr>
              <w:t>Le DESJEPS forme des professionnels aux fonctions de direction, amenés à exercer leur mission dans une association, un club sportif, une entreprise, une collectivité territoriale. Ils sont responsables de la mise en œuvre collective, technique et finan</w:t>
            </w:r>
            <w:r w:rsidRPr="000234B6">
              <w:rPr>
                <w:rFonts w:asciiTheme="majorHAnsi" w:hAnsiTheme="majorHAnsi" w:cs="Helvetica"/>
                <w:sz w:val="22"/>
                <w:szCs w:val="22"/>
              </w:rPr>
              <w:t>cière du projet de la structure</w:t>
            </w:r>
            <w:r w:rsidR="000234B6">
              <w:rPr>
                <w:rFonts w:asciiTheme="majorHAnsi" w:hAnsiTheme="majorHAnsi" w:cs="Helvetica"/>
                <w:sz w:val="22"/>
                <w:szCs w:val="22"/>
              </w:rPr>
              <w:t>.</w:t>
            </w:r>
          </w:p>
          <w:p w14:paraId="20611759" w14:textId="77777777" w:rsidR="004E48CB" w:rsidRPr="004E48CB" w:rsidRDefault="004E48CB" w:rsidP="000234B6">
            <w:pPr>
              <w:spacing w:before="80"/>
              <w:rPr>
                <w:rFonts w:asciiTheme="majorHAnsi" w:hAnsiTheme="majorHAnsi" w:cs="Helvetica"/>
                <w:sz w:val="22"/>
                <w:szCs w:val="22"/>
              </w:rPr>
            </w:pPr>
            <w:r w:rsidRPr="004E48CB">
              <w:rPr>
                <w:rFonts w:asciiTheme="majorHAnsi" w:hAnsiTheme="majorHAnsi" w:cs="Helvetica"/>
                <w:sz w:val="22"/>
                <w:szCs w:val="22"/>
              </w:rPr>
              <w:t xml:space="preserve">Les métiers pouvant être exercés avec un DES JEPS sont divers et variés notamment : </w:t>
            </w:r>
          </w:p>
          <w:p w14:paraId="47C96362" w14:textId="77777777" w:rsidR="004E48CB" w:rsidRPr="004E48CB" w:rsidRDefault="004E48CB" w:rsidP="00573B1F">
            <w:pPr>
              <w:numPr>
                <w:ilvl w:val="0"/>
                <w:numId w:val="62"/>
              </w:numPr>
              <w:tabs>
                <w:tab w:val="clear" w:pos="720"/>
              </w:tabs>
              <w:ind w:left="1358" w:hanging="284"/>
              <w:rPr>
                <w:rFonts w:asciiTheme="majorHAnsi" w:hAnsiTheme="majorHAnsi" w:cs="Helvetica"/>
                <w:sz w:val="22"/>
                <w:szCs w:val="22"/>
              </w:rPr>
            </w:pPr>
            <w:r w:rsidRPr="004E48CB">
              <w:rPr>
                <w:rFonts w:asciiTheme="majorHAnsi" w:hAnsiTheme="majorHAnsi" w:cs="Helvetica"/>
                <w:sz w:val="22"/>
                <w:szCs w:val="22"/>
              </w:rPr>
              <w:t>Entraîneur de haut niveau dans une discipline sportive</w:t>
            </w:r>
          </w:p>
          <w:p w14:paraId="13F68D55" w14:textId="77777777" w:rsidR="004E48CB" w:rsidRPr="004E48CB" w:rsidRDefault="004E48CB" w:rsidP="00573B1F">
            <w:pPr>
              <w:numPr>
                <w:ilvl w:val="0"/>
                <w:numId w:val="62"/>
              </w:numPr>
              <w:tabs>
                <w:tab w:val="clear" w:pos="720"/>
              </w:tabs>
              <w:ind w:left="1358" w:hanging="284"/>
              <w:rPr>
                <w:rFonts w:asciiTheme="majorHAnsi" w:hAnsiTheme="majorHAnsi" w:cs="Helvetica"/>
                <w:sz w:val="22"/>
                <w:szCs w:val="22"/>
              </w:rPr>
            </w:pPr>
            <w:r w:rsidRPr="004E48CB">
              <w:rPr>
                <w:rFonts w:asciiTheme="majorHAnsi" w:hAnsiTheme="majorHAnsi" w:cs="Helvetica"/>
                <w:sz w:val="22"/>
                <w:szCs w:val="22"/>
              </w:rPr>
              <w:t>Directeur sportif dans une association, une entreprise</w:t>
            </w:r>
          </w:p>
          <w:p w14:paraId="7498AA7A" w14:textId="77777777" w:rsidR="004E48CB" w:rsidRPr="004E48CB" w:rsidRDefault="004E48CB" w:rsidP="00573B1F">
            <w:pPr>
              <w:numPr>
                <w:ilvl w:val="0"/>
                <w:numId w:val="62"/>
              </w:numPr>
              <w:tabs>
                <w:tab w:val="clear" w:pos="720"/>
              </w:tabs>
              <w:ind w:left="1358" w:hanging="284"/>
              <w:rPr>
                <w:rFonts w:asciiTheme="majorHAnsi" w:hAnsiTheme="majorHAnsi" w:cs="Helvetica"/>
                <w:sz w:val="22"/>
                <w:szCs w:val="22"/>
              </w:rPr>
            </w:pPr>
            <w:r w:rsidRPr="004E48CB">
              <w:rPr>
                <w:rFonts w:asciiTheme="majorHAnsi" w:hAnsiTheme="majorHAnsi" w:cs="Helvetica"/>
                <w:sz w:val="22"/>
                <w:szCs w:val="22"/>
              </w:rPr>
              <w:t>Directeur socio-culturel</w:t>
            </w:r>
          </w:p>
          <w:p w14:paraId="1FD0F7CB" w14:textId="77777777" w:rsidR="004E48CB" w:rsidRPr="000234B6" w:rsidRDefault="004E48CB" w:rsidP="00573B1F">
            <w:pPr>
              <w:numPr>
                <w:ilvl w:val="0"/>
                <w:numId w:val="62"/>
              </w:numPr>
              <w:tabs>
                <w:tab w:val="clear" w:pos="720"/>
              </w:tabs>
              <w:ind w:left="1358" w:hanging="284"/>
              <w:rPr>
                <w:rFonts w:asciiTheme="majorHAnsi" w:hAnsiTheme="majorHAnsi" w:cs="Helvetica"/>
                <w:sz w:val="22"/>
                <w:szCs w:val="22"/>
              </w:rPr>
            </w:pPr>
            <w:r w:rsidRPr="004E48CB">
              <w:rPr>
                <w:rFonts w:asciiTheme="majorHAnsi" w:hAnsiTheme="majorHAnsi" w:cs="Helvetica"/>
                <w:sz w:val="22"/>
                <w:szCs w:val="22"/>
              </w:rPr>
              <w:t>Formateur</w:t>
            </w:r>
          </w:p>
          <w:p w14:paraId="2EBEE8C2" w14:textId="77777777" w:rsidR="004E48CB" w:rsidRPr="004E48CB" w:rsidRDefault="004E48CB" w:rsidP="00573B1F">
            <w:pPr>
              <w:numPr>
                <w:ilvl w:val="0"/>
                <w:numId w:val="62"/>
              </w:numPr>
              <w:tabs>
                <w:tab w:val="clear" w:pos="720"/>
              </w:tabs>
              <w:ind w:left="1358" w:hanging="284"/>
              <w:rPr>
                <w:rFonts w:asciiTheme="majorHAnsi" w:hAnsiTheme="majorHAnsi" w:cs="Helvetica"/>
                <w:sz w:val="22"/>
                <w:szCs w:val="22"/>
              </w:rPr>
            </w:pPr>
            <w:r w:rsidRPr="004E48CB">
              <w:rPr>
                <w:rFonts w:asciiTheme="majorHAnsi" w:hAnsiTheme="majorHAnsi" w:cs="Helvetica"/>
                <w:sz w:val="22"/>
                <w:szCs w:val="22"/>
              </w:rPr>
              <w:t xml:space="preserve">Cadre technique fédéral </w:t>
            </w:r>
          </w:p>
          <w:p w14:paraId="6CF4354A" w14:textId="77777777" w:rsidR="004E48CB" w:rsidRPr="004E48CB" w:rsidRDefault="004E48CB" w:rsidP="000234B6">
            <w:pPr>
              <w:spacing w:before="120" w:line="240" w:lineRule="atLeast"/>
              <w:outlineLvl w:val="2"/>
              <w:rPr>
                <w:rFonts w:asciiTheme="majorHAnsi" w:hAnsiTheme="majorHAnsi" w:cs="Helvetica"/>
                <w:b/>
                <w:sz w:val="22"/>
                <w:szCs w:val="22"/>
              </w:rPr>
            </w:pPr>
            <w:r w:rsidRPr="004E48CB">
              <w:rPr>
                <w:rFonts w:asciiTheme="majorHAnsi" w:hAnsiTheme="majorHAnsi" w:cs="Helvetica"/>
                <w:b/>
                <w:sz w:val="22"/>
                <w:szCs w:val="22"/>
              </w:rPr>
              <w:t>La Formation :</w:t>
            </w:r>
          </w:p>
          <w:p w14:paraId="6FAD376A" w14:textId="77777777" w:rsidR="004E48CB" w:rsidRPr="000234B6" w:rsidRDefault="004E48CB" w:rsidP="000234B6">
            <w:pPr>
              <w:spacing w:before="80"/>
              <w:rPr>
                <w:rFonts w:asciiTheme="majorHAnsi" w:hAnsiTheme="majorHAnsi" w:cs="Helvetica"/>
                <w:sz w:val="22"/>
                <w:szCs w:val="22"/>
              </w:rPr>
            </w:pPr>
            <w:r w:rsidRPr="004E48CB">
              <w:rPr>
                <w:rFonts w:asciiTheme="majorHAnsi" w:hAnsiTheme="majorHAnsi" w:cs="Helvetica"/>
                <w:sz w:val="22"/>
                <w:szCs w:val="22"/>
              </w:rPr>
              <w:t>La formation et les tests de sélection se déroulent à l'Institut national du judo (INJ) et sur d'autres sites en partenariat avec la FFJudo : Crozon, Mèze, Boulouris, Tenri (Japon).</w:t>
            </w:r>
          </w:p>
          <w:p w14:paraId="6333CE20" w14:textId="77777777" w:rsidR="004E48CB" w:rsidRPr="000234B6" w:rsidRDefault="004E48CB" w:rsidP="000234B6">
            <w:pPr>
              <w:spacing w:before="80"/>
              <w:rPr>
                <w:rFonts w:asciiTheme="majorHAnsi" w:hAnsiTheme="majorHAnsi" w:cs="Helvetica"/>
                <w:sz w:val="22"/>
                <w:szCs w:val="22"/>
              </w:rPr>
            </w:pPr>
            <w:r w:rsidRPr="000234B6">
              <w:rPr>
                <w:rFonts w:asciiTheme="majorHAnsi" w:hAnsiTheme="majorHAnsi" w:cs="Helvetica"/>
                <w:b/>
                <w:bCs/>
                <w:sz w:val="22"/>
                <w:szCs w:val="22"/>
              </w:rPr>
              <w:t>Durée de la formation :</w:t>
            </w:r>
            <w:r w:rsidRPr="004E48CB">
              <w:rPr>
                <w:rFonts w:asciiTheme="majorHAnsi" w:hAnsiTheme="majorHAnsi" w:cs="Helvetica"/>
                <w:sz w:val="22"/>
                <w:szCs w:val="22"/>
              </w:rPr>
              <w:t xml:space="preserve"> 500 heures en centre, à raison d'un volume horaire hebdomadaire de 32h30 + analyse vidéo en situation lors du Tournoi international de la Ville </w:t>
            </w:r>
            <w:r w:rsidRPr="000234B6">
              <w:rPr>
                <w:rFonts w:asciiTheme="majorHAnsi" w:hAnsiTheme="majorHAnsi" w:cs="Helvetica"/>
                <w:sz w:val="22"/>
                <w:szCs w:val="22"/>
              </w:rPr>
              <w:t>de Paris (TIVP) en février 2018</w:t>
            </w:r>
          </w:p>
          <w:p w14:paraId="55777BC3" w14:textId="77777777" w:rsidR="004E48CB" w:rsidRPr="000234B6" w:rsidRDefault="004E48CB" w:rsidP="005702C9">
            <w:pPr>
              <w:spacing w:before="80"/>
              <w:rPr>
                <w:rFonts w:asciiTheme="majorHAnsi" w:hAnsiTheme="majorHAnsi" w:cs="Helvetica"/>
                <w:sz w:val="22"/>
                <w:szCs w:val="22"/>
              </w:rPr>
            </w:pPr>
            <w:r w:rsidRPr="000234B6">
              <w:rPr>
                <w:rFonts w:asciiTheme="majorHAnsi" w:hAnsiTheme="majorHAnsi" w:cs="Helvetica"/>
                <w:b/>
                <w:bCs/>
                <w:sz w:val="22"/>
                <w:szCs w:val="22"/>
              </w:rPr>
              <w:t xml:space="preserve">Calendrier : </w:t>
            </w:r>
            <w:r w:rsidR="005702C9">
              <w:rPr>
                <w:rFonts w:asciiTheme="majorHAnsi" w:hAnsiTheme="majorHAnsi" w:cs="Helvetica"/>
                <w:sz w:val="22"/>
                <w:szCs w:val="22"/>
              </w:rPr>
              <w:t>e</w:t>
            </w:r>
            <w:r w:rsidRPr="004E48CB">
              <w:rPr>
                <w:rFonts w:asciiTheme="majorHAnsi" w:hAnsiTheme="majorHAnsi" w:cs="Helvetica"/>
                <w:sz w:val="22"/>
                <w:szCs w:val="22"/>
              </w:rPr>
              <w:t>n alternance, une semaine par mois : d'avril 2017 à mai 2018.</w:t>
            </w:r>
          </w:p>
          <w:p w14:paraId="63D3D562" w14:textId="77777777" w:rsidR="004E48CB" w:rsidRPr="000234B6" w:rsidRDefault="004E48CB" w:rsidP="000234B6">
            <w:pPr>
              <w:rPr>
                <w:rFonts w:asciiTheme="majorHAnsi" w:hAnsiTheme="majorHAnsi" w:cs="Helvetica"/>
                <w:sz w:val="22"/>
                <w:szCs w:val="22"/>
              </w:rPr>
            </w:pPr>
            <w:r w:rsidRPr="000234B6">
              <w:rPr>
                <w:rFonts w:asciiTheme="majorHAnsi" w:hAnsiTheme="majorHAnsi" w:cs="Helvetica"/>
                <w:b/>
                <w:bCs/>
                <w:sz w:val="22"/>
                <w:szCs w:val="22"/>
              </w:rPr>
              <w:t>Tests de sélection :</w:t>
            </w:r>
            <w:r w:rsidRPr="004E48CB">
              <w:rPr>
                <w:rFonts w:asciiTheme="majorHAnsi" w:hAnsiTheme="majorHAnsi" w:cs="Helvetica"/>
                <w:sz w:val="22"/>
                <w:szCs w:val="22"/>
              </w:rPr>
              <w:t xml:space="preserve"> 23 mars 2017</w:t>
            </w:r>
          </w:p>
          <w:p w14:paraId="50ADFFDF" w14:textId="77777777" w:rsidR="004E48CB" w:rsidRPr="000234B6" w:rsidRDefault="004E48CB" w:rsidP="005702C9">
            <w:pPr>
              <w:spacing w:before="80"/>
              <w:rPr>
                <w:rFonts w:asciiTheme="majorHAnsi" w:hAnsiTheme="majorHAnsi" w:cs="Helvetica"/>
                <w:sz w:val="22"/>
                <w:szCs w:val="22"/>
              </w:rPr>
            </w:pPr>
            <w:r w:rsidRPr="000234B6">
              <w:rPr>
                <w:rFonts w:asciiTheme="majorHAnsi" w:hAnsiTheme="majorHAnsi" w:cs="Helvetica"/>
                <w:b/>
                <w:bCs/>
                <w:sz w:val="22"/>
                <w:szCs w:val="22"/>
              </w:rPr>
              <w:t>Positionnement :</w:t>
            </w:r>
            <w:r w:rsidRPr="004E48CB">
              <w:rPr>
                <w:rFonts w:asciiTheme="majorHAnsi" w:hAnsiTheme="majorHAnsi" w:cs="Helvetica"/>
                <w:sz w:val="22"/>
                <w:szCs w:val="22"/>
              </w:rPr>
              <w:t xml:space="preserve"> 24 mars 2017</w:t>
            </w:r>
          </w:p>
          <w:p w14:paraId="3E3DDDBC"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1ère semaine d'avril 2017 : 1ère semaine de formation (Crozon - 29)</w:t>
            </w:r>
          </w:p>
          <w:p w14:paraId="66705953"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3e semaine de mai 2017 : 2e de formation (INJ)</w:t>
            </w:r>
          </w:p>
          <w:p w14:paraId="7F1FB1CB"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3e semaine de juin 2017 : 3e semaine de formation (Mèze -34)</w:t>
            </w:r>
          </w:p>
          <w:p w14:paraId="7DF4C77B"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Juillet 2017 : 4e semaine de formation (Boulouris - 83)</w:t>
            </w:r>
          </w:p>
          <w:p w14:paraId="3295BAF0"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2e semaine de septembre 2017 : 5e semaine de formation (INJ)</w:t>
            </w:r>
          </w:p>
          <w:p w14:paraId="35314967"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2e semaine d'octobre 2017 : 6e semaine de formation (INJ)</w:t>
            </w:r>
          </w:p>
          <w:p w14:paraId="3ED9C172"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3e semaine de novembre 2017 : 7e semaine de formation (INJ)</w:t>
            </w:r>
          </w:p>
          <w:p w14:paraId="42DF01C3"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2e semaine de décembre 2017 : 8e semaine de formation (INJ)</w:t>
            </w:r>
          </w:p>
          <w:p w14:paraId="00537D65"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3e semaine de janvier 2018 : 9e semaine de formation (INJ)</w:t>
            </w:r>
          </w:p>
          <w:p w14:paraId="1DFE4038"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1e semaine de février 2018 : 10e semaine de formation (INJ + analyse vidéo du TIVP)</w:t>
            </w:r>
          </w:p>
          <w:p w14:paraId="3DF2647C"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2e semaine de mars 2018 : 11e semaine de formation (INJ)</w:t>
            </w:r>
          </w:p>
          <w:p w14:paraId="1705BD7E"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1e semaine d'avril 2018 : 12e semaine de formation (INJ)</w:t>
            </w:r>
          </w:p>
          <w:p w14:paraId="52435973"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Fin avril à mi-mai (dates à confirmer) : 13e et 14e semaines de formation (Tenri - Japon)</w:t>
            </w:r>
          </w:p>
          <w:p w14:paraId="7CCB5FF9" w14:textId="77777777" w:rsidR="004E48CB" w:rsidRPr="005702C9" w:rsidRDefault="004E48CB" w:rsidP="00573B1F">
            <w:pPr>
              <w:pStyle w:val="Paragraphedeliste"/>
              <w:numPr>
                <w:ilvl w:val="0"/>
                <w:numId w:val="64"/>
              </w:numPr>
              <w:ind w:left="507" w:hanging="283"/>
              <w:rPr>
                <w:rFonts w:asciiTheme="majorHAnsi" w:hAnsiTheme="majorHAnsi" w:cs="Helvetica"/>
                <w:sz w:val="22"/>
                <w:szCs w:val="22"/>
              </w:rPr>
            </w:pPr>
            <w:r w:rsidRPr="005702C9">
              <w:rPr>
                <w:rFonts w:asciiTheme="majorHAnsi" w:hAnsiTheme="majorHAnsi" w:cs="Helvetica"/>
                <w:sz w:val="22"/>
                <w:szCs w:val="22"/>
              </w:rPr>
              <w:t>Fin mai 2018 : 15e semaine de formation (rattrapage des UC manquantes).</w:t>
            </w:r>
          </w:p>
          <w:p w14:paraId="212DD370" w14:textId="77777777" w:rsidR="000234B6" w:rsidRPr="000234B6" w:rsidRDefault="004E48CB" w:rsidP="005702C9">
            <w:pPr>
              <w:spacing w:before="80"/>
              <w:rPr>
                <w:rFonts w:asciiTheme="majorHAnsi" w:hAnsiTheme="majorHAnsi" w:cs="Helvetica"/>
                <w:b/>
                <w:bCs/>
                <w:sz w:val="22"/>
                <w:szCs w:val="22"/>
              </w:rPr>
            </w:pPr>
            <w:r w:rsidRPr="000234B6">
              <w:rPr>
                <w:rFonts w:asciiTheme="majorHAnsi" w:hAnsiTheme="majorHAnsi" w:cs="Helvetica"/>
                <w:b/>
                <w:bCs/>
                <w:sz w:val="22"/>
                <w:szCs w:val="22"/>
              </w:rPr>
              <w:t>Financement / aide à la prise en charge des frais de formation :</w:t>
            </w:r>
          </w:p>
          <w:p w14:paraId="76152C74" w14:textId="77777777" w:rsidR="000234B6" w:rsidRPr="005702C9" w:rsidRDefault="004E48CB" w:rsidP="00573B1F">
            <w:pPr>
              <w:pStyle w:val="Paragraphedeliste"/>
              <w:numPr>
                <w:ilvl w:val="0"/>
                <w:numId w:val="65"/>
              </w:numPr>
              <w:ind w:left="366" w:hanging="366"/>
              <w:rPr>
                <w:rFonts w:asciiTheme="majorHAnsi" w:hAnsiTheme="majorHAnsi" w:cs="Helvetica"/>
                <w:sz w:val="22"/>
                <w:szCs w:val="22"/>
              </w:rPr>
            </w:pPr>
            <w:r w:rsidRPr="005702C9">
              <w:rPr>
                <w:rFonts w:asciiTheme="majorHAnsi" w:hAnsiTheme="majorHAnsi" w:cs="Helvetica"/>
                <w:sz w:val="22"/>
                <w:szCs w:val="22"/>
              </w:rPr>
              <w:t>Demandeurs d'emploi : aide individuelle à la formation à mettre en place avec votre conseiller Pôle emploi</w:t>
            </w:r>
          </w:p>
          <w:p w14:paraId="255743E5" w14:textId="64C116B1" w:rsidR="000234B6" w:rsidRPr="005702C9" w:rsidRDefault="004E48CB" w:rsidP="00573B1F">
            <w:pPr>
              <w:pStyle w:val="Paragraphedeliste"/>
              <w:numPr>
                <w:ilvl w:val="0"/>
                <w:numId w:val="65"/>
              </w:numPr>
              <w:ind w:left="366" w:hanging="366"/>
              <w:rPr>
                <w:rFonts w:asciiTheme="majorHAnsi" w:hAnsiTheme="majorHAnsi" w:cs="Helvetica"/>
                <w:sz w:val="22"/>
                <w:szCs w:val="22"/>
              </w:rPr>
            </w:pPr>
            <w:r w:rsidRPr="005702C9">
              <w:rPr>
                <w:rFonts w:asciiTheme="majorHAnsi" w:hAnsiTheme="majorHAnsi" w:cs="Helvetica"/>
                <w:sz w:val="22"/>
                <w:szCs w:val="22"/>
              </w:rPr>
              <w:t>Moins de 26 ans : formation ouverte à l'apprentissage (5 places). Possibilité de créer l'emploi dans la mesure o</w:t>
            </w:r>
            <w:r w:rsidR="00111144">
              <w:rPr>
                <w:rFonts w:asciiTheme="majorHAnsi" w:hAnsiTheme="majorHAnsi" w:cs="Helvetica"/>
                <w:sz w:val="22"/>
                <w:szCs w:val="22"/>
              </w:rPr>
              <w:t>ù</w:t>
            </w:r>
            <w:r w:rsidRPr="005702C9">
              <w:rPr>
                <w:rFonts w:asciiTheme="majorHAnsi" w:hAnsiTheme="majorHAnsi" w:cs="Helvetica"/>
                <w:sz w:val="22"/>
                <w:szCs w:val="22"/>
              </w:rPr>
              <w:t xml:space="preserve"> le candidat correspond aux critères, le contrat peut être signé deux mois avant ou après le début de la formation</w:t>
            </w:r>
          </w:p>
          <w:p w14:paraId="1FD47572" w14:textId="77777777" w:rsidR="004E48CB" w:rsidRPr="005702C9" w:rsidRDefault="004E48CB" w:rsidP="00573B1F">
            <w:pPr>
              <w:pStyle w:val="Paragraphedeliste"/>
              <w:numPr>
                <w:ilvl w:val="0"/>
                <w:numId w:val="65"/>
              </w:numPr>
              <w:ind w:left="366" w:hanging="366"/>
              <w:rPr>
                <w:rFonts w:asciiTheme="majorHAnsi" w:hAnsiTheme="majorHAnsi" w:cs="Helvetica"/>
                <w:sz w:val="22"/>
                <w:szCs w:val="22"/>
              </w:rPr>
            </w:pPr>
            <w:r w:rsidRPr="005702C9">
              <w:rPr>
                <w:rFonts w:asciiTheme="majorHAnsi" w:hAnsiTheme="majorHAnsi" w:cs="Helvetica"/>
                <w:sz w:val="22"/>
                <w:szCs w:val="22"/>
              </w:rPr>
              <w:t>Salariés : OPCA ou CIF</w:t>
            </w:r>
          </w:p>
        </w:tc>
      </w:tr>
    </w:tbl>
    <w:p w14:paraId="05710F87" w14:textId="77777777" w:rsidR="00B77553" w:rsidRPr="00001526" w:rsidRDefault="00B77553" w:rsidP="0095565A">
      <w:pPr>
        <w:rPr>
          <w:rFonts w:ascii="Arial" w:hAnsi="Arial" w:cs="Arial"/>
          <w:smallCaps/>
        </w:rPr>
      </w:pPr>
    </w:p>
    <w:p w14:paraId="5D6D63B1" w14:textId="77777777" w:rsidR="00E34E2E" w:rsidRDefault="0095565A">
      <w:pPr>
        <w:spacing w:after="200" w:line="276" w:lineRule="auto"/>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4896593D" w14:textId="77777777" w:rsidR="00E34E2E" w:rsidRDefault="00E34E2E" w:rsidP="00E34E2E">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15</w:t>
      </w:r>
    </w:p>
    <w:p w14:paraId="4AEA4E21" w14:textId="77777777" w:rsidR="00E34E2E" w:rsidRPr="00D61FF4" w:rsidRDefault="00E34E2E" w:rsidP="00E34E2E">
      <w:pPr>
        <w:rPr>
          <w:rFonts w:ascii="Arial" w:hAnsi="Arial" w:cs="Arial"/>
          <w:b/>
          <w:smallCaps/>
          <w:color w:val="1D1B11" w:themeColor="background2" w:themeShade="1A"/>
        </w:rPr>
      </w:pPr>
      <w:r>
        <w:rPr>
          <w:rFonts w:ascii="Arial" w:hAnsi="Arial" w:cs="Arial"/>
          <w:b/>
          <w:smallCaps/>
          <w:color w:val="1D1B11" w:themeColor="background2" w:themeShade="1A"/>
        </w:rPr>
        <w:t>Chronogramme des Formations</w:t>
      </w:r>
    </w:p>
    <w:p w14:paraId="19C42115" w14:textId="77777777" w:rsidR="00E34E2E" w:rsidRDefault="00E34E2E" w:rsidP="00E34E2E">
      <w:pPr>
        <w:rPr>
          <w:rFonts w:ascii="Arial" w:hAnsi="Arial" w:cs="Arial"/>
          <w:color w:val="1D1B11" w:themeColor="background2" w:themeShade="1A"/>
        </w:rPr>
      </w:pPr>
    </w:p>
    <w:p w14:paraId="1435D4FC" w14:textId="77777777" w:rsidR="00E34E2E" w:rsidRDefault="004131B5">
      <w:pPr>
        <w:spacing w:after="200" w:line="276" w:lineRule="auto"/>
      </w:pPr>
      <w:r w:rsidRPr="004131B5">
        <w:rPr>
          <w:noProof/>
        </w:rPr>
        <w:drawing>
          <wp:inline distT="0" distB="0" distL="0" distR="0" wp14:anchorId="7B052213" wp14:editId="0EF93FB2">
            <wp:extent cx="5759450" cy="4965692"/>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4965692"/>
                    </a:xfrm>
                    <a:prstGeom prst="rect">
                      <a:avLst/>
                    </a:prstGeom>
                    <a:noFill/>
                    <a:ln>
                      <a:noFill/>
                    </a:ln>
                  </pic:spPr>
                </pic:pic>
              </a:graphicData>
            </a:graphic>
          </wp:inline>
        </w:drawing>
      </w:r>
    </w:p>
    <w:p w14:paraId="70387D6B" w14:textId="77777777" w:rsidR="0095565A" w:rsidRDefault="0095565A">
      <w:pPr>
        <w:spacing w:after="200" w:line="276" w:lineRule="auto"/>
        <w:rPr>
          <w:rFonts w:ascii="Arial" w:hAnsi="Arial" w:cs="Arial"/>
          <w:b/>
          <w:smallCaps/>
          <w:color w:val="1D1B11" w:themeColor="background2" w:themeShade="1A"/>
        </w:rPr>
      </w:pPr>
    </w:p>
    <w:p w14:paraId="423062B7" w14:textId="77777777" w:rsidR="00E84602" w:rsidRPr="00E84602" w:rsidRDefault="00E84602" w:rsidP="00E84602">
      <w:pPr>
        <w:rPr>
          <w:rFonts w:ascii="Arial" w:hAnsi="Arial" w:cs="Arial"/>
          <w:color w:val="1D1B11" w:themeColor="background2" w:themeShade="1A"/>
          <w:sz w:val="22"/>
          <w:szCs w:val="22"/>
        </w:rPr>
      </w:pPr>
      <w:r w:rsidRPr="00E84602">
        <w:rPr>
          <w:rFonts w:ascii="Arial" w:hAnsi="Arial" w:cs="Arial"/>
          <w:color w:val="1D1B11" w:themeColor="background2" w:themeShade="1A"/>
          <w:sz w:val="22"/>
          <w:szCs w:val="22"/>
        </w:rPr>
        <w:t>A noter que les Formations pour 2019 et 2020 respecteront le même rythme, soit :</w:t>
      </w:r>
    </w:p>
    <w:p w14:paraId="5547CF3C" w14:textId="77777777" w:rsidR="00E84602" w:rsidRDefault="00E84602" w:rsidP="00573B1F">
      <w:pPr>
        <w:pStyle w:val="Paragraphedeliste"/>
        <w:numPr>
          <w:ilvl w:val="0"/>
          <w:numId w:val="70"/>
        </w:numPr>
        <w:spacing w:before="80"/>
        <w:ind w:left="714" w:hanging="357"/>
        <w:contextualSpacing w:val="0"/>
        <w:rPr>
          <w:rFonts w:ascii="Arial" w:hAnsi="Arial" w:cs="Arial"/>
          <w:color w:val="1D1B11" w:themeColor="background2" w:themeShade="1A"/>
          <w:sz w:val="22"/>
          <w:szCs w:val="22"/>
        </w:rPr>
      </w:pPr>
      <w:r>
        <w:rPr>
          <w:rFonts w:ascii="Arial" w:hAnsi="Arial" w:cs="Arial"/>
          <w:color w:val="1D1B11" w:themeColor="background2" w:themeShade="1A"/>
          <w:sz w:val="22"/>
          <w:szCs w:val="22"/>
        </w:rPr>
        <w:t>Pour la formation 1 : deux cycles de deux semaines</w:t>
      </w:r>
      <w:r w:rsidR="000729F1">
        <w:rPr>
          <w:rFonts w:ascii="Arial" w:hAnsi="Arial" w:cs="Arial"/>
          <w:color w:val="1D1B11" w:themeColor="background2" w:themeShade="1A"/>
          <w:sz w:val="22"/>
          <w:szCs w:val="22"/>
        </w:rPr>
        <w:t xml:space="preserve"> pour 2019 et 2020 ;</w:t>
      </w:r>
    </w:p>
    <w:p w14:paraId="3EE618F3" w14:textId="1E5D2034" w:rsidR="00E84602" w:rsidRDefault="00E84602" w:rsidP="00573B1F">
      <w:pPr>
        <w:pStyle w:val="Paragraphedeliste"/>
        <w:numPr>
          <w:ilvl w:val="0"/>
          <w:numId w:val="70"/>
        </w:numPr>
        <w:spacing w:before="80"/>
        <w:ind w:left="714" w:hanging="357"/>
        <w:contextualSpacing w:val="0"/>
        <w:rPr>
          <w:rFonts w:ascii="Arial" w:hAnsi="Arial" w:cs="Arial"/>
          <w:color w:val="1D1B11" w:themeColor="background2" w:themeShade="1A"/>
          <w:sz w:val="22"/>
          <w:szCs w:val="22"/>
        </w:rPr>
      </w:pPr>
      <w:r>
        <w:rPr>
          <w:rFonts w:ascii="Arial" w:hAnsi="Arial" w:cs="Arial"/>
          <w:color w:val="1D1B11" w:themeColor="background2" w:themeShade="1A"/>
          <w:sz w:val="22"/>
          <w:szCs w:val="22"/>
        </w:rPr>
        <w:t>Pour la formation 2 : un cycle comprenant 16 weekends, 2 stages d’une semaine et une semaine d’évaluation pratique et théorique</w:t>
      </w:r>
      <w:r w:rsidR="00111144">
        <w:rPr>
          <w:rFonts w:ascii="Arial" w:hAnsi="Arial" w:cs="Arial"/>
          <w:color w:val="1D1B11" w:themeColor="background2" w:themeShade="1A"/>
          <w:sz w:val="22"/>
          <w:szCs w:val="22"/>
        </w:rPr>
        <w:t>.</w:t>
      </w:r>
    </w:p>
    <w:p w14:paraId="1C57E830" w14:textId="75A937C4" w:rsidR="00E84602" w:rsidRDefault="00E84602" w:rsidP="00573B1F">
      <w:pPr>
        <w:pStyle w:val="Paragraphedeliste"/>
        <w:numPr>
          <w:ilvl w:val="0"/>
          <w:numId w:val="70"/>
        </w:numPr>
        <w:spacing w:before="80"/>
        <w:ind w:left="714" w:hanging="357"/>
        <w:contextualSpacing w:val="0"/>
        <w:rPr>
          <w:rFonts w:ascii="Arial" w:hAnsi="Arial" w:cs="Arial"/>
          <w:color w:val="1D1B11" w:themeColor="background2" w:themeShade="1A"/>
          <w:sz w:val="22"/>
          <w:szCs w:val="22"/>
        </w:rPr>
      </w:pPr>
      <w:r>
        <w:rPr>
          <w:rFonts w:ascii="Arial" w:hAnsi="Arial" w:cs="Arial"/>
          <w:color w:val="1D1B11" w:themeColor="background2" w:themeShade="1A"/>
          <w:sz w:val="22"/>
          <w:szCs w:val="22"/>
        </w:rPr>
        <w:t>Pour le DE JEPS : 1 candidat par année</w:t>
      </w:r>
      <w:r w:rsidR="000729F1">
        <w:rPr>
          <w:rFonts w:ascii="Arial" w:hAnsi="Arial" w:cs="Arial"/>
          <w:color w:val="1D1B11" w:themeColor="background2" w:themeShade="1A"/>
          <w:sz w:val="22"/>
          <w:szCs w:val="22"/>
        </w:rPr>
        <w:t> de septembre 2019 à septembre 2020</w:t>
      </w:r>
      <w:r w:rsidR="00111144">
        <w:rPr>
          <w:rFonts w:ascii="Arial" w:hAnsi="Arial" w:cs="Arial"/>
          <w:color w:val="1D1B11" w:themeColor="background2" w:themeShade="1A"/>
          <w:sz w:val="22"/>
          <w:szCs w:val="22"/>
        </w:rPr>
        <w:t>.</w:t>
      </w:r>
    </w:p>
    <w:p w14:paraId="73733EF8" w14:textId="77CD41FA" w:rsidR="00E84602" w:rsidRPr="00E84602" w:rsidRDefault="00E84602" w:rsidP="00573B1F">
      <w:pPr>
        <w:pStyle w:val="Paragraphedeliste"/>
        <w:numPr>
          <w:ilvl w:val="0"/>
          <w:numId w:val="70"/>
        </w:numPr>
        <w:spacing w:before="80"/>
        <w:ind w:left="714" w:hanging="357"/>
        <w:contextualSpacing w:val="0"/>
        <w:rPr>
          <w:rFonts w:ascii="Arial" w:hAnsi="Arial" w:cs="Arial"/>
          <w:color w:val="1D1B11" w:themeColor="background2" w:themeShade="1A"/>
          <w:sz w:val="22"/>
          <w:szCs w:val="22"/>
        </w:rPr>
      </w:pPr>
      <w:r>
        <w:rPr>
          <w:rFonts w:ascii="Arial" w:hAnsi="Arial" w:cs="Arial"/>
          <w:color w:val="1D1B11" w:themeColor="background2" w:themeShade="1A"/>
          <w:sz w:val="22"/>
          <w:szCs w:val="22"/>
        </w:rPr>
        <w:t>Pour le DES JEPS : 1 candidat en 2018-2019</w:t>
      </w:r>
      <w:r w:rsidR="000729F1">
        <w:rPr>
          <w:rFonts w:ascii="Arial" w:hAnsi="Arial" w:cs="Arial"/>
          <w:color w:val="1D1B11" w:themeColor="background2" w:themeShade="1A"/>
          <w:sz w:val="22"/>
          <w:szCs w:val="22"/>
        </w:rPr>
        <w:t xml:space="preserve"> dont le début de la formation est indiqué sans date précise sur le chronogramme ci-dessus</w:t>
      </w:r>
      <w:r>
        <w:rPr>
          <w:rFonts w:ascii="Arial" w:hAnsi="Arial" w:cs="Arial"/>
          <w:color w:val="1D1B11" w:themeColor="background2" w:themeShade="1A"/>
          <w:sz w:val="22"/>
          <w:szCs w:val="22"/>
        </w:rPr>
        <w:t xml:space="preserve"> et 1 candidat en 2019-2020</w:t>
      </w:r>
      <w:r w:rsidR="00111144">
        <w:rPr>
          <w:rFonts w:ascii="Arial" w:hAnsi="Arial" w:cs="Arial"/>
          <w:color w:val="1D1B11" w:themeColor="background2" w:themeShade="1A"/>
          <w:sz w:val="22"/>
          <w:szCs w:val="22"/>
        </w:rPr>
        <w:t>.</w:t>
      </w:r>
    </w:p>
    <w:p w14:paraId="27439F84" w14:textId="77777777" w:rsidR="00E34E2E" w:rsidRDefault="00E34E2E">
      <w:pPr>
        <w:spacing w:after="200" w:line="276" w:lineRule="auto"/>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684B4253" w14:textId="77777777" w:rsidR="00E34E2E" w:rsidRDefault="00D339A1" w:rsidP="00E34E2E">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16</w:t>
      </w:r>
    </w:p>
    <w:p w14:paraId="2A3C4CE9" w14:textId="77777777" w:rsidR="00E34E2E" w:rsidRPr="00D61FF4" w:rsidRDefault="00E34E2E" w:rsidP="00E34E2E">
      <w:pPr>
        <w:rPr>
          <w:rFonts w:ascii="Arial" w:hAnsi="Arial" w:cs="Arial"/>
          <w:b/>
          <w:smallCaps/>
          <w:color w:val="1D1B11" w:themeColor="background2" w:themeShade="1A"/>
        </w:rPr>
      </w:pPr>
      <w:r>
        <w:rPr>
          <w:rFonts w:ascii="Arial" w:hAnsi="Arial" w:cs="Arial"/>
          <w:b/>
          <w:smallCaps/>
          <w:color w:val="1D1B11" w:themeColor="background2" w:themeShade="1A"/>
        </w:rPr>
        <w:t>Charte de l’Educateur sportif d’Adjimé</w:t>
      </w:r>
    </w:p>
    <w:p w14:paraId="665F498E" w14:textId="77777777" w:rsidR="00E34E2E" w:rsidRPr="005E5BCD" w:rsidRDefault="00E34E2E" w:rsidP="00E34E2E">
      <w:pPr>
        <w:rPr>
          <w:rFonts w:ascii="Arial" w:hAnsi="Arial" w:cs="Arial"/>
          <w:color w:val="1D1B11" w:themeColor="background2" w:themeShade="1A"/>
          <w:sz w:val="18"/>
          <w:szCs w:val="18"/>
        </w:rPr>
      </w:pPr>
    </w:p>
    <w:p w14:paraId="7095AE4A" w14:textId="77777777" w:rsidR="00E34E2E" w:rsidRDefault="00E34E2E">
      <w:pPr>
        <w:spacing w:after="200" w:line="276" w:lineRule="auto"/>
        <w:rPr>
          <w:rFonts w:ascii="Arial" w:hAnsi="Arial" w:cs="Arial"/>
          <w:b/>
          <w:smallCaps/>
          <w:color w:val="1D1B11" w:themeColor="background2" w:themeShade="1A"/>
        </w:rPr>
      </w:pPr>
      <w:r>
        <w:rPr>
          <w:noProof/>
        </w:rPr>
        <w:drawing>
          <wp:inline distT="0" distB="0" distL="0" distR="0" wp14:anchorId="0B0D4ED5" wp14:editId="1895F994">
            <wp:extent cx="5697104" cy="8057860"/>
            <wp:effectExtent l="0" t="0" r="0" b="635"/>
            <wp:docPr id="26" name="Image 26" descr="C:\Users\Cyn\AppData\Local\Microsoft\Windows\INetCacheContent.Word\Chartre de l éducateur saison 2015-2016-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yn\AppData\Local\Microsoft\Windows\INetCacheContent.Word\Chartre de l éducateur saison 2015-2016-page-00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6671" cy="8071391"/>
                    </a:xfrm>
                    <a:prstGeom prst="rect">
                      <a:avLst/>
                    </a:prstGeom>
                    <a:noFill/>
                    <a:ln>
                      <a:noFill/>
                    </a:ln>
                  </pic:spPr>
                </pic:pic>
              </a:graphicData>
            </a:graphic>
          </wp:inline>
        </w:drawing>
      </w:r>
    </w:p>
    <w:p w14:paraId="394C47B1" w14:textId="77777777" w:rsidR="00E34E2E" w:rsidRDefault="00E34E2E">
      <w:pPr>
        <w:spacing w:after="200" w:line="276" w:lineRule="auto"/>
        <w:rPr>
          <w:rFonts w:ascii="Arial" w:hAnsi="Arial" w:cs="Arial"/>
          <w:b/>
          <w:smallCaps/>
          <w:color w:val="1D1B11" w:themeColor="background2" w:themeShade="1A"/>
        </w:rPr>
      </w:pPr>
      <w:r>
        <w:rPr>
          <w:rFonts w:ascii="Arial" w:hAnsi="Arial" w:cs="Arial"/>
          <w:b/>
          <w:smallCaps/>
          <w:color w:val="1D1B11" w:themeColor="background2" w:themeShade="1A"/>
        </w:rPr>
        <w:br w:type="page"/>
      </w:r>
    </w:p>
    <w:p w14:paraId="3E67200D" w14:textId="77777777" w:rsidR="00ED63CC" w:rsidRDefault="00D339A1" w:rsidP="00ED63CC">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17</w:t>
      </w:r>
    </w:p>
    <w:p w14:paraId="154568E5" w14:textId="77777777" w:rsidR="00647B23" w:rsidRPr="00D61FF4" w:rsidRDefault="00647B23" w:rsidP="00647B23">
      <w:pPr>
        <w:rPr>
          <w:rFonts w:ascii="Arial" w:hAnsi="Arial" w:cs="Arial"/>
          <w:b/>
          <w:smallCaps/>
          <w:color w:val="1D1B11" w:themeColor="background2" w:themeShade="1A"/>
        </w:rPr>
      </w:pPr>
      <w:r w:rsidRPr="00D61FF4">
        <w:rPr>
          <w:rFonts w:ascii="Arial" w:hAnsi="Arial" w:cs="Arial"/>
          <w:b/>
          <w:smallCaps/>
          <w:color w:val="1D1B11" w:themeColor="background2" w:themeShade="1A"/>
        </w:rPr>
        <w:t>Plaquette de présentation d’Adjimé</w:t>
      </w:r>
    </w:p>
    <w:p w14:paraId="22D5C853" w14:textId="77777777" w:rsidR="00647B23" w:rsidRDefault="00647B23" w:rsidP="004716B9">
      <w:pPr>
        <w:rPr>
          <w:rFonts w:ascii="Arial" w:hAnsi="Arial" w:cs="Arial"/>
          <w:color w:val="1D1B11" w:themeColor="background2" w:themeShade="1A"/>
        </w:rPr>
      </w:pPr>
    </w:p>
    <w:p w14:paraId="7E72D54A" w14:textId="77777777" w:rsidR="00BC60F3" w:rsidRPr="00D61FF4" w:rsidRDefault="00BC60F3" w:rsidP="004716B9">
      <w:pPr>
        <w:rPr>
          <w:rFonts w:ascii="Arial" w:hAnsi="Arial" w:cs="Arial"/>
          <w:color w:val="1D1B11" w:themeColor="background2" w:themeShade="1A"/>
        </w:rPr>
      </w:pPr>
    </w:p>
    <w:p w14:paraId="166D807B" w14:textId="77777777" w:rsidR="00647B23" w:rsidRDefault="00BC60F3" w:rsidP="00647B23">
      <w:pPr>
        <w:jc w:val="center"/>
        <w:rPr>
          <w:rFonts w:ascii="Arial" w:hAnsi="Arial" w:cs="Arial"/>
          <w:color w:val="1D1B11" w:themeColor="background2" w:themeShade="1A"/>
          <w:sz w:val="20"/>
          <w:szCs w:val="20"/>
        </w:rPr>
      </w:pPr>
      <w:r>
        <w:rPr>
          <w:noProof/>
        </w:rPr>
        <w:drawing>
          <wp:inline distT="0" distB="0" distL="0" distR="0" wp14:anchorId="4C945F15" wp14:editId="73108AEF">
            <wp:extent cx="5700260" cy="8061960"/>
            <wp:effectExtent l="0" t="0" r="0" b="0"/>
            <wp:docPr id="10" name="Image 10" descr="C:\Users\Cyn\AppData\Local\Microsoft\Windows\INetCacheContent.Word\Présentation d'Adjimé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n\AppData\Local\Microsoft\Windows\INetCacheContent.Word\Présentation d'Adjimé 0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01856" cy="8064217"/>
                    </a:xfrm>
                    <a:prstGeom prst="rect">
                      <a:avLst/>
                    </a:prstGeom>
                    <a:noFill/>
                    <a:ln>
                      <a:noFill/>
                    </a:ln>
                  </pic:spPr>
                </pic:pic>
              </a:graphicData>
            </a:graphic>
          </wp:inline>
        </w:drawing>
      </w:r>
    </w:p>
    <w:p w14:paraId="01E6A742" w14:textId="77777777" w:rsidR="00647B23" w:rsidRDefault="00647B23">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08AB47C7" w14:textId="77777777" w:rsidR="00647B23" w:rsidRDefault="00647B23" w:rsidP="00647B23">
      <w:pPr>
        <w:rPr>
          <w:rFonts w:ascii="Arial" w:hAnsi="Arial" w:cs="Arial"/>
          <w:color w:val="1D1B11" w:themeColor="background2" w:themeShade="1A"/>
          <w:sz w:val="20"/>
          <w:szCs w:val="20"/>
        </w:rPr>
      </w:pPr>
    </w:p>
    <w:p w14:paraId="2DED44A2" w14:textId="77777777" w:rsidR="00BC60F3" w:rsidRDefault="00BC60F3" w:rsidP="00647B23">
      <w:pPr>
        <w:rPr>
          <w:rFonts w:ascii="Arial" w:hAnsi="Arial" w:cs="Arial"/>
          <w:color w:val="1D1B11" w:themeColor="background2" w:themeShade="1A"/>
          <w:sz w:val="20"/>
          <w:szCs w:val="20"/>
        </w:rPr>
      </w:pPr>
    </w:p>
    <w:p w14:paraId="026ED330" w14:textId="77777777" w:rsidR="00BC60F3" w:rsidRDefault="00BC60F3" w:rsidP="00647B23">
      <w:pPr>
        <w:rPr>
          <w:rFonts w:ascii="Arial" w:hAnsi="Arial" w:cs="Arial"/>
          <w:color w:val="1D1B11" w:themeColor="background2" w:themeShade="1A"/>
          <w:sz w:val="20"/>
          <w:szCs w:val="20"/>
        </w:rPr>
      </w:pPr>
    </w:p>
    <w:p w14:paraId="70A88295" w14:textId="77777777" w:rsidR="00BC60F3" w:rsidRDefault="00BC60F3" w:rsidP="00647B23">
      <w:pPr>
        <w:rPr>
          <w:rFonts w:ascii="Arial" w:hAnsi="Arial" w:cs="Arial"/>
          <w:color w:val="1D1B11" w:themeColor="background2" w:themeShade="1A"/>
          <w:sz w:val="20"/>
          <w:szCs w:val="20"/>
        </w:rPr>
      </w:pPr>
    </w:p>
    <w:p w14:paraId="0BA681C9" w14:textId="77777777" w:rsidR="00647B23" w:rsidRDefault="00647B23" w:rsidP="00647B23">
      <w:pPr>
        <w:rPr>
          <w:rFonts w:ascii="Arial" w:hAnsi="Arial" w:cs="Arial"/>
          <w:color w:val="1D1B11" w:themeColor="background2" w:themeShade="1A"/>
          <w:sz w:val="20"/>
          <w:szCs w:val="20"/>
        </w:rPr>
      </w:pPr>
    </w:p>
    <w:p w14:paraId="0DCDC155" w14:textId="77777777" w:rsidR="00D61FF4" w:rsidRDefault="00647B23" w:rsidP="00647B23">
      <w:pPr>
        <w:jc w:val="center"/>
        <w:rPr>
          <w:rFonts w:ascii="Arial" w:hAnsi="Arial" w:cs="Arial"/>
          <w:color w:val="1D1B11" w:themeColor="background2" w:themeShade="1A"/>
          <w:sz w:val="20"/>
          <w:szCs w:val="20"/>
        </w:rPr>
      </w:pPr>
      <w:r>
        <w:rPr>
          <w:noProof/>
        </w:rPr>
        <w:drawing>
          <wp:inline distT="0" distB="0" distL="0" distR="0" wp14:anchorId="5CAED8A6" wp14:editId="3ABA52D0">
            <wp:extent cx="5631180" cy="7964260"/>
            <wp:effectExtent l="0" t="0" r="0" b="0"/>
            <wp:docPr id="13" name="Image 13" descr="C:\Users\Cyn\AppData\Local\Microsoft\Windows\INetCacheContent.Word\présentation Adjimé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yn\AppData\Local\Microsoft\Windows\INetCacheContent.Word\présentation Adjimé (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32750" cy="7966480"/>
                    </a:xfrm>
                    <a:prstGeom prst="rect">
                      <a:avLst/>
                    </a:prstGeom>
                    <a:noFill/>
                    <a:ln>
                      <a:noFill/>
                    </a:ln>
                  </pic:spPr>
                </pic:pic>
              </a:graphicData>
            </a:graphic>
          </wp:inline>
        </w:drawing>
      </w:r>
    </w:p>
    <w:p w14:paraId="297E8E08" w14:textId="77777777" w:rsidR="00D61FF4" w:rsidRDefault="00D61FF4">
      <w:pPr>
        <w:rPr>
          <w:rFonts w:ascii="Arial" w:hAnsi="Arial" w:cs="Arial"/>
          <w:color w:val="1D1B11" w:themeColor="background2" w:themeShade="1A"/>
          <w:sz w:val="20"/>
          <w:szCs w:val="20"/>
        </w:rPr>
      </w:pPr>
      <w:r>
        <w:rPr>
          <w:rFonts w:ascii="Arial" w:hAnsi="Arial" w:cs="Arial"/>
          <w:color w:val="1D1B11" w:themeColor="background2" w:themeShade="1A"/>
          <w:sz w:val="20"/>
          <w:szCs w:val="20"/>
        </w:rPr>
        <w:br w:type="page"/>
      </w:r>
    </w:p>
    <w:p w14:paraId="771B8C90" w14:textId="77777777" w:rsidR="00D61FF4" w:rsidRDefault="00D339A1" w:rsidP="00D61FF4">
      <w:pPr>
        <w:jc w:val="right"/>
        <w:rPr>
          <w:rFonts w:ascii="Arial" w:hAnsi="Arial" w:cs="Arial"/>
          <w:b/>
          <w:i/>
          <w:color w:val="1D1B11" w:themeColor="background2" w:themeShade="1A"/>
          <w:sz w:val="20"/>
          <w:szCs w:val="20"/>
        </w:rPr>
      </w:pPr>
      <w:r>
        <w:rPr>
          <w:rFonts w:ascii="Arial" w:hAnsi="Arial" w:cs="Arial"/>
          <w:b/>
          <w:i/>
          <w:color w:val="1D1B11" w:themeColor="background2" w:themeShade="1A"/>
          <w:sz w:val="20"/>
          <w:szCs w:val="20"/>
        </w:rPr>
        <w:lastRenderedPageBreak/>
        <w:t>ANNEXE 18</w:t>
      </w:r>
    </w:p>
    <w:p w14:paraId="76EC7156" w14:textId="77777777" w:rsidR="00D61FF4" w:rsidRPr="002D40B7" w:rsidRDefault="00D61FF4" w:rsidP="00D61FF4">
      <w:pPr>
        <w:rPr>
          <w:rFonts w:ascii="Arial" w:hAnsi="Arial" w:cs="Arial"/>
          <w:smallCaps/>
          <w:color w:val="1D1B11" w:themeColor="background2" w:themeShade="1A"/>
          <w:sz w:val="20"/>
          <w:szCs w:val="20"/>
        </w:rPr>
      </w:pPr>
    </w:p>
    <w:p w14:paraId="67C4E85A" w14:textId="77777777" w:rsidR="00D61FF4" w:rsidRPr="00D61FF4" w:rsidRDefault="00D61FF4" w:rsidP="00D61FF4">
      <w:pPr>
        <w:rPr>
          <w:rFonts w:ascii="Arial" w:hAnsi="Arial" w:cs="Arial"/>
          <w:b/>
          <w:smallCaps/>
          <w:color w:val="1D1B11" w:themeColor="background2" w:themeShade="1A"/>
        </w:rPr>
      </w:pPr>
      <w:r w:rsidRPr="00D61FF4">
        <w:rPr>
          <w:rFonts w:ascii="Arial" w:hAnsi="Arial" w:cs="Arial"/>
          <w:b/>
          <w:smallCaps/>
          <w:color w:val="1D1B11" w:themeColor="background2" w:themeShade="1A"/>
        </w:rPr>
        <w:t>Plaquette de présentation d</w:t>
      </w:r>
      <w:r>
        <w:rPr>
          <w:rFonts w:ascii="Arial" w:hAnsi="Arial" w:cs="Arial"/>
          <w:b/>
          <w:smallCaps/>
          <w:color w:val="1D1B11" w:themeColor="background2" w:themeShade="1A"/>
        </w:rPr>
        <w:t>u label « Club solidaire »</w:t>
      </w:r>
    </w:p>
    <w:p w14:paraId="0812A522" w14:textId="77777777" w:rsidR="00D61FF4" w:rsidRDefault="00D61FF4" w:rsidP="00D61FF4">
      <w:pPr>
        <w:rPr>
          <w:rFonts w:ascii="Arial" w:hAnsi="Arial" w:cs="Arial"/>
          <w:color w:val="1D1B11" w:themeColor="background2" w:themeShade="1A"/>
          <w:sz w:val="20"/>
          <w:szCs w:val="20"/>
        </w:rPr>
      </w:pPr>
    </w:p>
    <w:p w14:paraId="4E55B40F" w14:textId="77777777" w:rsidR="00D61FF4" w:rsidRDefault="00D61FF4" w:rsidP="00D61FF4">
      <w:pPr>
        <w:rPr>
          <w:rFonts w:ascii="Arial" w:hAnsi="Arial" w:cs="Arial"/>
          <w:color w:val="1D1B11" w:themeColor="background2" w:themeShade="1A"/>
          <w:sz w:val="20"/>
          <w:szCs w:val="20"/>
        </w:rPr>
      </w:pPr>
    </w:p>
    <w:p w14:paraId="48E991D2" w14:textId="77777777" w:rsidR="00D61FF4" w:rsidRDefault="00D61FF4" w:rsidP="00D61FF4">
      <w:pPr>
        <w:jc w:val="center"/>
        <w:rPr>
          <w:rFonts w:ascii="Arial" w:hAnsi="Arial" w:cs="Arial"/>
          <w:color w:val="1D1B11" w:themeColor="background2" w:themeShade="1A"/>
          <w:sz w:val="20"/>
          <w:szCs w:val="20"/>
        </w:rPr>
      </w:pPr>
      <w:r>
        <w:rPr>
          <w:noProof/>
        </w:rPr>
        <w:drawing>
          <wp:inline distT="0" distB="0" distL="0" distR="0" wp14:anchorId="1907CEBB" wp14:editId="5B929541">
            <wp:extent cx="5684510" cy="8067288"/>
            <wp:effectExtent l="0" t="0" r="0" b="0"/>
            <wp:docPr id="15" name="Image 15" descr="C:\Users\Cyn\AppData\Local\Microsoft\Windows\INetCacheContent.Word\club solidai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yn\AppData\Local\Microsoft\Windows\INetCacheContent.Word\club solidaire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92151" cy="8078132"/>
                    </a:xfrm>
                    <a:prstGeom prst="rect">
                      <a:avLst/>
                    </a:prstGeom>
                    <a:noFill/>
                    <a:ln>
                      <a:noFill/>
                    </a:ln>
                  </pic:spPr>
                </pic:pic>
              </a:graphicData>
            </a:graphic>
          </wp:inline>
        </w:drawing>
      </w:r>
    </w:p>
    <w:p w14:paraId="438BEE1F" w14:textId="77777777" w:rsidR="00D61FF4" w:rsidRDefault="00D61FF4" w:rsidP="00D61FF4">
      <w:pPr>
        <w:jc w:val="center"/>
        <w:rPr>
          <w:rFonts w:ascii="Arial" w:hAnsi="Arial" w:cs="Arial"/>
          <w:color w:val="1D1B11" w:themeColor="background2" w:themeShade="1A"/>
          <w:sz w:val="20"/>
          <w:szCs w:val="20"/>
        </w:rPr>
      </w:pPr>
    </w:p>
    <w:p w14:paraId="6A3AE404" w14:textId="77777777" w:rsidR="00BC60F3" w:rsidRDefault="00BC60F3" w:rsidP="00D61FF4">
      <w:pPr>
        <w:jc w:val="center"/>
        <w:rPr>
          <w:rFonts w:ascii="Arial" w:hAnsi="Arial" w:cs="Arial"/>
          <w:color w:val="1D1B11" w:themeColor="background2" w:themeShade="1A"/>
          <w:sz w:val="20"/>
          <w:szCs w:val="20"/>
        </w:rPr>
      </w:pPr>
    </w:p>
    <w:p w14:paraId="704A559A" w14:textId="77777777" w:rsidR="00BC60F3" w:rsidRDefault="00BC60F3" w:rsidP="00D61FF4">
      <w:pPr>
        <w:jc w:val="center"/>
        <w:rPr>
          <w:rFonts w:ascii="Arial" w:hAnsi="Arial" w:cs="Arial"/>
          <w:color w:val="1D1B11" w:themeColor="background2" w:themeShade="1A"/>
          <w:sz w:val="20"/>
          <w:szCs w:val="20"/>
        </w:rPr>
      </w:pPr>
    </w:p>
    <w:p w14:paraId="6EC2E137" w14:textId="77777777" w:rsidR="00BC60F3" w:rsidRDefault="00BC60F3" w:rsidP="00D61FF4">
      <w:pPr>
        <w:jc w:val="center"/>
        <w:rPr>
          <w:rFonts w:ascii="Arial" w:hAnsi="Arial" w:cs="Arial"/>
          <w:color w:val="1D1B11" w:themeColor="background2" w:themeShade="1A"/>
          <w:sz w:val="20"/>
          <w:szCs w:val="20"/>
        </w:rPr>
      </w:pPr>
    </w:p>
    <w:p w14:paraId="4546E6F4" w14:textId="77777777" w:rsidR="00D61FF4" w:rsidRDefault="00D61FF4" w:rsidP="00BC60F3">
      <w:pPr>
        <w:spacing w:before="40"/>
        <w:jc w:val="center"/>
        <w:rPr>
          <w:rFonts w:ascii="Arial" w:hAnsi="Arial" w:cs="Arial"/>
          <w:color w:val="1D1B11" w:themeColor="background2" w:themeShade="1A"/>
          <w:sz w:val="20"/>
          <w:szCs w:val="20"/>
        </w:rPr>
      </w:pPr>
    </w:p>
    <w:p w14:paraId="4C16EEBD" w14:textId="77777777" w:rsidR="00D61FF4" w:rsidRDefault="00BC60F3" w:rsidP="00D61FF4">
      <w:pPr>
        <w:jc w:val="center"/>
        <w:rPr>
          <w:rFonts w:ascii="Arial" w:hAnsi="Arial" w:cs="Arial"/>
          <w:color w:val="1D1B11" w:themeColor="background2" w:themeShade="1A"/>
          <w:sz w:val="20"/>
          <w:szCs w:val="20"/>
        </w:rPr>
      </w:pPr>
      <w:r>
        <w:rPr>
          <w:noProof/>
        </w:rPr>
        <w:drawing>
          <wp:inline distT="0" distB="0" distL="0" distR="0" wp14:anchorId="2174B6BB" wp14:editId="1592EECA">
            <wp:extent cx="5623560" cy="7969389"/>
            <wp:effectExtent l="0" t="0" r="0" b="0"/>
            <wp:docPr id="14" name="Image 14" descr="C:\Users\Cyn\AppData\Local\Microsoft\Windows\INetCacheContent.Word\Club solidai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yn\AppData\Local\Microsoft\Windows\INetCacheContent.Word\Club solidaire 00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24925" cy="7971323"/>
                    </a:xfrm>
                    <a:prstGeom prst="rect">
                      <a:avLst/>
                    </a:prstGeom>
                    <a:noFill/>
                    <a:ln>
                      <a:noFill/>
                    </a:ln>
                  </pic:spPr>
                </pic:pic>
              </a:graphicData>
            </a:graphic>
          </wp:inline>
        </w:drawing>
      </w:r>
    </w:p>
    <w:p w14:paraId="26D1A92B" w14:textId="77777777" w:rsidR="00D61FF4" w:rsidRPr="00647B23" w:rsidRDefault="00D61FF4" w:rsidP="00D61FF4">
      <w:pPr>
        <w:jc w:val="center"/>
        <w:rPr>
          <w:rFonts w:ascii="Arial" w:hAnsi="Arial" w:cs="Arial"/>
          <w:color w:val="1D1B11" w:themeColor="background2" w:themeShade="1A"/>
          <w:sz w:val="20"/>
          <w:szCs w:val="20"/>
        </w:rPr>
      </w:pPr>
    </w:p>
    <w:sectPr w:rsidR="00D61FF4" w:rsidRPr="00647B23" w:rsidSect="00301A91">
      <w:headerReference w:type="even" r:id="rId42"/>
      <w:headerReference w:type="default" r:id="rId43"/>
      <w:headerReference w:type="first" r:id="rId44"/>
      <w:footerReference w:type="first" r:id="rId45"/>
      <w:type w:val="continuous"/>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0E8C4" w14:textId="77777777" w:rsidR="00394145" w:rsidRDefault="00394145" w:rsidP="00717DA9">
      <w:r>
        <w:separator/>
      </w:r>
    </w:p>
  </w:endnote>
  <w:endnote w:type="continuationSeparator" w:id="0">
    <w:p w14:paraId="706CA4C3" w14:textId="77777777" w:rsidR="00394145" w:rsidRDefault="00394145" w:rsidP="0071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Times New Roman">
    <w:altName w:val="Arial"/>
    <w:panose1 w:val="00000000000000000000"/>
    <w:charset w:val="00"/>
    <w:family w:val="roman"/>
    <w:notTrueType/>
    <w:pitch w:val="default"/>
  </w:font>
  <w:font w:name="Kalinga">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59" w:type="dxa"/>
      <w:tblCellMar>
        <w:left w:w="10" w:type="dxa"/>
        <w:right w:w="10" w:type="dxa"/>
      </w:tblCellMar>
      <w:tblLook w:val="04A0" w:firstRow="1" w:lastRow="0" w:firstColumn="1" w:lastColumn="0" w:noHBand="0" w:noVBand="1"/>
    </w:tblPr>
    <w:tblGrid>
      <w:gridCol w:w="6804"/>
      <w:gridCol w:w="3402"/>
    </w:tblGrid>
    <w:tr w:rsidR="00D67B8E" w14:paraId="4869218C" w14:textId="77777777" w:rsidTr="005F2586">
      <w:tc>
        <w:tcPr>
          <w:tcW w:w="6804" w:type="dxa"/>
          <w:tcBorders>
            <w:top w:val="single" w:sz="6" w:space="0" w:color="FF0000"/>
          </w:tcBorders>
          <w:shd w:val="clear" w:color="auto" w:fill="auto"/>
          <w:tcMar>
            <w:top w:w="0" w:type="dxa"/>
            <w:left w:w="108" w:type="dxa"/>
            <w:bottom w:w="0" w:type="dxa"/>
            <w:right w:w="108" w:type="dxa"/>
          </w:tcMar>
        </w:tcPr>
        <w:p w14:paraId="6E883FB4" w14:textId="77777777" w:rsidR="00D67B8E" w:rsidRDefault="00D67B8E" w:rsidP="005F2586">
          <w:pPr>
            <w:pStyle w:val="Pieddepage"/>
            <w:tabs>
              <w:tab w:val="clear" w:pos="4536"/>
              <w:tab w:val="clear" w:pos="9072"/>
              <w:tab w:val="left" w:pos="4416"/>
            </w:tabs>
            <w:spacing w:before="120"/>
            <w:rPr>
              <w:rFonts w:ascii="Calibri" w:hAnsi="Calibri"/>
              <w:color w:val="595959"/>
              <w:sz w:val="18"/>
              <w:szCs w:val="18"/>
            </w:rPr>
          </w:pPr>
          <w:r>
            <w:rPr>
              <w:rFonts w:ascii="Calibri" w:hAnsi="Calibri"/>
              <w:color w:val="595959"/>
              <w:sz w:val="18"/>
              <w:szCs w:val="18"/>
            </w:rPr>
            <w:t>www.adjime.org  /  FB : Association Adjimé</w:t>
          </w:r>
          <w:r>
            <w:rPr>
              <w:rFonts w:ascii="Calibri" w:hAnsi="Calibri"/>
              <w:color w:val="595959"/>
              <w:sz w:val="18"/>
              <w:szCs w:val="18"/>
            </w:rPr>
            <w:tab/>
            <w:t>adjime@adjime.org</w:t>
          </w:r>
        </w:p>
      </w:tc>
      <w:tc>
        <w:tcPr>
          <w:tcW w:w="3402" w:type="dxa"/>
          <w:tcBorders>
            <w:top w:val="single" w:sz="6" w:space="0" w:color="FF0000"/>
          </w:tcBorders>
          <w:shd w:val="clear" w:color="auto" w:fill="auto"/>
          <w:tcMar>
            <w:top w:w="0" w:type="dxa"/>
            <w:left w:w="108" w:type="dxa"/>
            <w:bottom w:w="0" w:type="dxa"/>
            <w:right w:w="108" w:type="dxa"/>
          </w:tcMar>
        </w:tcPr>
        <w:p w14:paraId="7C00DE9D" w14:textId="77777777" w:rsidR="00D67B8E" w:rsidRDefault="00D67B8E" w:rsidP="005F2586">
          <w:pPr>
            <w:pStyle w:val="Pieddepage"/>
            <w:spacing w:before="120"/>
            <w:jc w:val="right"/>
            <w:rPr>
              <w:rFonts w:ascii="Calibri" w:hAnsi="Calibri"/>
              <w:color w:val="595959"/>
              <w:sz w:val="18"/>
              <w:szCs w:val="18"/>
            </w:rPr>
          </w:pPr>
          <w:r>
            <w:rPr>
              <w:rFonts w:ascii="Calibri" w:hAnsi="Calibri"/>
              <w:color w:val="595959"/>
              <w:sz w:val="18"/>
              <w:szCs w:val="18"/>
            </w:rPr>
            <w:t>IBAN FR76 1290 6000 1857 44 02 5083 353</w:t>
          </w:r>
        </w:p>
      </w:tc>
    </w:tr>
  </w:tbl>
  <w:p w14:paraId="0438E316" w14:textId="77777777" w:rsidR="00D67B8E" w:rsidRDefault="00D67B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4F2DE" w14:textId="77777777" w:rsidR="00394145" w:rsidRDefault="00394145" w:rsidP="00717DA9">
      <w:r>
        <w:separator/>
      </w:r>
    </w:p>
  </w:footnote>
  <w:footnote w:type="continuationSeparator" w:id="0">
    <w:p w14:paraId="7449614F" w14:textId="77777777" w:rsidR="00394145" w:rsidRDefault="00394145" w:rsidP="00717DA9">
      <w:r>
        <w:continuationSeparator/>
      </w:r>
    </w:p>
  </w:footnote>
  <w:footnote w:id="1">
    <w:p w14:paraId="174C2E04" w14:textId="30FCBFC7" w:rsidR="00D67B8E" w:rsidRPr="00F64EE5" w:rsidRDefault="00D67B8E">
      <w:pPr>
        <w:pStyle w:val="Notedebasdepage"/>
        <w:rPr>
          <w:rFonts w:ascii="Arial" w:hAnsi="Arial" w:cs="Arial"/>
          <w:sz w:val="16"/>
          <w:szCs w:val="16"/>
        </w:rPr>
      </w:pPr>
      <w:r w:rsidRPr="00F64EE5">
        <w:rPr>
          <w:rStyle w:val="Appelnotedebasdep"/>
          <w:rFonts w:ascii="Arial" w:hAnsi="Arial" w:cs="Arial"/>
          <w:sz w:val="16"/>
          <w:szCs w:val="16"/>
        </w:rPr>
        <w:footnoteRef/>
      </w:r>
      <w:r w:rsidRPr="00F64EE5">
        <w:rPr>
          <w:rFonts w:ascii="Arial" w:hAnsi="Arial" w:cs="Arial"/>
          <w:sz w:val="16"/>
          <w:szCs w:val="16"/>
        </w:rPr>
        <w:t xml:space="preserve"> Les derniers Jeux </w:t>
      </w:r>
      <w:r>
        <w:rPr>
          <w:rFonts w:ascii="Arial" w:hAnsi="Arial" w:cs="Arial"/>
          <w:sz w:val="16"/>
          <w:szCs w:val="16"/>
        </w:rPr>
        <w:t>O</w:t>
      </w:r>
      <w:r w:rsidRPr="00F64EE5">
        <w:rPr>
          <w:rFonts w:ascii="Arial" w:hAnsi="Arial" w:cs="Arial"/>
          <w:sz w:val="16"/>
          <w:szCs w:val="16"/>
        </w:rPr>
        <w:t>lympiques se sont déroulés à Rio (Brésil) en 2016 et les prochains s</w:t>
      </w:r>
      <w:r>
        <w:rPr>
          <w:rFonts w:ascii="Arial" w:hAnsi="Arial" w:cs="Arial"/>
          <w:sz w:val="16"/>
          <w:szCs w:val="16"/>
        </w:rPr>
        <w:t>ont agendés en 2020, à Tokyo-</w:t>
      </w:r>
    </w:p>
  </w:footnote>
  <w:footnote w:id="2">
    <w:p w14:paraId="608E168F" w14:textId="77777777" w:rsidR="00D67B8E" w:rsidRPr="00207C15" w:rsidRDefault="00D67B8E">
      <w:pPr>
        <w:pStyle w:val="Notedebasdepage"/>
        <w:rPr>
          <w:rFonts w:ascii="Arial" w:hAnsi="Arial" w:cs="Arial"/>
          <w:sz w:val="16"/>
          <w:szCs w:val="16"/>
        </w:rPr>
      </w:pPr>
      <w:r w:rsidRPr="00207C15">
        <w:rPr>
          <w:rStyle w:val="Appelnotedebasdep"/>
          <w:rFonts w:ascii="Arial" w:hAnsi="Arial" w:cs="Arial"/>
          <w:sz w:val="16"/>
          <w:szCs w:val="16"/>
        </w:rPr>
        <w:footnoteRef/>
      </w:r>
      <w:r w:rsidRPr="00207C15">
        <w:rPr>
          <w:rFonts w:ascii="Arial" w:hAnsi="Arial" w:cs="Arial"/>
          <w:sz w:val="16"/>
          <w:szCs w:val="16"/>
        </w:rPr>
        <w:t xml:space="preserve"> Cf. Annexe 1 : Préambule des Statuts d’Adjimé</w:t>
      </w:r>
    </w:p>
  </w:footnote>
  <w:footnote w:id="3">
    <w:p w14:paraId="46045440" w14:textId="77777777" w:rsidR="00D67B8E" w:rsidRPr="00570FDF" w:rsidRDefault="00D67B8E">
      <w:pPr>
        <w:pStyle w:val="Notedebasdepage"/>
        <w:rPr>
          <w:rFonts w:ascii="Arial" w:hAnsi="Arial" w:cs="Arial"/>
          <w:sz w:val="16"/>
          <w:szCs w:val="16"/>
        </w:rPr>
      </w:pPr>
      <w:r w:rsidRPr="00570FDF">
        <w:rPr>
          <w:rStyle w:val="Appelnotedebasdep"/>
          <w:rFonts w:ascii="Arial" w:hAnsi="Arial" w:cs="Arial"/>
          <w:sz w:val="16"/>
          <w:szCs w:val="16"/>
        </w:rPr>
        <w:footnoteRef/>
      </w:r>
      <w:r w:rsidRPr="00570FDF">
        <w:rPr>
          <w:rFonts w:ascii="Arial" w:hAnsi="Arial" w:cs="Arial"/>
          <w:sz w:val="16"/>
          <w:szCs w:val="16"/>
        </w:rPr>
        <w:t xml:space="preserve"> Cf. au « Programme de développement durable à l’horizon</w:t>
      </w:r>
      <w:r>
        <w:rPr>
          <w:rFonts w:ascii="Arial" w:hAnsi="Arial" w:cs="Arial"/>
          <w:sz w:val="16"/>
          <w:szCs w:val="16"/>
        </w:rPr>
        <w:t xml:space="preserve"> 20</w:t>
      </w:r>
      <w:r w:rsidRPr="00570FDF">
        <w:rPr>
          <w:rFonts w:ascii="Arial" w:hAnsi="Arial" w:cs="Arial"/>
          <w:sz w:val="16"/>
          <w:szCs w:val="16"/>
        </w:rPr>
        <w:t>3</w:t>
      </w:r>
      <w:r>
        <w:rPr>
          <w:rFonts w:ascii="Arial" w:hAnsi="Arial" w:cs="Arial"/>
          <w:sz w:val="16"/>
          <w:szCs w:val="16"/>
        </w:rPr>
        <w:t>0</w:t>
      </w:r>
      <w:r w:rsidRPr="00570FDF">
        <w:rPr>
          <w:rFonts w:ascii="Arial" w:hAnsi="Arial" w:cs="Arial"/>
          <w:sz w:val="16"/>
          <w:szCs w:val="16"/>
        </w:rPr>
        <w:t> » des Nations Unies : A/RES/70/1</w:t>
      </w:r>
    </w:p>
  </w:footnote>
  <w:footnote w:id="4">
    <w:p w14:paraId="2F20EF19" w14:textId="77777777" w:rsidR="00D67B8E" w:rsidRPr="00CA4868" w:rsidRDefault="00D67B8E">
      <w:pPr>
        <w:pStyle w:val="Notedebasdepage"/>
        <w:rPr>
          <w:rFonts w:ascii="Arial" w:hAnsi="Arial" w:cs="Arial"/>
          <w:sz w:val="16"/>
          <w:szCs w:val="16"/>
        </w:rPr>
      </w:pPr>
      <w:r w:rsidRPr="00CA4868">
        <w:rPr>
          <w:rStyle w:val="Appelnotedebasdep"/>
          <w:rFonts w:ascii="Arial" w:hAnsi="Arial" w:cs="Arial"/>
          <w:sz w:val="16"/>
          <w:szCs w:val="16"/>
        </w:rPr>
        <w:footnoteRef/>
      </w:r>
      <w:r w:rsidRPr="00CA4868">
        <w:rPr>
          <w:rFonts w:ascii="Arial" w:hAnsi="Arial" w:cs="Arial"/>
          <w:sz w:val="16"/>
          <w:szCs w:val="16"/>
        </w:rPr>
        <w:t xml:space="preserve"> Objectif 4 : </w:t>
      </w:r>
      <w:r>
        <w:rPr>
          <w:rFonts w:ascii="Arial" w:hAnsi="Arial" w:cs="Arial"/>
          <w:sz w:val="16"/>
          <w:szCs w:val="16"/>
        </w:rPr>
        <w:t>« </w:t>
      </w:r>
      <w:r w:rsidRPr="00CA4868">
        <w:rPr>
          <w:rFonts w:ascii="Arial" w:hAnsi="Arial" w:cs="Arial"/>
          <w:sz w:val="16"/>
          <w:szCs w:val="16"/>
        </w:rPr>
        <w:t>Assurer à tous une éducation équitable, inclusive et de qualité et des possibilités d’apprentissage tout au long de la vie</w:t>
      </w:r>
      <w:r>
        <w:rPr>
          <w:rFonts w:ascii="Arial" w:hAnsi="Arial" w:cs="Arial"/>
          <w:sz w:val="16"/>
          <w:szCs w:val="16"/>
        </w:rPr>
        <w:t xml:space="preserve"> » </w:t>
      </w:r>
      <w:r w:rsidRPr="00CA4868">
        <w:rPr>
          <w:rFonts w:ascii="Arial" w:hAnsi="Arial" w:cs="Arial"/>
          <w:sz w:val="16"/>
          <w:szCs w:val="16"/>
        </w:rPr>
        <w:t>/ Cibles : 4.1. (Pro</w:t>
      </w:r>
      <w:r>
        <w:rPr>
          <w:rFonts w:ascii="Arial" w:hAnsi="Arial" w:cs="Arial"/>
          <w:sz w:val="16"/>
          <w:szCs w:val="16"/>
        </w:rPr>
        <w:t>jet 1) ; 4.4. (Projets 2 et 3) ; 4.6. (Projets 1 et 2) ; 4.7. (Projets 1, 2 et 3</w:t>
      </w:r>
      <w:r w:rsidRPr="00CA4868">
        <w:rPr>
          <w:rFonts w:ascii="Arial" w:hAnsi="Arial" w:cs="Arial"/>
          <w:sz w:val="16"/>
          <w:szCs w:val="16"/>
        </w:rPr>
        <w:t>)</w:t>
      </w:r>
    </w:p>
  </w:footnote>
  <w:footnote w:id="5">
    <w:p w14:paraId="1D814F60" w14:textId="77777777" w:rsidR="00D67B8E" w:rsidRPr="00157041" w:rsidRDefault="00D67B8E">
      <w:pPr>
        <w:pStyle w:val="Notedebasdepage"/>
        <w:rPr>
          <w:rFonts w:ascii="Arial" w:hAnsi="Arial" w:cs="Arial"/>
          <w:sz w:val="16"/>
          <w:szCs w:val="16"/>
        </w:rPr>
      </w:pPr>
      <w:r w:rsidRPr="000C416A">
        <w:rPr>
          <w:rStyle w:val="Appelnotedebasdep"/>
          <w:sz w:val="16"/>
          <w:szCs w:val="16"/>
        </w:rPr>
        <w:footnoteRef/>
      </w:r>
      <w:r w:rsidRPr="000C416A">
        <w:rPr>
          <w:sz w:val="16"/>
          <w:szCs w:val="16"/>
        </w:rPr>
        <w:t xml:space="preserve"> </w:t>
      </w:r>
      <w:r w:rsidRPr="00157041">
        <w:rPr>
          <w:rFonts w:ascii="Arial" w:hAnsi="Arial" w:cs="Arial"/>
          <w:sz w:val="16"/>
          <w:szCs w:val="16"/>
        </w:rPr>
        <w:t>Le label d’Adjimé est décrit au point B a) du projet.</w:t>
      </w:r>
    </w:p>
  </w:footnote>
  <w:footnote w:id="6">
    <w:p w14:paraId="04CEDFAF" w14:textId="4649DEDB" w:rsidR="00D67B8E" w:rsidRPr="00157041" w:rsidRDefault="00D67B8E" w:rsidP="00352B6E">
      <w:pPr>
        <w:pStyle w:val="Notedebasdepage"/>
        <w:rPr>
          <w:rFonts w:ascii="Arial" w:hAnsi="Arial" w:cs="Arial"/>
          <w:sz w:val="16"/>
          <w:szCs w:val="16"/>
        </w:rPr>
      </w:pPr>
      <w:r w:rsidRPr="00157041">
        <w:rPr>
          <w:rStyle w:val="Appelnotedebasdep"/>
          <w:rFonts w:ascii="Arial" w:hAnsi="Arial" w:cs="Arial"/>
          <w:sz w:val="16"/>
          <w:szCs w:val="16"/>
        </w:rPr>
        <w:footnoteRef/>
      </w:r>
      <w:r w:rsidRPr="00157041">
        <w:rPr>
          <w:rFonts w:ascii="Arial" w:hAnsi="Arial" w:cs="Arial"/>
          <w:sz w:val="16"/>
          <w:szCs w:val="16"/>
        </w:rPr>
        <w:t xml:space="preserve"> Depuis sa création en juillet 2014, Adjimé a créé 5 dojos et a renforcé 15 autres structures</w:t>
      </w:r>
      <w:r>
        <w:rPr>
          <w:rFonts w:ascii="Arial" w:hAnsi="Arial" w:cs="Arial"/>
          <w:sz w:val="16"/>
          <w:szCs w:val="16"/>
        </w:rPr>
        <w:t>,</w:t>
      </w:r>
      <w:r w:rsidRPr="00157041">
        <w:rPr>
          <w:rFonts w:ascii="Arial" w:hAnsi="Arial" w:cs="Arial"/>
          <w:sz w:val="16"/>
          <w:szCs w:val="16"/>
        </w:rPr>
        <w:t xml:space="preserve"> lesquelles ont bénéficié de l’apport de matériel. Ces actions se sont réalisées dans 5 des 14 régions du Sénégal et a mobilisé des clubs de judo dans 3 régions françaises. Cf</w:t>
      </w:r>
      <w:r>
        <w:rPr>
          <w:rFonts w:ascii="Arial" w:hAnsi="Arial" w:cs="Arial"/>
          <w:sz w:val="16"/>
          <w:szCs w:val="16"/>
        </w:rPr>
        <w:t>. Annexe 4</w:t>
      </w:r>
      <w:r w:rsidRPr="00157041">
        <w:rPr>
          <w:rFonts w:ascii="Arial" w:hAnsi="Arial" w:cs="Arial"/>
          <w:sz w:val="16"/>
          <w:szCs w:val="16"/>
        </w:rPr>
        <w:t>.</w:t>
      </w:r>
    </w:p>
  </w:footnote>
  <w:footnote w:id="7">
    <w:p w14:paraId="0F67ECD5" w14:textId="77777777" w:rsidR="00D67B8E" w:rsidRPr="00C866FC" w:rsidRDefault="00D67B8E" w:rsidP="00E019D5">
      <w:pPr>
        <w:pStyle w:val="Notedebasdepage"/>
        <w:rPr>
          <w:rFonts w:ascii="Arial" w:hAnsi="Arial" w:cs="Arial"/>
          <w:sz w:val="16"/>
          <w:szCs w:val="16"/>
        </w:rPr>
      </w:pPr>
      <w:r w:rsidRPr="00C866FC">
        <w:rPr>
          <w:rStyle w:val="Appelnotedebasdep"/>
          <w:rFonts w:ascii="Arial" w:hAnsi="Arial" w:cs="Arial"/>
          <w:sz w:val="16"/>
          <w:szCs w:val="16"/>
        </w:rPr>
        <w:footnoteRef/>
      </w:r>
      <w:r w:rsidRPr="00C866FC">
        <w:rPr>
          <w:rFonts w:ascii="Arial" w:hAnsi="Arial" w:cs="Arial"/>
          <w:sz w:val="16"/>
          <w:szCs w:val="16"/>
        </w:rPr>
        <w:t xml:space="preserve"> Cf. Projet 2 du présent Programme</w:t>
      </w:r>
    </w:p>
  </w:footnote>
  <w:footnote w:id="8">
    <w:p w14:paraId="20F559F5" w14:textId="77777777" w:rsidR="00D67B8E" w:rsidRPr="00157041" w:rsidRDefault="00D67B8E">
      <w:pPr>
        <w:pStyle w:val="Notedebasdepage"/>
        <w:rPr>
          <w:rFonts w:ascii="Arial" w:hAnsi="Arial" w:cs="Arial"/>
          <w:sz w:val="16"/>
          <w:szCs w:val="16"/>
        </w:rPr>
      </w:pPr>
      <w:r w:rsidRPr="00157041">
        <w:rPr>
          <w:rStyle w:val="Appelnotedebasdep"/>
          <w:rFonts w:ascii="Arial" w:hAnsi="Arial" w:cs="Arial"/>
          <w:sz w:val="16"/>
          <w:szCs w:val="16"/>
        </w:rPr>
        <w:footnoteRef/>
      </w:r>
      <w:r w:rsidRPr="00157041">
        <w:rPr>
          <w:rFonts w:ascii="Arial" w:hAnsi="Arial" w:cs="Arial"/>
          <w:sz w:val="16"/>
          <w:szCs w:val="16"/>
        </w:rPr>
        <w:t xml:space="preserve"> L’association a mis en place un « prêt à responsabilité » : les parents ou le représentant légal du bénéficiaire s’engage par signature à assurer l’entretien du kimono et à le rendre à la structure lorsque l’enfant ou l’adolescent quitte l’école ou en a besoin d’un nouveau dû à sa croissance.</w:t>
      </w:r>
    </w:p>
  </w:footnote>
  <w:footnote w:id="9">
    <w:p w14:paraId="7F88D6C7" w14:textId="77777777" w:rsidR="00D67B8E" w:rsidRPr="00157041" w:rsidRDefault="00D67B8E">
      <w:pPr>
        <w:pStyle w:val="Notedebasdepage"/>
        <w:rPr>
          <w:rFonts w:ascii="Arial" w:hAnsi="Arial" w:cs="Arial"/>
          <w:sz w:val="16"/>
          <w:szCs w:val="16"/>
        </w:rPr>
      </w:pPr>
      <w:r w:rsidRPr="00157041">
        <w:rPr>
          <w:rStyle w:val="Appelnotedebasdep"/>
          <w:rFonts w:ascii="Arial" w:hAnsi="Arial" w:cs="Arial"/>
          <w:sz w:val="16"/>
          <w:szCs w:val="16"/>
        </w:rPr>
        <w:footnoteRef/>
      </w:r>
      <w:r w:rsidRPr="00157041">
        <w:rPr>
          <w:rFonts w:ascii="Arial" w:hAnsi="Arial" w:cs="Arial"/>
          <w:sz w:val="16"/>
          <w:szCs w:val="16"/>
        </w:rPr>
        <w:t xml:space="preserve"> La licence en judo consiste en une inscription nominale à la fédération nationale, la FSJDA ; il s’agit d’une cotisation annuelle qui assure la pratique du judo dans de bonnes conditions au sein d’un club reconnu et qui couvre le licencié en cas de blessure.</w:t>
      </w:r>
    </w:p>
  </w:footnote>
  <w:footnote w:id="10">
    <w:p w14:paraId="3FA49B23" w14:textId="77777777" w:rsidR="00D67B8E" w:rsidRPr="00253647" w:rsidRDefault="00D67B8E">
      <w:pPr>
        <w:pStyle w:val="Notedebasdepage"/>
        <w:rPr>
          <w:rFonts w:ascii="Arial" w:hAnsi="Arial" w:cs="Arial"/>
          <w:sz w:val="16"/>
          <w:szCs w:val="16"/>
        </w:rPr>
      </w:pPr>
      <w:r w:rsidRPr="00E019D5">
        <w:rPr>
          <w:rStyle w:val="Appelnotedebasdep"/>
          <w:rFonts w:ascii="Arial" w:hAnsi="Arial" w:cs="Arial"/>
          <w:sz w:val="16"/>
          <w:szCs w:val="16"/>
        </w:rPr>
        <w:footnoteRef/>
      </w:r>
      <w:r w:rsidRPr="00E019D5">
        <w:rPr>
          <w:rFonts w:ascii="Arial" w:hAnsi="Arial" w:cs="Arial"/>
          <w:sz w:val="16"/>
          <w:szCs w:val="16"/>
        </w:rPr>
        <w:t xml:space="preserve"> </w:t>
      </w:r>
      <w:r w:rsidRPr="00253647">
        <w:rPr>
          <w:rFonts w:ascii="Arial" w:hAnsi="Arial" w:cs="Arial"/>
          <w:sz w:val="16"/>
          <w:szCs w:val="16"/>
        </w:rPr>
        <w:t>Cf. Annexe 15 / Formation 2</w:t>
      </w:r>
    </w:p>
  </w:footnote>
  <w:footnote w:id="11">
    <w:p w14:paraId="28E05785" w14:textId="77777777" w:rsidR="00D67B8E" w:rsidRPr="00157041" w:rsidRDefault="00D67B8E">
      <w:pPr>
        <w:pStyle w:val="Notedebasdepage"/>
        <w:rPr>
          <w:rFonts w:ascii="Arial" w:hAnsi="Arial" w:cs="Arial"/>
          <w:sz w:val="16"/>
          <w:szCs w:val="16"/>
        </w:rPr>
      </w:pPr>
      <w:r w:rsidRPr="00157041">
        <w:rPr>
          <w:rStyle w:val="Appelnotedebasdep"/>
          <w:rFonts w:ascii="Arial" w:hAnsi="Arial" w:cs="Arial"/>
          <w:sz w:val="16"/>
          <w:szCs w:val="16"/>
        </w:rPr>
        <w:footnoteRef/>
      </w:r>
      <w:r w:rsidRPr="00157041">
        <w:rPr>
          <w:rFonts w:ascii="Arial" w:hAnsi="Arial" w:cs="Arial"/>
          <w:sz w:val="16"/>
          <w:szCs w:val="16"/>
        </w:rPr>
        <w:t xml:space="preserve"> </w:t>
      </w:r>
      <w:r w:rsidRPr="00157041">
        <w:rPr>
          <w:rFonts w:ascii="Arial" w:hAnsi="Arial" w:cs="Arial"/>
          <w:color w:val="1D1B11" w:themeColor="background2" w:themeShade="1A"/>
          <w:sz w:val="16"/>
          <w:szCs w:val="16"/>
        </w:rPr>
        <w:t xml:space="preserve">A noter que les élèves </w:t>
      </w:r>
      <w:r>
        <w:rPr>
          <w:rFonts w:ascii="Arial" w:hAnsi="Arial" w:cs="Arial"/>
          <w:color w:val="1D1B11" w:themeColor="background2" w:themeShade="1A"/>
          <w:sz w:val="16"/>
          <w:szCs w:val="16"/>
        </w:rPr>
        <w:t>des dojos créés par Adjimé entre 2014 et 2016 ne bénéficient pas encore de cette prestation.</w:t>
      </w:r>
    </w:p>
  </w:footnote>
  <w:footnote w:id="12">
    <w:p w14:paraId="418A5FEF" w14:textId="77777777" w:rsidR="00D67B8E" w:rsidRPr="00885961" w:rsidRDefault="00D67B8E" w:rsidP="00965D3F">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Malgré la gratuité de la scolarisation, le manque de ressources financières des familles, en dépit de leur volonté, constitue un frein au suivi scolaire des enfants, en particulier à l’intérieur du pays.</w:t>
      </w:r>
    </w:p>
  </w:footnote>
  <w:footnote w:id="13">
    <w:p w14:paraId="748F2CC3" w14:textId="647B111C" w:rsidR="00D67B8E" w:rsidRPr="00F37715" w:rsidRDefault="00D67B8E">
      <w:pPr>
        <w:pStyle w:val="Notedebasdepage"/>
        <w:rPr>
          <w:rFonts w:ascii="Arial" w:hAnsi="Arial" w:cs="Arial"/>
          <w:sz w:val="16"/>
          <w:szCs w:val="16"/>
        </w:rPr>
      </w:pPr>
      <w:r w:rsidRPr="00F37715">
        <w:rPr>
          <w:rStyle w:val="Appelnotedebasdep"/>
          <w:rFonts w:ascii="Arial" w:hAnsi="Arial" w:cs="Arial"/>
          <w:sz w:val="16"/>
          <w:szCs w:val="16"/>
        </w:rPr>
        <w:footnoteRef/>
      </w:r>
      <w:r>
        <w:rPr>
          <w:rFonts w:ascii="Arial" w:hAnsi="Arial" w:cs="Arial"/>
          <w:sz w:val="16"/>
          <w:szCs w:val="16"/>
        </w:rPr>
        <w:t xml:space="preserve"> Elaboré</w:t>
      </w:r>
      <w:r w:rsidRPr="00F37715">
        <w:rPr>
          <w:rFonts w:ascii="Arial" w:hAnsi="Arial" w:cs="Arial"/>
          <w:sz w:val="16"/>
          <w:szCs w:val="16"/>
        </w:rPr>
        <w:t xml:space="preserve"> par le Ministère de l’Education National</w:t>
      </w:r>
      <w:r>
        <w:rPr>
          <w:rFonts w:ascii="Arial" w:hAnsi="Arial" w:cs="Arial"/>
          <w:sz w:val="16"/>
          <w:szCs w:val="16"/>
        </w:rPr>
        <w:t>,</w:t>
      </w:r>
      <w:r w:rsidRPr="00F37715">
        <w:rPr>
          <w:rFonts w:ascii="Arial" w:hAnsi="Arial" w:cs="Arial"/>
          <w:sz w:val="16"/>
          <w:szCs w:val="16"/>
        </w:rPr>
        <w:t xml:space="preserve"> le « Cahier multidisciplinaire » est disponible en librairie pour chaque </w:t>
      </w:r>
      <w:r>
        <w:rPr>
          <w:rFonts w:ascii="Arial" w:hAnsi="Arial" w:cs="Arial"/>
          <w:sz w:val="16"/>
          <w:szCs w:val="16"/>
        </w:rPr>
        <w:t>niveau</w:t>
      </w:r>
      <w:r w:rsidRPr="00F37715">
        <w:rPr>
          <w:rFonts w:ascii="Arial" w:hAnsi="Arial" w:cs="Arial"/>
          <w:sz w:val="16"/>
          <w:szCs w:val="16"/>
        </w:rPr>
        <w:t xml:space="preserve"> scolaire (du CP au CM2).</w:t>
      </w:r>
    </w:p>
  </w:footnote>
  <w:footnote w:id="14">
    <w:p w14:paraId="33B525FC" w14:textId="604C454C"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Depuis sa création, Adjimé a organisé deux rencontres entre des jeunes citadins du dojo de la ville de Saint-Louis et des jeunes de l’intérieur du pays, du dojo de Ndioum. A chaque weekend, près de 80 participants se sont retrouvés pour pratiquer le judo mais aussi pratiquer ensemble des tâches communautaires et pour échanger sur des thèmes tels que l’environnement et l’hygiène.</w:t>
      </w:r>
    </w:p>
  </w:footnote>
  <w:footnote w:id="15">
    <w:p w14:paraId="477EF2D0" w14:textId="690B648D"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L’inscripti</w:t>
      </w:r>
      <w:r>
        <w:rPr>
          <w:rFonts w:ascii="Arial" w:hAnsi="Arial" w:cs="Arial"/>
          <w:sz w:val="16"/>
          <w:szCs w:val="16"/>
        </w:rPr>
        <w:t>on au dojo s’élève à CFA 2 000</w:t>
      </w:r>
      <w:r w:rsidRPr="00885961">
        <w:rPr>
          <w:rFonts w:ascii="Arial" w:hAnsi="Arial" w:cs="Arial"/>
          <w:sz w:val="16"/>
          <w:szCs w:val="16"/>
        </w:rPr>
        <w:t>. A titre d’exemple</w:t>
      </w:r>
      <w:r>
        <w:rPr>
          <w:rFonts w:ascii="Arial" w:hAnsi="Arial" w:cs="Arial"/>
          <w:sz w:val="16"/>
          <w:szCs w:val="16"/>
        </w:rPr>
        <w:t>,</w:t>
      </w:r>
      <w:r w:rsidRPr="00885961">
        <w:rPr>
          <w:rFonts w:ascii="Arial" w:hAnsi="Arial" w:cs="Arial"/>
          <w:sz w:val="16"/>
          <w:szCs w:val="16"/>
        </w:rPr>
        <w:t xml:space="preserve"> 1 kilo de riz constituant la base alimentaire au Sénégal coûte</w:t>
      </w:r>
      <w:r>
        <w:rPr>
          <w:rFonts w:ascii="Arial" w:hAnsi="Arial" w:cs="Arial"/>
          <w:sz w:val="16"/>
          <w:szCs w:val="16"/>
        </w:rPr>
        <w:t xml:space="preserve"> CFA 900</w:t>
      </w:r>
      <w:r w:rsidRPr="00885961">
        <w:rPr>
          <w:rFonts w:ascii="Arial" w:hAnsi="Arial" w:cs="Arial"/>
          <w:sz w:val="16"/>
          <w:szCs w:val="16"/>
        </w:rPr>
        <w:t>. Une fiche d’inscription est établie pour chaque élève.</w:t>
      </w:r>
    </w:p>
  </w:footnote>
  <w:footnote w:id="16">
    <w:p w14:paraId="6C35ED3A" w14:textId="751D5D4C"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Les frai</w:t>
      </w:r>
      <w:r>
        <w:rPr>
          <w:rFonts w:ascii="Arial" w:hAnsi="Arial" w:cs="Arial"/>
          <w:sz w:val="16"/>
          <w:szCs w:val="16"/>
        </w:rPr>
        <w:t xml:space="preserve">s de cours mensuels englobent par semaine 2h de cours </w:t>
      </w:r>
      <w:r w:rsidRPr="00885961">
        <w:rPr>
          <w:rFonts w:ascii="Arial" w:hAnsi="Arial" w:cs="Arial"/>
          <w:sz w:val="16"/>
          <w:szCs w:val="16"/>
        </w:rPr>
        <w:t xml:space="preserve">de judo et </w:t>
      </w:r>
      <w:r>
        <w:rPr>
          <w:rFonts w:ascii="Arial" w:hAnsi="Arial" w:cs="Arial"/>
          <w:sz w:val="16"/>
          <w:szCs w:val="16"/>
        </w:rPr>
        <w:t>2h de</w:t>
      </w:r>
      <w:r w:rsidRPr="00885961">
        <w:rPr>
          <w:rFonts w:ascii="Arial" w:hAnsi="Arial" w:cs="Arial"/>
          <w:sz w:val="16"/>
          <w:szCs w:val="16"/>
        </w:rPr>
        <w:t xml:space="preserve"> cours de soutien scolaire</w:t>
      </w:r>
      <w:r>
        <w:rPr>
          <w:rFonts w:ascii="Arial" w:hAnsi="Arial" w:cs="Arial"/>
          <w:sz w:val="16"/>
          <w:szCs w:val="16"/>
        </w:rPr>
        <w:t xml:space="preserve"> ; ils s’élèvent à </w:t>
      </w:r>
      <w:r w:rsidRPr="00885961">
        <w:rPr>
          <w:rFonts w:ascii="Arial" w:hAnsi="Arial" w:cs="Arial"/>
          <w:sz w:val="16"/>
          <w:szCs w:val="16"/>
        </w:rPr>
        <w:t xml:space="preserve">CFA </w:t>
      </w:r>
      <w:r>
        <w:rPr>
          <w:rFonts w:ascii="Arial" w:hAnsi="Arial" w:cs="Arial"/>
          <w:sz w:val="16"/>
          <w:szCs w:val="16"/>
        </w:rPr>
        <w:t>1 500</w:t>
      </w:r>
      <w:r w:rsidRPr="00885961">
        <w:rPr>
          <w:rFonts w:ascii="Arial" w:hAnsi="Arial" w:cs="Arial"/>
          <w:sz w:val="16"/>
          <w:szCs w:val="16"/>
        </w:rPr>
        <w:t>. Un récépissé est établi à cet effet.</w:t>
      </w:r>
    </w:p>
  </w:footnote>
  <w:footnote w:id="17">
    <w:p w14:paraId="6BDAB7D7" w14:textId="77777777" w:rsidR="00D67B8E" w:rsidRPr="00FC1108" w:rsidRDefault="00D67B8E">
      <w:pPr>
        <w:pStyle w:val="Notedebasdepage"/>
        <w:rPr>
          <w:rFonts w:ascii="Arial" w:hAnsi="Arial" w:cs="Arial"/>
          <w:sz w:val="16"/>
          <w:szCs w:val="16"/>
        </w:rPr>
      </w:pPr>
      <w:r w:rsidRPr="00B758BF">
        <w:rPr>
          <w:rStyle w:val="Appelnotedebasdep"/>
          <w:rFonts w:ascii="Arial" w:hAnsi="Arial" w:cs="Arial"/>
          <w:sz w:val="16"/>
          <w:szCs w:val="16"/>
        </w:rPr>
        <w:footnoteRef/>
      </w:r>
      <w:r w:rsidRPr="00B758BF">
        <w:rPr>
          <w:rFonts w:ascii="Arial" w:hAnsi="Arial" w:cs="Arial"/>
          <w:sz w:val="16"/>
          <w:szCs w:val="16"/>
        </w:rPr>
        <w:t xml:space="preserve"> </w:t>
      </w:r>
      <w:r>
        <w:rPr>
          <w:rFonts w:ascii="Arial" w:hAnsi="Arial" w:cs="Arial"/>
          <w:sz w:val="16"/>
          <w:szCs w:val="16"/>
        </w:rPr>
        <w:t xml:space="preserve">Pour chaque dojo créé par Adjimé, un Protocole dénommé « Dojos solidaires » est signé entre Adjimé, l’AS Douanes et le responsable du dojo concerné. Ce document relate les engagements de chacune des parties. </w:t>
      </w:r>
      <w:r w:rsidRPr="00FC1108">
        <w:rPr>
          <w:rFonts w:ascii="Arial" w:hAnsi="Arial" w:cs="Arial"/>
          <w:sz w:val="16"/>
          <w:szCs w:val="16"/>
        </w:rPr>
        <w:t>Cf. Annexe 8.</w:t>
      </w:r>
    </w:p>
  </w:footnote>
  <w:footnote w:id="18">
    <w:p w14:paraId="40CB90FE" w14:textId="126907AA"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A titre d’exemple par rapport aux demandes en vue de créer un dojo et mis en place en 2015 : 4 judokas expérimentés, fonctionnaires dans une école publique;</w:t>
      </w:r>
      <w:r>
        <w:rPr>
          <w:rFonts w:ascii="Arial" w:hAnsi="Arial" w:cs="Arial"/>
          <w:sz w:val="16"/>
          <w:szCs w:val="16"/>
        </w:rPr>
        <w:t xml:space="preserve"> </w:t>
      </w:r>
      <w:r w:rsidRPr="00885961">
        <w:rPr>
          <w:rFonts w:ascii="Arial" w:hAnsi="Arial" w:cs="Arial"/>
          <w:sz w:val="16"/>
          <w:szCs w:val="16"/>
        </w:rPr>
        <w:t xml:space="preserve">un judoka de </w:t>
      </w:r>
      <w:r>
        <w:rPr>
          <w:rFonts w:ascii="Arial" w:hAnsi="Arial" w:cs="Arial"/>
          <w:sz w:val="16"/>
          <w:szCs w:val="16"/>
        </w:rPr>
        <w:t>haut niveau, responsable a</w:t>
      </w:r>
      <w:r w:rsidRPr="00885961">
        <w:rPr>
          <w:rFonts w:ascii="Arial" w:hAnsi="Arial" w:cs="Arial"/>
          <w:sz w:val="16"/>
          <w:szCs w:val="16"/>
        </w:rPr>
        <w:t>u sein d’une structure sociale en faveur des enfants de la rue au sein de laquelle il a introduit dans son programme d’activité</w:t>
      </w:r>
      <w:r>
        <w:rPr>
          <w:rFonts w:ascii="Arial" w:hAnsi="Arial" w:cs="Arial"/>
          <w:sz w:val="16"/>
          <w:szCs w:val="16"/>
        </w:rPr>
        <w:t>s</w:t>
      </w:r>
      <w:r w:rsidRPr="00885961">
        <w:rPr>
          <w:rFonts w:ascii="Arial" w:hAnsi="Arial" w:cs="Arial"/>
          <w:sz w:val="16"/>
          <w:szCs w:val="16"/>
        </w:rPr>
        <w:t xml:space="preserve"> le judo</w:t>
      </w:r>
      <w:r>
        <w:rPr>
          <w:rFonts w:ascii="Arial" w:hAnsi="Arial" w:cs="Arial"/>
          <w:sz w:val="16"/>
          <w:szCs w:val="16"/>
        </w:rPr>
        <w:t> ;</w:t>
      </w:r>
      <w:r w:rsidRPr="00885961">
        <w:rPr>
          <w:rFonts w:ascii="Arial" w:hAnsi="Arial" w:cs="Arial"/>
          <w:sz w:val="16"/>
          <w:szCs w:val="16"/>
        </w:rPr>
        <w:t xml:space="preserve"> un éducateur de judo originaire d’un village à l’intérieur du pays ; un judoka expérimenté et passionné par ce sport, responsable d’un gîte et d’une association socioculturelle. </w:t>
      </w:r>
    </w:p>
  </w:footnote>
  <w:footnote w:id="19">
    <w:p w14:paraId="5C862AAD" w14:textId="3A6A7514" w:rsidR="00D67B8E" w:rsidRPr="00456CBF" w:rsidRDefault="00D67B8E">
      <w:pPr>
        <w:pStyle w:val="Notedebasdepage"/>
        <w:rPr>
          <w:rFonts w:ascii="Arial" w:hAnsi="Arial" w:cs="Arial"/>
          <w:sz w:val="16"/>
          <w:szCs w:val="16"/>
        </w:rPr>
      </w:pPr>
      <w:r w:rsidRPr="00456CBF">
        <w:rPr>
          <w:rStyle w:val="Appelnotedebasdep"/>
          <w:rFonts w:ascii="Arial" w:hAnsi="Arial" w:cs="Arial"/>
          <w:sz w:val="16"/>
          <w:szCs w:val="16"/>
        </w:rPr>
        <w:footnoteRef/>
      </w:r>
      <w:r w:rsidRPr="00456CBF">
        <w:rPr>
          <w:rFonts w:ascii="Arial" w:hAnsi="Arial" w:cs="Arial"/>
          <w:sz w:val="16"/>
          <w:szCs w:val="16"/>
        </w:rPr>
        <w:t xml:space="preserve"> Actuellement Adjimé a créé 3 dojos. En 2017, les élèves de ces structures bénéficieront du soutien scolaire. En 2018, ce seront les élèves des deux dojos agendés dans la première année du présent projet qui</w:t>
      </w:r>
      <w:r>
        <w:rPr>
          <w:rFonts w:ascii="Arial" w:hAnsi="Arial" w:cs="Arial"/>
          <w:sz w:val="16"/>
          <w:szCs w:val="16"/>
        </w:rPr>
        <w:t>,</w:t>
      </w:r>
      <w:r w:rsidRPr="00456CBF">
        <w:rPr>
          <w:rFonts w:ascii="Arial" w:hAnsi="Arial" w:cs="Arial"/>
          <w:sz w:val="16"/>
          <w:szCs w:val="16"/>
        </w:rPr>
        <w:t xml:space="preserve"> à leur tour</w:t>
      </w:r>
      <w:r>
        <w:rPr>
          <w:rFonts w:ascii="Arial" w:hAnsi="Arial" w:cs="Arial"/>
          <w:sz w:val="16"/>
          <w:szCs w:val="16"/>
        </w:rPr>
        <w:t>,</w:t>
      </w:r>
      <w:r w:rsidRPr="00456CBF">
        <w:rPr>
          <w:rFonts w:ascii="Arial" w:hAnsi="Arial" w:cs="Arial"/>
          <w:sz w:val="16"/>
          <w:szCs w:val="16"/>
        </w:rPr>
        <w:t xml:space="preserve"> pourront bénéficier d’un soutien scolaire, et </w:t>
      </w:r>
      <w:r>
        <w:rPr>
          <w:rFonts w:ascii="Arial" w:hAnsi="Arial" w:cs="Arial"/>
          <w:sz w:val="16"/>
          <w:szCs w:val="16"/>
        </w:rPr>
        <w:t>ainsi de suite pour les années suivantes.</w:t>
      </w:r>
    </w:p>
  </w:footnote>
  <w:footnote w:id="20">
    <w:p w14:paraId="222016DA" w14:textId="5D7139DF" w:rsidR="00D67B8E" w:rsidRPr="00AB574E" w:rsidRDefault="00D67B8E">
      <w:pPr>
        <w:pStyle w:val="Notedebasdepage"/>
        <w:rPr>
          <w:rFonts w:ascii="Arial" w:hAnsi="Arial" w:cs="Arial"/>
          <w:sz w:val="16"/>
          <w:szCs w:val="16"/>
        </w:rPr>
      </w:pPr>
      <w:r w:rsidRPr="00AB574E">
        <w:rPr>
          <w:rStyle w:val="Appelnotedebasdep"/>
          <w:rFonts w:ascii="Arial" w:hAnsi="Arial" w:cs="Arial"/>
          <w:sz w:val="16"/>
          <w:szCs w:val="16"/>
        </w:rPr>
        <w:footnoteRef/>
      </w:r>
      <w:r w:rsidRPr="00AB574E">
        <w:rPr>
          <w:rFonts w:ascii="Arial" w:hAnsi="Arial" w:cs="Arial"/>
          <w:sz w:val="16"/>
          <w:szCs w:val="16"/>
        </w:rPr>
        <w:t xml:space="preserve"> Chaque participant est inscrit par ses parents ou par un représentant légal ; une autorisation parentale de prise en charge du participant pour le weekend est octroyée à Adjimé</w:t>
      </w:r>
      <w:r>
        <w:rPr>
          <w:rFonts w:ascii="Arial" w:hAnsi="Arial" w:cs="Arial"/>
          <w:sz w:val="16"/>
          <w:szCs w:val="16"/>
        </w:rPr>
        <w:t>.</w:t>
      </w:r>
    </w:p>
  </w:footnote>
  <w:footnote w:id="21">
    <w:p w14:paraId="4419612B" w14:textId="77777777" w:rsidR="00D67B8E" w:rsidRPr="00D734A3" w:rsidRDefault="00D67B8E">
      <w:pPr>
        <w:pStyle w:val="Notedebasdepage"/>
        <w:rPr>
          <w:rFonts w:ascii="Arial" w:hAnsi="Arial" w:cs="Arial"/>
          <w:sz w:val="16"/>
          <w:szCs w:val="16"/>
        </w:rPr>
      </w:pPr>
      <w:r w:rsidRPr="00D734A3">
        <w:rPr>
          <w:rStyle w:val="Appelnotedebasdep"/>
          <w:rFonts w:ascii="Arial" w:hAnsi="Arial" w:cs="Arial"/>
          <w:sz w:val="16"/>
          <w:szCs w:val="16"/>
        </w:rPr>
        <w:footnoteRef/>
      </w:r>
      <w:r w:rsidRPr="00D734A3">
        <w:rPr>
          <w:rFonts w:ascii="Arial" w:hAnsi="Arial" w:cs="Arial"/>
          <w:sz w:val="16"/>
          <w:szCs w:val="16"/>
        </w:rPr>
        <w:t xml:space="preserve"> Un bus est loué à cette occasion. A noter que l’échange s’effectue dans les deux sens, à savoir qu’il y a un weekend organisé en zone urbaine et un autre en zone rurale. Les élèves ont ainsi la possibilité de découvrir un tout autre milieu que le leur.</w:t>
      </w:r>
    </w:p>
  </w:footnote>
  <w:footnote w:id="22">
    <w:p w14:paraId="1CB17C66" w14:textId="77777777" w:rsidR="00D67B8E" w:rsidRPr="00AB574E" w:rsidRDefault="00D67B8E">
      <w:pPr>
        <w:pStyle w:val="Notedebasdepage"/>
        <w:rPr>
          <w:rFonts w:ascii="Arial" w:hAnsi="Arial" w:cs="Arial"/>
          <w:sz w:val="16"/>
          <w:szCs w:val="16"/>
        </w:rPr>
      </w:pPr>
      <w:r w:rsidRPr="00AB574E">
        <w:rPr>
          <w:rStyle w:val="Appelnotedebasdep"/>
          <w:rFonts w:ascii="Arial" w:hAnsi="Arial" w:cs="Arial"/>
          <w:sz w:val="16"/>
          <w:szCs w:val="16"/>
        </w:rPr>
        <w:footnoteRef/>
      </w:r>
      <w:r w:rsidRPr="00AB574E">
        <w:rPr>
          <w:rFonts w:ascii="Arial" w:hAnsi="Arial" w:cs="Arial"/>
          <w:sz w:val="16"/>
          <w:szCs w:val="16"/>
        </w:rPr>
        <w:t xml:space="preserve"> Les enfants en déplacement dorment sur les tatamis du dojo acc</w:t>
      </w:r>
      <w:r>
        <w:rPr>
          <w:rFonts w:ascii="Arial" w:hAnsi="Arial" w:cs="Arial"/>
          <w:sz w:val="16"/>
          <w:szCs w:val="16"/>
        </w:rPr>
        <w:t>u</w:t>
      </w:r>
      <w:r w:rsidRPr="00AB574E">
        <w:rPr>
          <w:rFonts w:ascii="Arial" w:hAnsi="Arial" w:cs="Arial"/>
          <w:sz w:val="16"/>
          <w:szCs w:val="16"/>
        </w:rPr>
        <w:t>eillant.</w:t>
      </w:r>
    </w:p>
  </w:footnote>
  <w:footnote w:id="23">
    <w:p w14:paraId="5FFE1D5C" w14:textId="77777777" w:rsidR="00D67B8E" w:rsidRPr="00FC1108" w:rsidRDefault="00D67B8E">
      <w:pPr>
        <w:pStyle w:val="Notedebasdepage"/>
        <w:rPr>
          <w:rFonts w:ascii="Arial" w:hAnsi="Arial" w:cs="Arial"/>
          <w:sz w:val="16"/>
          <w:szCs w:val="16"/>
        </w:rPr>
      </w:pPr>
      <w:r w:rsidRPr="00FC1108">
        <w:rPr>
          <w:rStyle w:val="Appelnotedebasdep"/>
          <w:rFonts w:ascii="Arial" w:hAnsi="Arial" w:cs="Arial"/>
          <w:sz w:val="16"/>
          <w:szCs w:val="16"/>
        </w:rPr>
        <w:footnoteRef/>
      </w:r>
      <w:r w:rsidRPr="00FC1108">
        <w:rPr>
          <w:rFonts w:ascii="Arial" w:hAnsi="Arial" w:cs="Arial"/>
          <w:sz w:val="16"/>
          <w:szCs w:val="16"/>
        </w:rPr>
        <w:t xml:space="preserve"> Cf. Annexe 18</w:t>
      </w:r>
    </w:p>
  </w:footnote>
  <w:footnote w:id="24">
    <w:p w14:paraId="32B93720" w14:textId="5BC60756" w:rsidR="00D67B8E" w:rsidRPr="00195E9F" w:rsidRDefault="00D67B8E">
      <w:pPr>
        <w:pStyle w:val="Notedebasdepage"/>
        <w:rPr>
          <w:rFonts w:ascii="Arial" w:hAnsi="Arial" w:cs="Arial"/>
          <w:sz w:val="16"/>
          <w:szCs w:val="16"/>
        </w:rPr>
      </w:pPr>
      <w:r w:rsidRPr="00195E9F">
        <w:rPr>
          <w:rStyle w:val="Appelnotedebasdep"/>
          <w:rFonts w:ascii="Arial" w:hAnsi="Arial" w:cs="Arial"/>
          <w:sz w:val="16"/>
          <w:szCs w:val="16"/>
        </w:rPr>
        <w:footnoteRef/>
      </w:r>
      <w:r w:rsidRPr="00195E9F">
        <w:rPr>
          <w:rFonts w:ascii="Arial" w:hAnsi="Arial" w:cs="Arial"/>
          <w:sz w:val="16"/>
          <w:szCs w:val="16"/>
        </w:rPr>
        <w:t xml:space="preserve"> Au Sénégal, tous les élèves pratiquant dans les dojos </w:t>
      </w:r>
      <w:r>
        <w:rPr>
          <w:rFonts w:ascii="Arial" w:hAnsi="Arial" w:cs="Arial"/>
          <w:sz w:val="16"/>
          <w:szCs w:val="16"/>
        </w:rPr>
        <w:t>d’</w:t>
      </w:r>
      <w:r w:rsidRPr="00195E9F">
        <w:rPr>
          <w:rFonts w:ascii="Arial" w:hAnsi="Arial" w:cs="Arial"/>
          <w:sz w:val="16"/>
          <w:szCs w:val="16"/>
        </w:rPr>
        <w:t>Adjimé portent un kimono muni d’</w:t>
      </w:r>
      <w:r>
        <w:rPr>
          <w:rFonts w:ascii="Arial" w:hAnsi="Arial" w:cs="Arial"/>
          <w:sz w:val="16"/>
          <w:szCs w:val="16"/>
        </w:rPr>
        <w:t>un écus</w:t>
      </w:r>
      <w:r w:rsidRPr="00195E9F">
        <w:rPr>
          <w:rFonts w:ascii="Arial" w:hAnsi="Arial" w:cs="Arial"/>
          <w:sz w:val="16"/>
          <w:szCs w:val="16"/>
        </w:rPr>
        <w:t>son brodé.</w:t>
      </w:r>
    </w:p>
  </w:footnote>
  <w:footnote w:id="25">
    <w:p w14:paraId="0684A543" w14:textId="4B55D86C" w:rsidR="00D67B8E" w:rsidRPr="00885961" w:rsidRDefault="00D67B8E" w:rsidP="00B12FE3">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Depuis sa création, Adjimé a recueilli </w:t>
      </w:r>
      <w:r>
        <w:rPr>
          <w:rFonts w:ascii="Arial" w:hAnsi="Arial" w:cs="Arial"/>
          <w:sz w:val="16"/>
          <w:szCs w:val="16"/>
        </w:rPr>
        <w:t>281</w:t>
      </w:r>
      <w:r w:rsidRPr="00885961">
        <w:rPr>
          <w:rFonts w:ascii="Arial" w:hAnsi="Arial" w:cs="Arial"/>
          <w:sz w:val="16"/>
          <w:szCs w:val="16"/>
        </w:rPr>
        <w:t xml:space="preserve"> tatamis et </w:t>
      </w:r>
      <w:r>
        <w:rPr>
          <w:rFonts w:ascii="Arial" w:hAnsi="Arial" w:cs="Arial"/>
          <w:sz w:val="16"/>
          <w:szCs w:val="16"/>
        </w:rPr>
        <w:t xml:space="preserve">505 kimonos au sein d’une trentaine de </w:t>
      </w:r>
      <w:r w:rsidRPr="00885961">
        <w:rPr>
          <w:rFonts w:ascii="Arial" w:hAnsi="Arial" w:cs="Arial"/>
          <w:sz w:val="16"/>
          <w:szCs w:val="16"/>
        </w:rPr>
        <w:t>clubs français de judo. Ceux-ci ont été transportés p</w:t>
      </w:r>
      <w:r>
        <w:rPr>
          <w:rFonts w:ascii="Arial" w:hAnsi="Arial" w:cs="Arial"/>
          <w:sz w:val="16"/>
          <w:szCs w:val="16"/>
        </w:rPr>
        <w:t>ar camion dans un dépôt situé à</w:t>
      </w:r>
      <w:r w:rsidRPr="00885961">
        <w:rPr>
          <w:rFonts w:ascii="Arial" w:hAnsi="Arial" w:cs="Arial"/>
          <w:sz w:val="16"/>
          <w:szCs w:val="16"/>
        </w:rPr>
        <w:t xml:space="preserve"> en Bretagne. Des bénévoles ont déchargé puis rechargé le matériel dans un container de </w:t>
      </w:r>
      <w:r w:rsidRPr="004C06FE">
        <w:rPr>
          <w:rFonts w:ascii="Arial" w:hAnsi="Arial" w:cs="Arial"/>
          <w:sz w:val="16"/>
          <w:szCs w:val="16"/>
        </w:rPr>
        <w:t>20</w:t>
      </w:r>
      <w:r w:rsidRPr="00885961">
        <w:rPr>
          <w:rFonts w:ascii="Arial" w:hAnsi="Arial" w:cs="Arial"/>
          <w:sz w:val="16"/>
          <w:szCs w:val="16"/>
        </w:rPr>
        <w:t xml:space="preserve"> pieds qui est parti du port de Brest pour Dakar. A son arrivée, les démarches de dédouanement ainsi que le déchargement du contenu du container ont été assurés grâce au partenariat conclu avec le club AS Douane</w:t>
      </w:r>
      <w:r>
        <w:rPr>
          <w:rFonts w:ascii="Arial" w:hAnsi="Arial" w:cs="Arial"/>
          <w:sz w:val="16"/>
          <w:szCs w:val="16"/>
        </w:rPr>
        <w:t>s,</w:t>
      </w:r>
      <w:r w:rsidRPr="00885961">
        <w:rPr>
          <w:rFonts w:ascii="Arial" w:hAnsi="Arial" w:cs="Arial"/>
          <w:sz w:val="16"/>
          <w:szCs w:val="16"/>
        </w:rPr>
        <w:t xml:space="preserve"> </w:t>
      </w:r>
      <w:r>
        <w:rPr>
          <w:rFonts w:ascii="Arial" w:hAnsi="Arial" w:cs="Arial"/>
          <w:sz w:val="16"/>
          <w:szCs w:val="16"/>
        </w:rPr>
        <w:t>lequel</w:t>
      </w:r>
      <w:r w:rsidRPr="00885961">
        <w:rPr>
          <w:rFonts w:ascii="Arial" w:hAnsi="Arial" w:cs="Arial"/>
          <w:sz w:val="16"/>
          <w:szCs w:val="16"/>
        </w:rPr>
        <w:t xml:space="preserve"> prévoit également la mise à disposition d’un local de dépôt puis le transport du matériel jusqu’aux dojos bénéficiaires en fonction du planning d’Adjimé pour l’ouverture des dojos.</w:t>
      </w:r>
    </w:p>
  </w:footnote>
  <w:footnote w:id="26">
    <w:p w14:paraId="29C4BEA1" w14:textId="4493D15B"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Depuis sa créati</w:t>
      </w:r>
      <w:r>
        <w:rPr>
          <w:rFonts w:ascii="Arial" w:hAnsi="Arial" w:cs="Arial"/>
          <w:sz w:val="16"/>
          <w:szCs w:val="16"/>
        </w:rPr>
        <w:t>on, Adjimé a créé 3 accords</w:t>
      </w:r>
      <w:r w:rsidRPr="00885961">
        <w:rPr>
          <w:rFonts w:ascii="Arial" w:hAnsi="Arial" w:cs="Arial"/>
          <w:sz w:val="16"/>
          <w:szCs w:val="16"/>
        </w:rPr>
        <w:t xml:space="preserve"> avec des Comités régionaux dont les représentants sont : 1. en Bretagne : M. Stéphane Lucas, également Président d’Adjimé et M. Jérôme Liot ; 2. en PACA : M. Dominique Gaudign</w:t>
      </w:r>
      <w:r>
        <w:rPr>
          <w:rFonts w:ascii="Arial" w:hAnsi="Arial" w:cs="Arial"/>
          <w:sz w:val="16"/>
          <w:szCs w:val="16"/>
        </w:rPr>
        <w:t xml:space="preserve">ère, </w:t>
      </w:r>
      <w:r w:rsidRPr="00632A8F">
        <w:rPr>
          <w:rFonts w:ascii="Arial" w:hAnsi="Arial" w:cs="Arial"/>
          <w:sz w:val="16"/>
          <w:szCs w:val="16"/>
        </w:rPr>
        <w:t xml:space="preserve">Directeur </w:t>
      </w:r>
      <w:r>
        <w:rPr>
          <w:rFonts w:ascii="Arial" w:hAnsi="Arial" w:cs="Arial"/>
          <w:sz w:val="16"/>
          <w:szCs w:val="16"/>
        </w:rPr>
        <w:t>T</w:t>
      </w:r>
      <w:r w:rsidRPr="00632A8F">
        <w:rPr>
          <w:rFonts w:ascii="Arial" w:hAnsi="Arial" w:cs="Arial"/>
          <w:sz w:val="16"/>
          <w:szCs w:val="16"/>
        </w:rPr>
        <w:t>echnique</w:t>
      </w:r>
      <w:r>
        <w:rPr>
          <w:rFonts w:ascii="Arial" w:hAnsi="Arial" w:cs="Arial"/>
          <w:b/>
          <w:color w:val="FF0000"/>
          <w:sz w:val="16"/>
          <w:szCs w:val="16"/>
        </w:rPr>
        <w:t xml:space="preserve"> </w:t>
      </w:r>
      <w:r w:rsidRPr="00885961">
        <w:rPr>
          <w:rFonts w:ascii="Arial" w:hAnsi="Arial" w:cs="Arial"/>
          <w:sz w:val="16"/>
          <w:szCs w:val="16"/>
        </w:rPr>
        <w:t>au sein du club sénégalais de l’AS Douane</w:t>
      </w:r>
      <w:r>
        <w:rPr>
          <w:rFonts w:ascii="Arial" w:hAnsi="Arial" w:cs="Arial"/>
          <w:sz w:val="16"/>
          <w:szCs w:val="16"/>
        </w:rPr>
        <w:t>s, également membre du Bureau exécutif d’Adjimé depuis mars 2016</w:t>
      </w:r>
      <w:r w:rsidRPr="00885961">
        <w:rPr>
          <w:rFonts w:ascii="Arial" w:hAnsi="Arial" w:cs="Arial"/>
          <w:sz w:val="16"/>
          <w:szCs w:val="16"/>
        </w:rPr>
        <w:t xml:space="preserve"> ; 3. En Ile de France, M. Gérard De Peretti. </w:t>
      </w:r>
    </w:p>
  </w:footnote>
  <w:footnote w:id="27">
    <w:p w14:paraId="7BD1DE4E" w14:textId="75D36E17"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sidRPr="00885961">
        <w:rPr>
          <w:rFonts w:ascii="Arial" w:hAnsi="Arial" w:cs="Arial"/>
          <w:sz w:val="16"/>
          <w:szCs w:val="16"/>
        </w:rPr>
        <w:t xml:space="preserve"> Les clubs de judo achètent une surface de tatamis variant entre 50 et 200m</w:t>
      </w:r>
      <w:r w:rsidRPr="00885961">
        <w:rPr>
          <w:rFonts w:ascii="Arial" w:hAnsi="Arial" w:cs="Arial"/>
          <w:sz w:val="16"/>
          <w:szCs w:val="16"/>
          <w:vertAlign w:val="superscript"/>
        </w:rPr>
        <w:t>2</w:t>
      </w:r>
      <w:r w:rsidRPr="00885961">
        <w:rPr>
          <w:rFonts w:ascii="Arial" w:hAnsi="Arial" w:cs="Arial"/>
          <w:sz w:val="16"/>
          <w:szCs w:val="16"/>
        </w:rPr>
        <w:t xml:space="preserve"> selon la superficie du dojo</w:t>
      </w:r>
      <w:r>
        <w:rPr>
          <w:rFonts w:ascii="Arial" w:hAnsi="Arial" w:cs="Arial"/>
          <w:sz w:val="16"/>
          <w:szCs w:val="16"/>
        </w:rPr>
        <w:t>. E</w:t>
      </w:r>
      <w:r w:rsidRPr="00885961">
        <w:rPr>
          <w:rFonts w:ascii="Arial" w:hAnsi="Arial" w:cs="Arial"/>
          <w:sz w:val="16"/>
          <w:szCs w:val="16"/>
        </w:rPr>
        <w:t>tant donné qu’il est impossible de remplacer un ou plusieurs tatamis endommagés, c’est toute la surface qui est rénovée. L’idée est d’impliquer ces entreprises qui</w:t>
      </w:r>
      <w:r>
        <w:rPr>
          <w:rFonts w:ascii="Arial" w:hAnsi="Arial" w:cs="Arial"/>
          <w:sz w:val="16"/>
          <w:szCs w:val="16"/>
        </w:rPr>
        <w:t>,</w:t>
      </w:r>
      <w:r w:rsidRPr="00885961">
        <w:rPr>
          <w:rFonts w:ascii="Arial" w:hAnsi="Arial" w:cs="Arial"/>
          <w:sz w:val="16"/>
          <w:szCs w:val="16"/>
        </w:rPr>
        <w:t xml:space="preserve"> </w:t>
      </w:r>
      <w:r>
        <w:rPr>
          <w:rFonts w:ascii="Arial" w:hAnsi="Arial" w:cs="Arial"/>
          <w:sz w:val="16"/>
          <w:szCs w:val="16"/>
        </w:rPr>
        <w:t xml:space="preserve">au lieu de jeter ces tatamis, les </w:t>
      </w:r>
      <w:r w:rsidRPr="00885961">
        <w:rPr>
          <w:rFonts w:ascii="Arial" w:hAnsi="Arial" w:cs="Arial"/>
          <w:sz w:val="16"/>
          <w:szCs w:val="16"/>
        </w:rPr>
        <w:t>livreraient dans les dépô</w:t>
      </w:r>
      <w:r>
        <w:rPr>
          <w:rFonts w:ascii="Arial" w:hAnsi="Arial" w:cs="Arial"/>
          <w:sz w:val="16"/>
          <w:szCs w:val="16"/>
        </w:rPr>
        <w:t>ts d’Adjimé</w:t>
      </w:r>
      <w:r w:rsidRPr="00885961">
        <w:rPr>
          <w:rFonts w:ascii="Arial" w:hAnsi="Arial" w:cs="Arial"/>
          <w:sz w:val="16"/>
          <w:szCs w:val="16"/>
        </w:rPr>
        <w:t>.</w:t>
      </w:r>
    </w:p>
  </w:footnote>
  <w:footnote w:id="28">
    <w:p w14:paraId="3D4A62E7" w14:textId="77777777" w:rsidR="00D67B8E" w:rsidRPr="00885961" w:rsidRDefault="00D67B8E">
      <w:pPr>
        <w:pStyle w:val="Notedebasdepage"/>
        <w:rPr>
          <w:rFonts w:ascii="Arial" w:hAnsi="Arial" w:cs="Arial"/>
          <w:sz w:val="16"/>
          <w:szCs w:val="16"/>
        </w:rPr>
      </w:pPr>
      <w:r w:rsidRPr="00885961">
        <w:rPr>
          <w:rStyle w:val="Appelnotedebasdep"/>
          <w:rFonts w:ascii="Arial" w:hAnsi="Arial" w:cs="Arial"/>
          <w:sz w:val="16"/>
          <w:szCs w:val="16"/>
        </w:rPr>
        <w:footnoteRef/>
      </w:r>
      <w:r>
        <w:rPr>
          <w:rFonts w:ascii="Arial" w:hAnsi="Arial" w:cs="Arial"/>
          <w:sz w:val="16"/>
          <w:szCs w:val="16"/>
        </w:rPr>
        <w:t xml:space="preserve"> Le respect du C</w:t>
      </w:r>
      <w:r w:rsidRPr="00885961">
        <w:rPr>
          <w:rFonts w:ascii="Arial" w:hAnsi="Arial" w:cs="Arial"/>
          <w:sz w:val="16"/>
          <w:szCs w:val="16"/>
        </w:rPr>
        <w:t>ode moral est la condition première, la base de la pratique du judo. Il se traduit comme suit : « La politesse, c’est le respect d’autrui. Le courage, c’est faire ce qu</w:t>
      </w:r>
      <w:r>
        <w:rPr>
          <w:rFonts w:ascii="Arial" w:hAnsi="Arial" w:cs="Arial"/>
          <w:sz w:val="16"/>
          <w:szCs w:val="16"/>
        </w:rPr>
        <w:t>i est juste. La sincérité, c’est</w:t>
      </w:r>
      <w:r w:rsidRPr="00885961">
        <w:rPr>
          <w:rFonts w:ascii="Arial" w:hAnsi="Arial" w:cs="Arial"/>
          <w:sz w:val="16"/>
          <w:szCs w:val="16"/>
        </w:rPr>
        <w:t xml:space="preserve"> s’exprimer sans déguiser sa pensée. L’honneur, c’est d’être fidèle à la parole donnée. La modestie, c’est parler de soi-même sans orgueil. Le respect, sans respect aucune confiance ne peut naître. Le contrôle de soi, c’est savoir taire sa colère. L’amitié, c’est le plus pur des sentiments humains. »</w:t>
      </w:r>
    </w:p>
  </w:footnote>
  <w:footnote w:id="29">
    <w:p w14:paraId="69C10877" w14:textId="4B3366FC" w:rsidR="00D67B8E" w:rsidRPr="00861ABF" w:rsidRDefault="00D67B8E">
      <w:pPr>
        <w:pStyle w:val="Notedebasdepage"/>
        <w:rPr>
          <w:rFonts w:ascii="Arial" w:hAnsi="Arial" w:cs="Arial"/>
          <w:sz w:val="16"/>
          <w:szCs w:val="16"/>
        </w:rPr>
      </w:pPr>
      <w:r w:rsidRPr="00861ABF">
        <w:rPr>
          <w:rStyle w:val="Appelnotedebasdep"/>
          <w:rFonts w:ascii="Arial" w:hAnsi="Arial" w:cs="Arial"/>
          <w:sz w:val="16"/>
          <w:szCs w:val="16"/>
        </w:rPr>
        <w:footnoteRef/>
      </w:r>
      <w:r w:rsidRPr="00861ABF">
        <w:rPr>
          <w:rFonts w:ascii="Arial" w:hAnsi="Arial" w:cs="Arial"/>
          <w:sz w:val="16"/>
          <w:szCs w:val="16"/>
        </w:rPr>
        <w:t xml:space="preserve"> En février 2016, M. Stéphane Lucas, Président de l’association</w:t>
      </w:r>
      <w:r>
        <w:rPr>
          <w:rFonts w:ascii="Arial" w:hAnsi="Arial" w:cs="Arial"/>
          <w:sz w:val="16"/>
          <w:szCs w:val="16"/>
        </w:rPr>
        <w:t>,</w:t>
      </w:r>
      <w:r w:rsidRPr="00861ABF">
        <w:rPr>
          <w:rFonts w:ascii="Arial" w:hAnsi="Arial" w:cs="Arial"/>
          <w:sz w:val="16"/>
          <w:szCs w:val="16"/>
        </w:rPr>
        <w:t xml:space="preserve"> s’est rendu au Sénégal pour le premier « Adjimé Judo Tour » ; la caravane s’est arrêtée à chaque dojo sénégalais ouvert grâce à la générosité des donateurs français. Ce tour s’est effectué </w:t>
      </w:r>
      <w:r w:rsidRPr="000272EC">
        <w:rPr>
          <w:rFonts w:ascii="Arial" w:hAnsi="Arial" w:cs="Arial"/>
          <w:sz w:val="16"/>
          <w:szCs w:val="16"/>
        </w:rPr>
        <w:t xml:space="preserve">sur </w:t>
      </w:r>
      <w:r w:rsidRPr="006A7C98">
        <w:rPr>
          <w:rFonts w:ascii="Arial" w:hAnsi="Arial" w:cs="Arial"/>
          <w:sz w:val="16"/>
          <w:szCs w:val="16"/>
        </w:rPr>
        <w:t>15 jours pour parcourir près de 4</w:t>
      </w:r>
      <w:r>
        <w:rPr>
          <w:rFonts w:ascii="Arial" w:hAnsi="Arial" w:cs="Arial"/>
          <w:sz w:val="16"/>
          <w:szCs w:val="16"/>
        </w:rPr>
        <w:t xml:space="preserve"> </w:t>
      </w:r>
      <w:r w:rsidRPr="006A7C98">
        <w:rPr>
          <w:rFonts w:ascii="Arial" w:hAnsi="Arial" w:cs="Arial"/>
          <w:sz w:val="16"/>
          <w:szCs w:val="16"/>
        </w:rPr>
        <w:t>000</w:t>
      </w:r>
      <w:r w:rsidRPr="00861ABF">
        <w:rPr>
          <w:rFonts w:ascii="Arial" w:hAnsi="Arial" w:cs="Arial"/>
          <w:sz w:val="16"/>
          <w:szCs w:val="16"/>
        </w:rPr>
        <w:t xml:space="preserve"> kilomètres.</w:t>
      </w:r>
    </w:p>
  </w:footnote>
  <w:footnote w:id="30">
    <w:p w14:paraId="2D6EA130" w14:textId="073030DC" w:rsidR="00D67B8E" w:rsidRPr="003304C2" w:rsidRDefault="00D67B8E">
      <w:pPr>
        <w:pStyle w:val="Notedebasdepage"/>
        <w:rPr>
          <w:rFonts w:ascii="Arial" w:hAnsi="Arial" w:cs="Arial"/>
          <w:sz w:val="16"/>
          <w:szCs w:val="16"/>
        </w:rPr>
      </w:pPr>
      <w:r w:rsidRPr="003304C2">
        <w:rPr>
          <w:rStyle w:val="Appelnotedebasdep"/>
          <w:rFonts w:ascii="Arial" w:hAnsi="Arial" w:cs="Arial"/>
          <w:sz w:val="16"/>
          <w:szCs w:val="16"/>
        </w:rPr>
        <w:footnoteRef/>
      </w:r>
      <w:r w:rsidRPr="003304C2">
        <w:rPr>
          <w:rFonts w:ascii="Arial" w:hAnsi="Arial" w:cs="Arial"/>
          <w:sz w:val="16"/>
          <w:szCs w:val="16"/>
        </w:rPr>
        <w:t xml:space="preserve"> Des récoltes de kimonos sont déjà en cours</w:t>
      </w:r>
      <w:r>
        <w:rPr>
          <w:rFonts w:ascii="Arial" w:hAnsi="Arial" w:cs="Arial"/>
          <w:sz w:val="16"/>
          <w:szCs w:val="16"/>
        </w:rPr>
        <w:t>. L</w:t>
      </w:r>
      <w:r w:rsidRPr="003304C2">
        <w:rPr>
          <w:rFonts w:ascii="Arial" w:hAnsi="Arial" w:cs="Arial"/>
          <w:sz w:val="16"/>
          <w:szCs w:val="16"/>
        </w:rPr>
        <w:t xml:space="preserve">es kimonos sont entreposés dans un local en Ile de France mis gracieusement à disposition par </w:t>
      </w:r>
      <w:r>
        <w:rPr>
          <w:rFonts w:ascii="Arial" w:hAnsi="Arial" w:cs="Arial"/>
          <w:sz w:val="16"/>
          <w:szCs w:val="16"/>
        </w:rPr>
        <w:t>la Fédération Française de Judo et Disciplines Associées</w:t>
      </w:r>
      <w:r w:rsidRPr="00180384">
        <w:rPr>
          <w:rFonts w:ascii="Arial" w:hAnsi="Arial" w:cs="Arial"/>
          <w:sz w:val="16"/>
          <w:szCs w:val="16"/>
        </w:rPr>
        <w:t>.</w:t>
      </w:r>
      <w:r w:rsidRPr="003304C2">
        <w:rPr>
          <w:rFonts w:ascii="Arial" w:hAnsi="Arial" w:cs="Arial"/>
          <w:sz w:val="16"/>
          <w:szCs w:val="16"/>
        </w:rPr>
        <w:t xml:space="preserve"> Pour 2017, des récoltes sont déjà agendée</w:t>
      </w:r>
      <w:r>
        <w:rPr>
          <w:rFonts w:ascii="Arial" w:hAnsi="Arial" w:cs="Arial"/>
          <w:sz w:val="16"/>
          <w:szCs w:val="16"/>
        </w:rPr>
        <w:t>s</w:t>
      </w:r>
      <w:r w:rsidRPr="003304C2">
        <w:rPr>
          <w:rFonts w:ascii="Arial" w:hAnsi="Arial" w:cs="Arial"/>
          <w:sz w:val="16"/>
          <w:szCs w:val="16"/>
        </w:rPr>
        <w:t xml:space="preserve"> lors de 4 Championnats qui auront lieu les 18 et 19 février, le 11 mars, le 1</w:t>
      </w:r>
      <w:r w:rsidRPr="003304C2">
        <w:rPr>
          <w:rFonts w:ascii="Arial" w:hAnsi="Arial" w:cs="Arial"/>
          <w:sz w:val="16"/>
          <w:szCs w:val="16"/>
          <w:vertAlign w:val="superscript"/>
        </w:rPr>
        <w:t>er</w:t>
      </w:r>
      <w:r w:rsidRPr="003304C2">
        <w:rPr>
          <w:rFonts w:ascii="Arial" w:hAnsi="Arial" w:cs="Arial"/>
          <w:sz w:val="16"/>
          <w:szCs w:val="16"/>
        </w:rPr>
        <w:t xml:space="preserve"> avril et les 27 et 28 mai.</w:t>
      </w:r>
    </w:p>
  </w:footnote>
  <w:footnote w:id="31">
    <w:p w14:paraId="082A6DC1" w14:textId="5ECF12EE" w:rsidR="00D67B8E" w:rsidRPr="003E7542" w:rsidRDefault="00D67B8E">
      <w:pPr>
        <w:pStyle w:val="Notedebasdepage"/>
        <w:rPr>
          <w:rFonts w:ascii="Arial" w:hAnsi="Arial" w:cs="Arial"/>
          <w:sz w:val="16"/>
          <w:szCs w:val="16"/>
        </w:rPr>
      </w:pPr>
      <w:r w:rsidRPr="003E7542">
        <w:rPr>
          <w:rStyle w:val="Appelnotedebasdep"/>
          <w:rFonts w:ascii="Arial" w:hAnsi="Arial" w:cs="Arial"/>
          <w:sz w:val="16"/>
          <w:szCs w:val="16"/>
        </w:rPr>
        <w:footnoteRef/>
      </w:r>
      <w:r w:rsidRPr="003E7542">
        <w:rPr>
          <w:rFonts w:ascii="Arial" w:hAnsi="Arial" w:cs="Arial"/>
          <w:sz w:val="16"/>
          <w:szCs w:val="16"/>
        </w:rPr>
        <w:t xml:space="preserve"> A noter que pour le premier container arrivé le </w:t>
      </w:r>
      <w:r w:rsidRPr="004502D7">
        <w:rPr>
          <w:rFonts w:ascii="Arial" w:hAnsi="Arial" w:cs="Arial"/>
          <w:sz w:val="16"/>
          <w:szCs w:val="16"/>
        </w:rPr>
        <w:t xml:space="preserve">21 août 2015 </w:t>
      </w:r>
      <w:r w:rsidRPr="003E7542">
        <w:rPr>
          <w:rFonts w:ascii="Arial" w:hAnsi="Arial" w:cs="Arial"/>
          <w:sz w:val="16"/>
          <w:szCs w:val="16"/>
        </w:rPr>
        <w:t>à Dakar, ce mode de fonctionnement a été un franc succès, raison pour laquelle Adjimé entend maintenir ce procédé.</w:t>
      </w:r>
    </w:p>
  </w:footnote>
  <w:footnote w:id="32">
    <w:p w14:paraId="5EC14B3F" w14:textId="77777777" w:rsidR="00D67B8E" w:rsidRDefault="00D67B8E">
      <w:pPr>
        <w:pStyle w:val="Notedebasdepage"/>
      </w:pPr>
      <w:r w:rsidRPr="00E70B9C">
        <w:rPr>
          <w:rStyle w:val="Appelnotedebasdep"/>
          <w:rFonts w:ascii="Arial" w:hAnsi="Arial" w:cs="Arial"/>
          <w:sz w:val="16"/>
          <w:szCs w:val="16"/>
        </w:rPr>
        <w:footnoteRef/>
      </w:r>
      <w:r w:rsidRPr="00E70B9C">
        <w:rPr>
          <w:rFonts w:ascii="Arial" w:hAnsi="Arial" w:cs="Arial"/>
          <w:sz w:val="16"/>
          <w:szCs w:val="16"/>
        </w:rPr>
        <w:t>E</w:t>
      </w:r>
      <w:r w:rsidRPr="004502D7">
        <w:rPr>
          <w:rFonts w:ascii="Arial" w:hAnsi="Arial" w:cs="Arial"/>
          <w:sz w:val="16"/>
          <w:szCs w:val="16"/>
        </w:rPr>
        <w:t xml:space="preserve">n 2015 et 2016, les médias bretons ont relayé les activités d’Adjimé par des articles dans la presse locale et par des émissions radiophoniques. A noter également qu’au Sénégal, la </w:t>
      </w:r>
      <w:r>
        <w:rPr>
          <w:rFonts w:ascii="Arial" w:hAnsi="Arial" w:cs="Arial"/>
          <w:sz w:val="16"/>
          <w:szCs w:val="16"/>
        </w:rPr>
        <w:t>Secrétaire générale a participé</w:t>
      </w:r>
      <w:r w:rsidRPr="004502D7">
        <w:rPr>
          <w:rFonts w:ascii="Arial" w:hAnsi="Arial" w:cs="Arial"/>
          <w:sz w:val="16"/>
          <w:szCs w:val="16"/>
        </w:rPr>
        <w:t xml:space="preserve"> à plusieurs transmissions radiophoniques et télévisées en vue de promouvoir les réalisations et la mission d’Adjimé.</w:t>
      </w:r>
      <w:r>
        <w:t xml:space="preserve"> </w:t>
      </w:r>
    </w:p>
  </w:footnote>
  <w:footnote w:id="33">
    <w:p w14:paraId="38708A53" w14:textId="77777777" w:rsidR="00D67B8E" w:rsidRPr="00E70B9C" w:rsidRDefault="00D67B8E">
      <w:pPr>
        <w:pStyle w:val="Notedebasdepage"/>
        <w:rPr>
          <w:rFonts w:ascii="Arial" w:hAnsi="Arial" w:cs="Arial"/>
          <w:sz w:val="16"/>
          <w:szCs w:val="16"/>
        </w:rPr>
      </w:pPr>
      <w:r w:rsidRPr="00E70B9C">
        <w:rPr>
          <w:rStyle w:val="Appelnotedebasdep"/>
          <w:rFonts w:ascii="Arial" w:hAnsi="Arial" w:cs="Arial"/>
          <w:sz w:val="16"/>
          <w:szCs w:val="16"/>
        </w:rPr>
        <w:footnoteRef/>
      </w:r>
      <w:r>
        <w:rPr>
          <w:rFonts w:ascii="Arial" w:hAnsi="Arial" w:cs="Arial"/>
          <w:sz w:val="16"/>
          <w:szCs w:val="16"/>
        </w:rPr>
        <w:t xml:space="preserve"> E</w:t>
      </w:r>
      <w:r w:rsidRPr="00E70B9C">
        <w:rPr>
          <w:rFonts w:ascii="Arial" w:hAnsi="Arial" w:cs="Arial"/>
          <w:sz w:val="16"/>
          <w:szCs w:val="16"/>
        </w:rPr>
        <w:t>ntreprise de transport SDV de Rennes qui a accordé à l’association un tarif solidaire, avec un container à l’enseigne Delmas.</w:t>
      </w:r>
    </w:p>
  </w:footnote>
  <w:footnote w:id="34">
    <w:p w14:paraId="50777535" w14:textId="49161857" w:rsidR="00D67B8E" w:rsidRPr="00C42E8E" w:rsidRDefault="00D67B8E" w:rsidP="00944544">
      <w:pPr>
        <w:pStyle w:val="Notedebasdepage"/>
        <w:rPr>
          <w:rFonts w:ascii="Arial" w:hAnsi="Arial" w:cs="Arial"/>
          <w:sz w:val="16"/>
          <w:szCs w:val="16"/>
        </w:rPr>
      </w:pPr>
      <w:r w:rsidRPr="00C42E8E">
        <w:rPr>
          <w:rStyle w:val="Appelnotedebasdep"/>
          <w:rFonts w:ascii="Arial" w:hAnsi="Arial" w:cs="Arial"/>
          <w:sz w:val="16"/>
          <w:szCs w:val="16"/>
        </w:rPr>
        <w:footnoteRef/>
      </w:r>
      <w:r w:rsidRPr="00C42E8E">
        <w:rPr>
          <w:rFonts w:ascii="Arial" w:hAnsi="Arial" w:cs="Arial"/>
          <w:sz w:val="16"/>
          <w:szCs w:val="16"/>
        </w:rPr>
        <w:t xml:space="preserve"> A noter qu’à ce jour, Adjimé a d</w:t>
      </w:r>
      <w:r>
        <w:rPr>
          <w:rFonts w:ascii="Arial" w:hAnsi="Arial" w:cs="Arial"/>
          <w:sz w:val="16"/>
          <w:szCs w:val="16"/>
        </w:rPr>
        <w:t>éjà organisé 6</w:t>
      </w:r>
      <w:r w:rsidRPr="00C42E8E">
        <w:rPr>
          <w:rFonts w:ascii="Arial" w:hAnsi="Arial" w:cs="Arial"/>
          <w:sz w:val="16"/>
          <w:szCs w:val="16"/>
        </w:rPr>
        <w:t xml:space="preserve"> formations </w:t>
      </w:r>
      <w:r>
        <w:rPr>
          <w:rFonts w:ascii="Arial" w:hAnsi="Arial" w:cs="Arial"/>
          <w:sz w:val="16"/>
          <w:szCs w:val="16"/>
        </w:rPr>
        <w:t>au Sénégal entre 2015 et 2016 </w:t>
      </w:r>
      <w:r w:rsidRPr="00730B60">
        <w:rPr>
          <w:rFonts w:ascii="Arial" w:hAnsi="Arial" w:cs="Arial"/>
          <w:sz w:val="16"/>
          <w:szCs w:val="16"/>
        </w:rPr>
        <w:t xml:space="preserve">: </w:t>
      </w:r>
      <w:r>
        <w:rPr>
          <w:rFonts w:ascii="Arial" w:hAnsi="Arial" w:cs="Arial"/>
          <w:sz w:val="16"/>
          <w:szCs w:val="16"/>
        </w:rPr>
        <w:t>septembre, octobre et décembre 2015 ; janvier, février et mars 2016. Le bilan étant positif</w:t>
      </w:r>
      <w:r w:rsidRPr="00C42E8E">
        <w:rPr>
          <w:rFonts w:ascii="Arial" w:hAnsi="Arial" w:cs="Arial"/>
          <w:sz w:val="16"/>
          <w:szCs w:val="16"/>
        </w:rPr>
        <w:t xml:space="preserve">, </w:t>
      </w:r>
      <w:r>
        <w:rPr>
          <w:rFonts w:ascii="Arial" w:hAnsi="Arial" w:cs="Arial"/>
          <w:sz w:val="16"/>
          <w:szCs w:val="16"/>
        </w:rPr>
        <w:t>l’association</w:t>
      </w:r>
      <w:r w:rsidRPr="00C42E8E">
        <w:rPr>
          <w:rFonts w:ascii="Arial" w:hAnsi="Arial" w:cs="Arial"/>
          <w:sz w:val="16"/>
          <w:szCs w:val="16"/>
        </w:rPr>
        <w:t xml:space="preserve"> entend po</w:t>
      </w:r>
      <w:r>
        <w:rPr>
          <w:rFonts w:ascii="Arial" w:hAnsi="Arial" w:cs="Arial"/>
          <w:sz w:val="16"/>
          <w:szCs w:val="16"/>
        </w:rPr>
        <w:t>ursuivre ces formations en collaboration avec ses</w:t>
      </w:r>
      <w:r w:rsidRPr="00C42E8E">
        <w:rPr>
          <w:rFonts w:ascii="Arial" w:hAnsi="Arial" w:cs="Arial"/>
          <w:sz w:val="16"/>
          <w:szCs w:val="16"/>
        </w:rPr>
        <w:t xml:space="preserve"> partenaire</w:t>
      </w:r>
      <w:r>
        <w:rPr>
          <w:rFonts w:ascii="Arial" w:hAnsi="Arial" w:cs="Arial"/>
          <w:sz w:val="16"/>
          <w:szCs w:val="16"/>
        </w:rPr>
        <w:t>s</w:t>
      </w:r>
      <w:r w:rsidRPr="00C42E8E">
        <w:rPr>
          <w:rFonts w:ascii="Arial" w:hAnsi="Arial" w:cs="Arial"/>
          <w:sz w:val="16"/>
          <w:szCs w:val="16"/>
        </w:rPr>
        <w:t xml:space="preserve">, </w:t>
      </w:r>
      <w:r>
        <w:rPr>
          <w:rFonts w:ascii="Arial" w:hAnsi="Arial" w:cs="Arial"/>
          <w:sz w:val="16"/>
          <w:szCs w:val="16"/>
        </w:rPr>
        <w:t>dans</w:t>
      </w:r>
      <w:r w:rsidRPr="00C42E8E">
        <w:rPr>
          <w:rFonts w:ascii="Arial" w:hAnsi="Arial" w:cs="Arial"/>
          <w:sz w:val="16"/>
          <w:szCs w:val="16"/>
        </w:rPr>
        <w:t xml:space="preserve"> l’attente de pouvoir les organiser dans sa propre structure (cf. Projet 4)</w:t>
      </w:r>
    </w:p>
  </w:footnote>
  <w:footnote w:id="35">
    <w:p w14:paraId="11D8510B" w14:textId="77777777" w:rsidR="00D67B8E" w:rsidRPr="00B6019D" w:rsidRDefault="00D67B8E">
      <w:pPr>
        <w:pStyle w:val="Notedebasdepage"/>
        <w:rPr>
          <w:rFonts w:ascii="Arial" w:hAnsi="Arial" w:cs="Arial"/>
          <w:sz w:val="16"/>
          <w:szCs w:val="16"/>
        </w:rPr>
      </w:pPr>
      <w:r w:rsidRPr="00B6019D">
        <w:rPr>
          <w:rStyle w:val="Appelnotedebasdep"/>
          <w:rFonts w:ascii="Arial" w:hAnsi="Arial" w:cs="Arial"/>
          <w:sz w:val="16"/>
          <w:szCs w:val="16"/>
        </w:rPr>
        <w:footnoteRef/>
      </w:r>
      <w:r w:rsidRPr="00B6019D">
        <w:rPr>
          <w:rFonts w:ascii="Arial" w:hAnsi="Arial" w:cs="Arial"/>
          <w:sz w:val="16"/>
          <w:szCs w:val="16"/>
        </w:rPr>
        <w:t xml:space="preserve"> Progression : Rock-kyû, ceinture blanche ; Go-kyû, ceinture jaune ; Yon-kyû, ceinture orange ; San-kyû, ceinture verte ; Ni-kyû, ceinture bleue et Ik-kyû, ceinture marron</w:t>
      </w:r>
      <w:r>
        <w:rPr>
          <w:rFonts w:ascii="Arial" w:hAnsi="Arial" w:cs="Arial"/>
          <w:sz w:val="16"/>
          <w:szCs w:val="16"/>
        </w:rPr>
        <w:t>.</w:t>
      </w:r>
    </w:p>
  </w:footnote>
  <w:footnote w:id="36">
    <w:p w14:paraId="32A9BDDB" w14:textId="77777777" w:rsidR="00D67B8E" w:rsidRPr="00302884" w:rsidRDefault="00D67B8E">
      <w:pPr>
        <w:pStyle w:val="Notedebasdepage"/>
        <w:rPr>
          <w:rFonts w:ascii="Arial" w:hAnsi="Arial" w:cs="Arial"/>
          <w:sz w:val="16"/>
          <w:szCs w:val="16"/>
        </w:rPr>
      </w:pPr>
      <w:r w:rsidRPr="00302884">
        <w:rPr>
          <w:rStyle w:val="Appelnotedebasdep"/>
          <w:rFonts w:ascii="Arial" w:hAnsi="Arial" w:cs="Arial"/>
          <w:sz w:val="16"/>
          <w:szCs w:val="16"/>
        </w:rPr>
        <w:footnoteRef/>
      </w:r>
      <w:r w:rsidRPr="00302884">
        <w:rPr>
          <w:rFonts w:ascii="Arial" w:hAnsi="Arial" w:cs="Arial"/>
          <w:sz w:val="16"/>
          <w:szCs w:val="16"/>
        </w:rPr>
        <w:t xml:space="preserve"> </w:t>
      </w:r>
      <w:r>
        <w:rPr>
          <w:rFonts w:ascii="Arial" w:hAnsi="Arial" w:cs="Arial"/>
          <w:sz w:val="16"/>
          <w:szCs w:val="16"/>
        </w:rPr>
        <w:t>Suite à l’a</w:t>
      </w:r>
      <w:r w:rsidRPr="00302884">
        <w:rPr>
          <w:rFonts w:ascii="Arial" w:hAnsi="Arial" w:cs="Arial"/>
          <w:sz w:val="16"/>
          <w:szCs w:val="16"/>
        </w:rPr>
        <w:t>cquisition de la ceinture</w:t>
      </w:r>
      <w:r>
        <w:rPr>
          <w:rFonts w:ascii="Arial" w:hAnsi="Arial" w:cs="Arial"/>
          <w:sz w:val="16"/>
          <w:szCs w:val="16"/>
        </w:rPr>
        <w:t xml:space="preserve"> noire première « dan », les pratiquants confirmés peuvent atteindre des « dans » supérieures valorisant ainsi leur expertise. Une « dan » est un grade. A titre d’exemple, un judoka 6</w:t>
      </w:r>
      <w:r w:rsidRPr="00BA6745">
        <w:rPr>
          <w:rFonts w:ascii="Arial" w:hAnsi="Arial" w:cs="Arial"/>
          <w:sz w:val="16"/>
          <w:szCs w:val="16"/>
          <w:vertAlign w:val="superscript"/>
        </w:rPr>
        <w:t>ème</w:t>
      </w:r>
      <w:r>
        <w:rPr>
          <w:rFonts w:ascii="Arial" w:hAnsi="Arial" w:cs="Arial"/>
          <w:sz w:val="16"/>
          <w:szCs w:val="16"/>
        </w:rPr>
        <w:t xml:space="preserve"> dan est considéré comme un expert du judo au niveau mondial.</w:t>
      </w:r>
    </w:p>
  </w:footnote>
  <w:footnote w:id="37">
    <w:p w14:paraId="34E55081" w14:textId="6FB0A050" w:rsidR="00D67B8E" w:rsidRPr="00A83DA8" w:rsidRDefault="00D67B8E">
      <w:pPr>
        <w:pStyle w:val="Notedebasdepage"/>
        <w:rPr>
          <w:rFonts w:ascii="Arial" w:hAnsi="Arial" w:cs="Arial"/>
          <w:sz w:val="16"/>
          <w:szCs w:val="16"/>
        </w:rPr>
      </w:pPr>
      <w:r w:rsidRPr="00A83DA8">
        <w:rPr>
          <w:rStyle w:val="Appelnotedebasdep"/>
          <w:rFonts w:ascii="Arial" w:hAnsi="Arial" w:cs="Arial"/>
          <w:sz w:val="16"/>
          <w:szCs w:val="16"/>
        </w:rPr>
        <w:footnoteRef/>
      </w:r>
      <w:r w:rsidRPr="00A83DA8">
        <w:rPr>
          <w:rFonts w:ascii="Arial" w:hAnsi="Arial" w:cs="Arial"/>
          <w:sz w:val="16"/>
          <w:szCs w:val="16"/>
        </w:rPr>
        <w:t xml:space="preserve"> Cela comporte </w:t>
      </w:r>
      <w:r>
        <w:rPr>
          <w:rFonts w:ascii="Arial" w:hAnsi="Arial" w:cs="Arial"/>
          <w:sz w:val="16"/>
          <w:szCs w:val="16"/>
        </w:rPr>
        <w:t xml:space="preserve">d’une part la gestion logistique et financière de la structure, comme </w:t>
      </w:r>
      <w:r w:rsidRPr="00A83DA8">
        <w:rPr>
          <w:rFonts w:ascii="Arial" w:hAnsi="Arial" w:cs="Arial"/>
          <w:sz w:val="16"/>
          <w:szCs w:val="16"/>
        </w:rPr>
        <w:t>notamment les inscriptions au cours, l’encaissement des mensuali</w:t>
      </w:r>
      <w:r>
        <w:rPr>
          <w:rFonts w:ascii="Arial" w:hAnsi="Arial" w:cs="Arial"/>
          <w:sz w:val="16"/>
          <w:szCs w:val="16"/>
        </w:rPr>
        <w:t>tés, les frais liés au fonctionnement et d’autre part, la communication interne et externe au dojo.</w:t>
      </w:r>
    </w:p>
  </w:footnote>
  <w:footnote w:id="38">
    <w:p w14:paraId="5C4E2573" w14:textId="1E30A65A" w:rsidR="00D67B8E" w:rsidRPr="00116D41" w:rsidRDefault="00D67B8E">
      <w:pPr>
        <w:pStyle w:val="Notedebasdepage"/>
        <w:rPr>
          <w:rFonts w:ascii="Arial" w:hAnsi="Arial" w:cs="Arial"/>
          <w:sz w:val="16"/>
          <w:szCs w:val="16"/>
        </w:rPr>
      </w:pPr>
      <w:r w:rsidRPr="00116D41">
        <w:rPr>
          <w:rStyle w:val="Appelnotedebasdep"/>
          <w:rFonts w:ascii="Arial" w:hAnsi="Arial" w:cs="Arial"/>
          <w:sz w:val="16"/>
          <w:szCs w:val="16"/>
        </w:rPr>
        <w:footnoteRef/>
      </w:r>
      <w:r w:rsidRPr="00116D41">
        <w:rPr>
          <w:rFonts w:ascii="Arial" w:hAnsi="Arial" w:cs="Arial"/>
          <w:sz w:val="16"/>
          <w:szCs w:val="16"/>
        </w:rPr>
        <w:t xml:space="preserve"> Selon la définition de l’Organisation </w:t>
      </w:r>
      <w:r>
        <w:rPr>
          <w:rFonts w:ascii="Arial" w:hAnsi="Arial" w:cs="Arial"/>
          <w:sz w:val="16"/>
          <w:szCs w:val="16"/>
        </w:rPr>
        <w:t>M</w:t>
      </w:r>
      <w:r w:rsidRPr="00116D41">
        <w:rPr>
          <w:rFonts w:ascii="Arial" w:hAnsi="Arial" w:cs="Arial"/>
          <w:sz w:val="16"/>
          <w:szCs w:val="16"/>
        </w:rPr>
        <w:t xml:space="preserve">ondiale de la </w:t>
      </w:r>
      <w:r>
        <w:rPr>
          <w:rFonts w:ascii="Arial" w:hAnsi="Arial" w:cs="Arial"/>
          <w:sz w:val="16"/>
          <w:szCs w:val="16"/>
        </w:rPr>
        <w:t>S</w:t>
      </w:r>
      <w:r w:rsidRPr="00116D41">
        <w:rPr>
          <w:rFonts w:ascii="Arial" w:hAnsi="Arial" w:cs="Arial"/>
          <w:sz w:val="16"/>
          <w:szCs w:val="16"/>
        </w:rPr>
        <w:t>anté (OMS) : « </w:t>
      </w:r>
      <w:r>
        <w:rPr>
          <w:rFonts w:ascii="Arial" w:hAnsi="Arial" w:cs="Arial"/>
          <w:sz w:val="16"/>
          <w:szCs w:val="16"/>
        </w:rPr>
        <w:t>L</w:t>
      </w:r>
      <w:r w:rsidRPr="00116D41">
        <w:rPr>
          <w:rFonts w:ascii="Arial" w:hAnsi="Arial" w:cs="Arial"/>
          <w:sz w:val="16"/>
          <w:szCs w:val="16"/>
        </w:rPr>
        <w:t>a santé est un état de complet bien-être physique, mental et social ».</w:t>
      </w:r>
    </w:p>
  </w:footnote>
  <w:footnote w:id="39">
    <w:p w14:paraId="3CFF9CA5" w14:textId="77777777" w:rsidR="00D67B8E" w:rsidRPr="00C30B46" w:rsidRDefault="00D67B8E">
      <w:pPr>
        <w:pStyle w:val="Notedebasdepage"/>
        <w:rPr>
          <w:rFonts w:ascii="Arial" w:hAnsi="Arial" w:cs="Arial"/>
          <w:sz w:val="16"/>
          <w:szCs w:val="16"/>
        </w:rPr>
      </w:pPr>
      <w:r>
        <w:rPr>
          <w:rStyle w:val="Appelnotedebasdep"/>
        </w:rPr>
        <w:footnoteRef/>
      </w:r>
      <w:r>
        <w:t xml:space="preserve"> </w:t>
      </w:r>
      <w:r w:rsidRPr="00C30B46">
        <w:rPr>
          <w:rFonts w:ascii="Arial" w:hAnsi="Arial" w:cs="Arial"/>
          <w:sz w:val="16"/>
          <w:szCs w:val="16"/>
        </w:rPr>
        <w:t>Adjimé a signé un partenariat avec l’entité nationale de judo, la FSJDA : cf. Annexe 6</w:t>
      </w:r>
    </w:p>
  </w:footnote>
  <w:footnote w:id="40">
    <w:p w14:paraId="3529470D" w14:textId="77777777" w:rsidR="00D67B8E" w:rsidRPr="00FC1108" w:rsidRDefault="00D67B8E" w:rsidP="00E80929">
      <w:pPr>
        <w:pStyle w:val="Notedebasdepage"/>
        <w:rPr>
          <w:rFonts w:ascii="Arial" w:hAnsi="Arial" w:cs="Arial"/>
          <w:sz w:val="16"/>
          <w:szCs w:val="16"/>
        </w:rPr>
      </w:pPr>
      <w:r w:rsidRPr="00BF10CF">
        <w:rPr>
          <w:rStyle w:val="Appelnotedebasdep"/>
          <w:rFonts w:ascii="Arial" w:hAnsi="Arial" w:cs="Arial"/>
          <w:sz w:val="16"/>
          <w:szCs w:val="16"/>
        </w:rPr>
        <w:footnoteRef/>
      </w:r>
      <w:r w:rsidRPr="00BF10CF">
        <w:rPr>
          <w:rFonts w:ascii="Arial" w:hAnsi="Arial" w:cs="Arial"/>
          <w:sz w:val="16"/>
          <w:szCs w:val="16"/>
        </w:rPr>
        <w:t xml:space="preserve"> </w:t>
      </w:r>
      <w:r>
        <w:rPr>
          <w:rFonts w:ascii="Arial" w:hAnsi="Arial" w:cs="Arial"/>
          <w:sz w:val="16"/>
          <w:szCs w:val="16"/>
        </w:rPr>
        <w:t>Dans le cadre de cet apport, Adjimé a signé un partenariat. Cf. Annexe 9</w:t>
      </w:r>
      <w:r>
        <w:rPr>
          <w:rFonts w:ascii="Arial" w:hAnsi="Arial" w:cs="Arial"/>
          <w:color w:val="FF0000"/>
          <w:sz w:val="16"/>
          <w:szCs w:val="16"/>
        </w:rPr>
        <w:t xml:space="preserve">. </w:t>
      </w:r>
      <w:r w:rsidRPr="00FC1108">
        <w:rPr>
          <w:rFonts w:ascii="Arial" w:hAnsi="Arial" w:cs="Arial"/>
          <w:sz w:val="16"/>
          <w:szCs w:val="16"/>
        </w:rPr>
        <w:t>Quant à la mission du CREPS, se référer à l’Annexe 12.</w:t>
      </w:r>
    </w:p>
  </w:footnote>
  <w:footnote w:id="41">
    <w:p w14:paraId="0B9780C9" w14:textId="77777777" w:rsidR="00D67B8E" w:rsidRPr="00730B60" w:rsidRDefault="00D67B8E">
      <w:pPr>
        <w:pStyle w:val="Notedebasdepage"/>
        <w:rPr>
          <w:rFonts w:ascii="Arial" w:hAnsi="Arial" w:cs="Arial"/>
          <w:sz w:val="16"/>
          <w:szCs w:val="16"/>
        </w:rPr>
      </w:pPr>
      <w:r w:rsidRPr="00730B60">
        <w:rPr>
          <w:rStyle w:val="Appelnotedebasdep"/>
          <w:rFonts w:ascii="Arial" w:hAnsi="Arial" w:cs="Arial"/>
          <w:sz w:val="16"/>
          <w:szCs w:val="16"/>
        </w:rPr>
        <w:footnoteRef/>
      </w:r>
      <w:r w:rsidRPr="00730B60">
        <w:rPr>
          <w:rFonts w:ascii="Arial" w:hAnsi="Arial" w:cs="Arial"/>
          <w:sz w:val="16"/>
          <w:szCs w:val="16"/>
        </w:rPr>
        <w:t xml:space="preserve"> Le corps professoral se compose d’experts dans les domaines du sport (comme notamment un préparateur physique), de la médecine (comme notamment un secouriste et un nutritionniste) et du système législatif sénégalais (comme notamment un juriste).</w:t>
      </w:r>
    </w:p>
  </w:footnote>
  <w:footnote w:id="42">
    <w:p w14:paraId="4E34684D" w14:textId="77777777" w:rsidR="00D67B8E" w:rsidRPr="0067413A" w:rsidRDefault="00D67B8E">
      <w:pPr>
        <w:pStyle w:val="Notedebasdepage"/>
        <w:rPr>
          <w:rFonts w:ascii="Arial" w:hAnsi="Arial" w:cs="Arial"/>
          <w:sz w:val="16"/>
          <w:szCs w:val="16"/>
        </w:rPr>
      </w:pPr>
      <w:r w:rsidRPr="0067413A">
        <w:rPr>
          <w:rStyle w:val="Appelnotedebasdep"/>
          <w:rFonts w:ascii="Arial" w:hAnsi="Arial" w:cs="Arial"/>
          <w:sz w:val="16"/>
          <w:szCs w:val="16"/>
        </w:rPr>
        <w:footnoteRef/>
      </w:r>
      <w:r w:rsidRPr="0067413A">
        <w:rPr>
          <w:rFonts w:ascii="Arial" w:hAnsi="Arial" w:cs="Arial"/>
          <w:sz w:val="16"/>
          <w:szCs w:val="16"/>
        </w:rPr>
        <w:t xml:space="preserve"> Les formations étant sur une périodicité de septembre à septembre, le dernier candidat, en fonction de l’étendue du présent Programme, suivra la volée 2019-2020, à moins qu’Adjimé soit assuré de la continuité de la mise en œuvre de ce projet ; en ce cas, un candidat sera inscrit pour la volée 2020-2021.</w:t>
      </w:r>
    </w:p>
  </w:footnote>
  <w:footnote w:id="43">
    <w:p w14:paraId="4B921E2D" w14:textId="526B2DA5" w:rsidR="00D67B8E" w:rsidRPr="00B87FA9" w:rsidRDefault="00D67B8E">
      <w:pPr>
        <w:pStyle w:val="Notedebasdepage"/>
        <w:rPr>
          <w:rFonts w:ascii="Arial" w:hAnsi="Arial" w:cs="Arial"/>
          <w:sz w:val="16"/>
          <w:szCs w:val="16"/>
        </w:rPr>
      </w:pPr>
      <w:r w:rsidRPr="00B87FA9">
        <w:rPr>
          <w:rStyle w:val="Appelnotedebasdep"/>
          <w:rFonts w:ascii="Arial" w:hAnsi="Arial" w:cs="Arial"/>
          <w:sz w:val="16"/>
          <w:szCs w:val="16"/>
        </w:rPr>
        <w:footnoteRef/>
      </w:r>
      <w:r w:rsidRPr="00B87FA9">
        <w:rPr>
          <w:rFonts w:ascii="Arial" w:hAnsi="Arial" w:cs="Arial"/>
          <w:sz w:val="16"/>
          <w:szCs w:val="16"/>
        </w:rPr>
        <w:t xml:space="preserve"> A chaque formation et session, un contrôle des présences a lieu. </w:t>
      </w:r>
      <w:r>
        <w:rPr>
          <w:rFonts w:ascii="Arial" w:hAnsi="Arial" w:cs="Arial"/>
          <w:sz w:val="16"/>
          <w:szCs w:val="16"/>
        </w:rPr>
        <w:t>Pour la F</w:t>
      </w:r>
      <w:r w:rsidRPr="00B87FA9">
        <w:rPr>
          <w:rFonts w:ascii="Arial" w:hAnsi="Arial" w:cs="Arial"/>
          <w:sz w:val="16"/>
          <w:szCs w:val="16"/>
        </w:rPr>
        <w:t xml:space="preserve">ormation 1, sur </w:t>
      </w:r>
      <w:r>
        <w:rPr>
          <w:rFonts w:ascii="Arial" w:hAnsi="Arial" w:cs="Arial"/>
          <w:sz w:val="16"/>
          <w:szCs w:val="16"/>
        </w:rPr>
        <w:t xml:space="preserve">les deux semaines de </w:t>
      </w:r>
      <w:r w:rsidRPr="00B87FA9">
        <w:rPr>
          <w:rFonts w:ascii="Arial" w:hAnsi="Arial" w:cs="Arial"/>
          <w:sz w:val="16"/>
          <w:szCs w:val="16"/>
        </w:rPr>
        <w:t xml:space="preserve">6 jours consécutifs : à moins d’un motif </w:t>
      </w:r>
      <w:r>
        <w:rPr>
          <w:rFonts w:ascii="Arial" w:hAnsi="Arial" w:cs="Arial"/>
          <w:sz w:val="16"/>
          <w:szCs w:val="16"/>
        </w:rPr>
        <w:t>justifié</w:t>
      </w:r>
      <w:r w:rsidRPr="00B87FA9">
        <w:rPr>
          <w:rFonts w:ascii="Arial" w:hAnsi="Arial" w:cs="Arial"/>
          <w:sz w:val="16"/>
          <w:szCs w:val="16"/>
        </w:rPr>
        <w:t xml:space="preserve">, aucune tolérance d’absence. </w:t>
      </w:r>
      <w:r>
        <w:rPr>
          <w:rFonts w:ascii="Arial" w:hAnsi="Arial" w:cs="Arial"/>
          <w:sz w:val="16"/>
          <w:szCs w:val="16"/>
        </w:rPr>
        <w:t>Pour la Formation 2, sur les 11</w:t>
      </w:r>
      <w:r w:rsidRPr="00B87FA9">
        <w:rPr>
          <w:rFonts w:ascii="Arial" w:hAnsi="Arial" w:cs="Arial"/>
          <w:sz w:val="16"/>
          <w:szCs w:val="16"/>
        </w:rPr>
        <w:t xml:space="preserve"> sessions en weekend et les 2 semaines de stage : </w:t>
      </w:r>
      <w:r>
        <w:rPr>
          <w:rFonts w:ascii="Arial" w:hAnsi="Arial" w:cs="Arial"/>
          <w:sz w:val="16"/>
          <w:szCs w:val="16"/>
        </w:rPr>
        <w:t>à moins d’un motif justifié, un weekend d’absence est toléré.</w:t>
      </w:r>
    </w:p>
  </w:footnote>
  <w:footnote w:id="44">
    <w:p w14:paraId="3F9C73C6" w14:textId="77777777" w:rsidR="00D67B8E" w:rsidRPr="00FC1108" w:rsidRDefault="00D67B8E">
      <w:pPr>
        <w:pStyle w:val="Notedebasdepage"/>
        <w:rPr>
          <w:rFonts w:ascii="Arial" w:hAnsi="Arial" w:cs="Arial"/>
          <w:sz w:val="16"/>
          <w:szCs w:val="16"/>
        </w:rPr>
      </w:pPr>
      <w:r w:rsidRPr="00472E25">
        <w:rPr>
          <w:rStyle w:val="Appelnotedebasdep"/>
          <w:rFonts w:ascii="Arial" w:hAnsi="Arial" w:cs="Arial"/>
          <w:sz w:val="16"/>
          <w:szCs w:val="16"/>
        </w:rPr>
        <w:footnoteRef/>
      </w:r>
      <w:r w:rsidRPr="00472E25">
        <w:rPr>
          <w:rFonts w:ascii="Arial" w:hAnsi="Arial" w:cs="Arial"/>
          <w:sz w:val="16"/>
          <w:szCs w:val="16"/>
        </w:rPr>
        <w:t xml:space="preserve"> </w:t>
      </w:r>
      <w:r w:rsidRPr="00FC1108">
        <w:rPr>
          <w:rFonts w:ascii="Arial" w:hAnsi="Arial" w:cs="Arial"/>
          <w:sz w:val="16"/>
          <w:szCs w:val="16"/>
        </w:rPr>
        <w:t>Cf. Annexe 16</w:t>
      </w:r>
    </w:p>
  </w:footnote>
  <w:footnote w:id="45">
    <w:p w14:paraId="70123B15" w14:textId="17497BE3" w:rsidR="00D67B8E" w:rsidRPr="00F331B0" w:rsidRDefault="00D67B8E">
      <w:pPr>
        <w:pStyle w:val="Notedebasdepage"/>
        <w:rPr>
          <w:rFonts w:ascii="Arial" w:hAnsi="Arial" w:cs="Arial"/>
          <w:sz w:val="16"/>
          <w:szCs w:val="16"/>
        </w:rPr>
      </w:pPr>
      <w:r w:rsidRPr="00F331B0">
        <w:rPr>
          <w:rStyle w:val="Appelnotedebasdep"/>
          <w:rFonts w:ascii="Arial" w:hAnsi="Arial" w:cs="Arial"/>
          <w:sz w:val="16"/>
          <w:szCs w:val="16"/>
        </w:rPr>
        <w:footnoteRef/>
      </w:r>
      <w:r w:rsidRPr="00F331B0">
        <w:rPr>
          <w:rFonts w:ascii="Arial" w:hAnsi="Arial" w:cs="Arial"/>
          <w:sz w:val="16"/>
          <w:szCs w:val="16"/>
        </w:rPr>
        <w:t xml:space="preserve"> Pour suivre la Formation 2, le participant doit obligatoirement être stagiaire dans un club de judo affilié à la Fédération </w:t>
      </w:r>
      <w:r>
        <w:rPr>
          <w:rFonts w:ascii="Arial" w:hAnsi="Arial" w:cs="Arial"/>
          <w:sz w:val="16"/>
          <w:szCs w:val="16"/>
        </w:rPr>
        <w:t>S</w:t>
      </w:r>
      <w:r w:rsidRPr="00F331B0">
        <w:rPr>
          <w:rFonts w:ascii="Arial" w:hAnsi="Arial" w:cs="Arial"/>
          <w:sz w:val="16"/>
          <w:szCs w:val="16"/>
        </w:rPr>
        <w:t xml:space="preserve">énégalaise de </w:t>
      </w:r>
      <w:r>
        <w:rPr>
          <w:rFonts w:ascii="Arial" w:hAnsi="Arial" w:cs="Arial"/>
          <w:sz w:val="16"/>
          <w:szCs w:val="16"/>
        </w:rPr>
        <w:t>J</w:t>
      </w:r>
      <w:r w:rsidRPr="00F331B0">
        <w:rPr>
          <w:rFonts w:ascii="Arial" w:hAnsi="Arial" w:cs="Arial"/>
          <w:sz w:val="16"/>
          <w:szCs w:val="16"/>
        </w:rPr>
        <w:t xml:space="preserve">udo et </w:t>
      </w:r>
      <w:r>
        <w:rPr>
          <w:rFonts w:ascii="Arial" w:hAnsi="Arial" w:cs="Arial"/>
          <w:sz w:val="16"/>
          <w:szCs w:val="16"/>
        </w:rPr>
        <w:t>D</w:t>
      </w:r>
      <w:r w:rsidRPr="00F331B0">
        <w:rPr>
          <w:rFonts w:ascii="Arial" w:hAnsi="Arial" w:cs="Arial"/>
          <w:sz w:val="16"/>
          <w:szCs w:val="16"/>
        </w:rPr>
        <w:t xml:space="preserve">isciplines </w:t>
      </w:r>
      <w:r>
        <w:rPr>
          <w:rFonts w:ascii="Arial" w:hAnsi="Arial" w:cs="Arial"/>
          <w:sz w:val="16"/>
          <w:szCs w:val="16"/>
        </w:rPr>
        <w:t>A</w:t>
      </w:r>
      <w:r w:rsidRPr="00F331B0">
        <w:rPr>
          <w:rFonts w:ascii="Arial" w:hAnsi="Arial" w:cs="Arial"/>
          <w:sz w:val="16"/>
          <w:szCs w:val="16"/>
        </w:rPr>
        <w:t>ssociées (FSJDA).</w:t>
      </w:r>
      <w:r>
        <w:rPr>
          <w:rFonts w:ascii="Arial" w:hAnsi="Arial" w:cs="Arial"/>
          <w:sz w:val="16"/>
          <w:szCs w:val="16"/>
        </w:rPr>
        <w:t xml:space="preserve"> Pour suivre la Formation 3, chaque candidat est soumis à des tests préliminaires de sélection qui se déroulent au mois de septembre à l’Institut National du Judo, en France, ,quelques jours avant le début de la formation,</w:t>
      </w:r>
    </w:p>
  </w:footnote>
  <w:footnote w:id="46">
    <w:p w14:paraId="067191C3" w14:textId="77777777" w:rsidR="00D67B8E" w:rsidRPr="00893792" w:rsidRDefault="00D67B8E">
      <w:pPr>
        <w:pStyle w:val="Notedebasdepage"/>
        <w:rPr>
          <w:rFonts w:ascii="Arial" w:hAnsi="Arial" w:cs="Arial"/>
          <w:sz w:val="16"/>
          <w:szCs w:val="16"/>
        </w:rPr>
      </w:pPr>
      <w:r w:rsidRPr="00893792">
        <w:rPr>
          <w:rStyle w:val="Appelnotedebasdep"/>
          <w:rFonts w:ascii="Arial" w:hAnsi="Arial" w:cs="Arial"/>
          <w:sz w:val="16"/>
          <w:szCs w:val="16"/>
        </w:rPr>
        <w:footnoteRef/>
      </w:r>
      <w:r w:rsidRPr="00893792">
        <w:rPr>
          <w:rFonts w:ascii="Arial" w:hAnsi="Arial" w:cs="Arial"/>
          <w:sz w:val="16"/>
          <w:szCs w:val="16"/>
        </w:rPr>
        <w:t xml:space="preserve"> Cf. Annexe 15 : dates mentionnées dans les cellules bleues.</w:t>
      </w:r>
    </w:p>
  </w:footnote>
  <w:footnote w:id="47">
    <w:p w14:paraId="4DF1A681" w14:textId="7BB74DA6" w:rsidR="00D67B8E" w:rsidRPr="007B4D60" w:rsidRDefault="00D67B8E">
      <w:pPr>
        <w:pStyle w:val="Notedebasdepage"/>
        <w:rPr>
          <w:rFonts w:ascii="Arial" w:hAnsi="Arial" w:cs="Arial"/>
          <w:sz w:val="16"/>
          <w:szCs w:val="16"/>
        </w:rPr>
      </w:pPr>
      <w:r w:rsidRPr="007B4D60">
        <w:rPr>
          <w:rStyle w:val="Appelnotedebasdep"/>
          <w:rFonts w:ascii="Arial" w:hAnsi="Arial" w:cs="Arial"/>
          <w:sz w:val="16"/>
          <w:szCs w:val="16"/>
        </w:rPr>
        <w:footnoteRef/>
      </w:r>
      <w:r w:rsidRPr="007B4D60">
        <w:rPr>
          <w:rFonts w:ascii="Arial" w:hAnsi="Arial" w:cs="Arial"/>
          <w:sz w:val="16"/>
          <w:szCs w:val="16"/>
        </w:rPr>
        <w:t xml:space="preserve"> Les judokas susceptibles d’être intéressés par les Formations 1 et 2 seront avisés par une circulaire envoyée par mail ou via les réseaux sociaux. Cette dernière sera diffusée par Adjimé et la Fédération </w:t>
      </w:r>
      <w:r>
        <w:rPr>
          <w:rFonts w:ascii="Arial" w:hAnsi="Arial" w:cs="Arial"/>
          <w:sz w:val="16"/>
          <w:szCs w:val="16"/>
        </w:rPr>
        <w:t>S</w:t>
      </w:r>
      <w:r w:rsidRPr="007B4D60">
        <w:rPr>
          <w:rFonts w:ascii="Arial" w:hAnsi="Arial" w:cs="Arial"/>
          <w:sz w:val="16"/>
          <w:szCs w:val="16"/>
        </w:rPr>
        <w:t xml:space="preserve">énégalaise de </w:t>
      </w:r>
      <w:r>
        <w:rPr>
          <w:rFonts w:ascii="Arial" w:hAnsi="Arial" w:cs="Arial"/>
          <w:sz w:val="16"/>
          <w:szCs w:val="16"/>
        </w:rPr>
        <w:t>J</w:t>
      </w:r>
      <w:r w:rsidRPr="007B4D60">
        <w:rPr>
          <w:rFonts w:ascii="Arial" w:hAnsi="Arial" w:cs="Arial"/>
          <w:sz w:val="16"/>
          <w:szCs w:val="16"/>
        </w:rPr>
        <w:t xml:space="preserve">udo et </w:t>
      </w:r>
      <w:r>
        <w:rPr>
          <w:rFonts w:ascii="Arial" w:hAnsi="Arial" w:cs="Arial"/>
          <w:sz w:val="16"/>
          <w:szCs w:val="16"/>
        </w:rPr>
        <w:t>D</w:t>
      </w:r>
      <w:r w:rsidRPr="007B4D60">
        <w:rPr>
          <w:rFonts w:ascii="Arial" w:hAnsi="Arial" w:cs="Arial"/>
          <w:sz w:val="16"/>
          <w:szCs w:val="16"/>
        </w:rPr>
        <w:t xml:space="preserve">isciplines </w:t>
      </w:r>
      <w:r>
        <w:rPr>
          <w:rFonts w:ascii="Arial" w:hAnsi="Arial" w:cs="Arial"/>
          <w:sz w:val="16"/>
          <w:szCs w:val="16"/>
        </w:rPr>
        <w:t>A</w:t>
      </w:r>
      <w:r w:rsidRPr="007B4D60">
        <w:rPr>
          <w:rFonts w:ascii="Arial" w:hAnsi="Arial" w:cs="Arial"/>
          <w:sz w:val="16"/>
          <w:szCs w:val="16"/>
        </w:rPr>
        <w:t>ssociées (FSJDA).</w:t>
      </w:r>
    </w:p>
  </w:footnote>
  <w:footnote w:id="48">
    <w:p w14:paraId="4A8D7356" w14:textId="77777777" w:rsidR="00D67B8E" w:rsidRPr="00893792" w:rsidRDefault="00D67B8E">
      <w:pPr>
        <w:pStyle w:val="Notedebasdepage"/>
        <w:rPr>
          <w:rFonts w:ascii="Arial" w:hAnsi="Arial" w:cs="Arial"/>
          <w:sz w:val="16"/>
          <w:szCs w:val="16"/>
        </w:rPr>
      </w:pPr>
      <w:r w:rsidRPr="00893792">
        <w:rPr>
          <w:rStyle w:val="Appelnotedebasdep"/>
          <w:rFonts w:ascii="Arial" w:hAnsi="Arial" w:cs="Arial"/>
          <w:sz w:val="16"/>
          <w:szCs w:val="16"/>
        </w:rPr>
        <w:footnoteRef/>
      </w:r>
      <w:r w:rsidRPr="00893792">
        <w:rPr>
          <w:rFonts w:ascii="Arial" w:hAnsi="Arial" w:cs="Arial"/>
          <w:sz w:val="16"/>
          <w:szCs w:val="16"/>
        </w:rPr>
        <w:t xml:space="preserve"> Cf, Annexe 15</w:t>
      </w:r>
    </w:p>
  </w:footnote>
  <w:footnote w:id="49">
    <w:p w14:paraId="2F8E873B" w14:textId="6E1CE387" w:rsidR="00D67B8E" w:rsidRPr="007B4D60" w:rsidRDefault="00D67B8E">
      <w:pPr>
        <w:pStyle w:val="Notedebasdepage"/>
        <w:rPr>
          <w:rFonts w:ascii="Arial" w:hAnsi="Arial" w:cs="Arial"/>
          <w:sz w:val="16"/>
          <w:szCs w:val="16"/>
        </w:rPr>
      </w:pPr>
      <w:r w:rsidRPr="007B4D60">
        <w:rPr>
          <w:rStyle w:val="Appelnotedebasdep"/>
          <w:rFonts w:ascii="Arial" w:hAnsi="Arial" w:cs="Arial"/>
          <w:sz w:val="16"/>
          <w:szCs w:val="16"/>
        </w:rPr>
        <w:footnoteRef/>
      </w:r>
      <w:r w:rsidRPr="007B4D60">
        <w:rPr>
          <w:rFonts w:ascii="Arial" w:hAnsi="Arial" w:cs="Arial"/>
          <w:sz w:val="16"/>
          <w:szCs w:val="16"/>
        </w:rPr>
        <w:t xml:space="preserve"> A l’heure actuelle, Adjimé est en cours de démarches pour que les Diplômes décernés soient reconnus par le Ministère des Sports du Sénégal. En ce sens, elle est appuyée par la Fédération </w:t>
      </w:r>
      <w:r>
        <w:rPr>
          <w:rFonts w:ascii="Arial" w:hAnsi="Arial" w:cs="Arial"/>
          <w:sz w:val="16"/>
          <w:szCs w:val="16"/>
        </w:rPr>
        <w:t xml:space="preserve">Sénégalaise </w:t>
      </w:r>
      <w:r w:rsidRPr="007B4D60">
        <w:rPr>
          <w:rFonts w:ascii="Arial" w:hAnsi="Arial" w:cs="Arial"/>
          <w:sz w:val="16"/>
          <w:szCs w:val="16"/>
        </w:rPr>
        <w:t xml:space="preserve">de </w:t>
      </w:r>
      <w:r>
        <w:rPr>
          <w:rFonts w:ascii="Arial" w:hAnsi="Arial" w:cs="Arial"/>
          <w:sz w:val="16"/>
          <w:szCs w:val="16"/>
        </w:rPr>
        <w:t>J</w:t>
      </w:r>
      <w:r w:rsidRPr="007B4D60">
        <w:rPr>
          <w:rFonts w:ascii="Arial" w:hAnsi="Arial" w:cs="Arial"/>
          <w:sz w:val="16"/>
          <w:szCs w:val="16"/>
        </w:rPr>
        <w:t xml:space="preserve">udo et </w:t>
      </w:r>
      <w:r>
        <w:rPr>
          <w:rFonts w:ascii="Arial" w:hAnsi="Arial" w:cs="Arial"/>
          <w:sz w:val="16"/>
          <w:szCs w:val="16"/>
        </w:rPr>
        <w:t>D</w:t>
      </w:r>
      <w:r w:rsidRPr="007B4D60">
        <w:rPr>
          <w:rFonts w:ascii="Arial" w:hAnsi="Arial" w:cs="Arial"/>
          <w:sz w:val="16"/>
          <w:szCs w:val="16"/>
        </w:rPr>
        <w:t xml:space="preserve">isciplines </w:t>
      </w:r>
      <w:r>
        <w:rPr>
          <w:rFonts w:ascii="Arial" w:hAnsi="Arial" w:cs="Arial"/>
          <w:sz w:val="16"/>
          <w:szCs w:val="16"/>
        </w:rPr>
        <w:t>A</w:t>
      </w:r>
      <w:r w:rsidRPr="007B4D60">
        <w:rPr>
          <w:rFonts w:ascii="Arial" w:hAnsi="Arial" w:cs="Arial"/>
          <w:sz w:val="16"/>
          <w:szCs w:val="16"/>
        </w:rPr>
        <w:t>ssociées (FSJDA).</w:t>
      </w:r>
    </w:p>
  </w:footnote>
  <w:footnote w:id="50">
    <w:p w14:paraId="09E6A5DF" w14:textId="77777777" w:rsidR="00D67B8E" w:rsidRPr="007B4D60" w:rsidRDefault="00D67B8E" w:rsidP="00211DDD">
      <w:pPr>
        <w:pStyle w:val="Notedebasdepage"/>
        <w:rPr>
          <w:rFonts w:ascii="Arial" w:hAnsi="Arial" w:cs="Arial"/>
          <w:sz w:val="16"/>
          <w:szCs w:val="16"/>
        </w:rPr>
      </w:pPr>
      <w:r w:rsidRPr="007B4D60">
        <w:rPr>
          <w:rStyle w:val="Appelnotedebasdep"/>
          <w:rFonts w:ascii="Arial" w:hAnsi="Arial" w:cs="Arial"/>
          <w:sz w:val="16"/>
          <w:szCs w:val="16"/>
        </w:rPr>
        <w:footnoteRef/>
      </w:r>
      <w:r w:rsidRPr="007B4D60">
        <w:rPr>
          <w:rFonts w:ascii="Arial" w:hAnsi="Arial" w:cs="Arial"/>
          <w:sz w:val="16"/>
          <w:szCs w:val="16"/>
        </w:rPr>
        <w:t xml:space="preserve"> Pour assurer l’hydratation des participant(e)s et intervenant(e)s, seront également livrées des bouteilles d’eau à raison de 3 litres par jour par personne.</w:t>
      </w:r>
    </w:p>
  </w:footnote>
  <w:footnote w:id="51">
    <w:p w14:paraId="707621C4" w14:textId="77777777" w:rsidR="00D67B8E" w:rsidRPr="007B4D60" w:rsidRDefault="00D67B8E">
      <w:pPr>
        <w:pStyle w:val="Notedebasdepage"/>
        <w:rPr>
          <w:rFonts w:ascii="Arial" w:hAnsi="Arial" w:cs="Arial"/>
          <w:sz w:val="16"/>
          <w:szCs w:val="16"/>
        </w:rPr>
      </w:pPr>
      <w:r w:rsidRPr="007B4D60">
        <w:rPr>
          <w:rStyle w:val="Appelnotedebasdep"/>
          <w:rFonts w:ascii="Arial" w:hAnsi="Arial" w:cs="Arial"/>
          <w:sz w:val="16"/>
          <w:szCs w:val="16"/>
        </w:rPr>
        <w:footnoteRef/>
      </w:r>
      <w:r w:rsidRPr="007B4D60">
        <w:rPr>
          <w:rFonts w:ascii="Arial" w:hAnsi="Arial" w:cs="Arial"/>
          <w:sz w:val="16"/>
          <w:szCs w:val="16"/>
        </w:rPr>
        <w:t xml:space="preserve"> Le Responsable de la formation d’Adjimé est Dominique Gaudinière, e</w:t>
      </w:r>
      <w:r>
        <w:rPr>
          <w:rFonts w:ascii="Arial" w:hAnsi="Arial" w:cs="Arial"/>
          <w:sz w:val="16"/>
          <w:szCs w:val="16"/>
        </w:rPr>
        <w:t xml:space="preserve">xpert en formation de judo depuis </w:t>
      </w:r>
      <w:r w:rsidRPr="00E7172A">
        <w:rPr>
          <w:rFonts w:ascii="Arial" w:hAnsi="Arial" w:cs="Arial"/>
          <w:sz w:val="16"/>
          <w:szCs w:val="16"/>
        </w:rPr>
        <w:t xml:space="preserve">une trentaine </w:t>
      </w:r>
      <w:r>
        <w:rPr>
          <w:rFonts w:ascii="Arial" w:hAnsi="Arial" w:cs="Arial"/>
          <w:sz w:val="16"/>
          <w:szCs w:val="16"/>
        </w:rPr>
        <w:t>années.</w:t>
      </w:r>
    </w:p>
  </w:footnote>
  <w:footnote w:id="52">
    <w:p w14:paraId="7EFA6086" w14:textId="77777777" w:rsidR="00D67B8E" w:rsidRPr="00E7172A" w:rsidRDefault="00D67B8E">
      <w:pPr>
        <w:pStyle w:val="Notedebasdepage"/>
        <w:rPr>
          <w:rFonts w:ascii="Arial" w:hAnsi="Arial" w:cs="Arial"/>
          <w:sz w:val="16"/>
          <w:szCs w:val="16"/>
        </w:rPr>
      </w:pPr>
      <w:r w:rsidRPr="00E7172A">
        <w:rPr>
          <w:rStyle w:val="Appelnotedebasdep"/>
          <w:rFonts w:ascii="Arial" w:hAnsi="Arial" w:cs="Arial"/>
          <w:sz w:val="16"/>
          <w:szCs w:val="16"/>
        </w:rPr>
        <w:footnoteRef/>
      </w:r>
      <w:r w:rsidRPr="00E7172A">
        <w:rPr>
          <w:rFonts w:ascii="Arial" w:hAnsi="Arial" w:cs="Arial"/>
          <w:sz w:val="16"/>
          <w:szCs w:val="16"/>
        </w:rPr>
        <w:t xml:space="preserve"> Cette évaluation s’effectue en groupe, en duo ou individuellement selon les thématiques traitées et les demandes du jury, ce qui représente au total environ 1h30 par candidat.</w:t>
      </w:r>
    </w:p>
  </w:footnote>
  <w:footnote w:id="53">
    <w:p w14:paraId="6655EC7D" w14:textId="65519519" w:rsidR="00D67B8E" w:rsidRPr="00893792" w:rsidRDefault="00D67B8E">
      <w:pPr>
        <w:pStyle w:val="Notedebasdepage"/>
        <w:rPr>
          <w:rFonts w:ascii="Arial" w:hAnsi="Arial" w:cs="Arial"/>
          <w:sz w:val="16"/>
          <w:szCs w:val="16"/>
        </w:rPr>
      </w:pPr>
      <w:r w:rsidRPr="007B4D60">
        <w:rPr>
          <w:rStyle w:val="Appelnotedebasdep"/>
          <w:rFonts w:ascii="Arial" w:hAnsi="Arial" w:cs="Arial"/>
          <w:sz w:val="16"/>
          <w:szCs w:val="16"/>
        </w:rPr>
        <w:footnoteRef/>
      </w:r>
      <w:r w:rsidRPr="007B4D60">
        <w:rPr>
          <w:rFonts w:ascii="Arial" w:hAnsi="Arial" w:cs="Arial"/>
          <w:sz w:val="16"/>
          <w:szCs w:val="16"/>
        </w:rPr>
        <w:t xml:space="preserve"> </w:t>
      </w:r>
      <w:r w:rsidRPr="00893792">
        <w:rPr>
          <w:rFonts w:ascii="Arial" w:hAnsi="Arial" w:cs="Arial"/>
          <w:sz w:val="16"/>
          <w:szCs w:val="16"/>
        </w:rPr>
        <w:t>Le CREPS prend en charge 4 missions au Sénégal de 3 semaines chacune, et ce pour les 4 années du Programme.</w:t>
      </w:r>
    </w:p>
  </w:footnote>
  <w:footnote w:id="54">
    <w:p w14:paraId="095E6256" w14:textId="05D1BF05" w:rsidR="00D67B8E" w:rsidRPr="007B4D60" w:rsidRDefault="00D67B8E">
      <w:pPr>
        <w:pStyle w:val="Notedebasdepage"/>
        <w:rPr>
          <w:rFonts w:ascii="Arial" w:hAnsi="Arial" w:cs="Arial"/>
          <w:sz w:val="16"/>
          <w:szCs w:val="16"/>
        </w:rPr>
      </w:pPr>
      <w:r w:rsidRPr="00893792">
        <w:rPr>
          <w:rStyle w:val="Appelnotedebasdep"/>
          <w:rFonts w:ascii="Arial" w:hAnsi="Arial" w:cs="Arial"/>
          <w:sz w:val="16"/>
          <w:szCs w:val="16"/>
        </w:rPr>
        <w:footnoteRef/>
      </w:r>
      <w:r w:rsidRPr="00893792">
        <w:rPr>
          <w:rFonts w:ascii="Arial" w:hAnsi="Arial" w:cs="Arial"/>
          <w:sz w:val="16"/>
          <w:szCs w:val="16"/>
        </w:rPr>
        <w:t xml:space="preserve"> Adjimé bénéficie d’un appartement de 4 chambres confortables. Il est prévu que les intervenant(e)s y séjournent, les frais </w:t>
      </w:r>
      <w:r w:rsidRPr="007B4D60">
        <w:rPr>
          <w:rFonts w:ascii="Arial" w:hAnsi="Arial" w:cs="Arial"/>
          <w:sz w:val="16"/>
          <w:szCs w:val="16"/>
        </w:rPr>
        <w:t xml:space="preserve">étant moins onéreux que des chambres </w:t>
      </w:r>
      <w:r>
        <w:rPr>
          <w:rFonts w:ascii="Arial" w:hAnsi="Arial" w:cs="Arial"/>
          <w:sz w:val="16"/>
          <w:szCs w:val="16"/>
        </w:rPr>
        <w:t>d’</w:t>
      </w:r>
      <w:r w:rsidRPr="007B4D60">
        <w:rPr>
          <w:rFonts w:ascii="Arial" w:hAnsi="Arial" w:cs="Arial"/>
          <w:sz w:val="16"/>
          <w:szCs w:val="16"/>
        </w:rPr>
        <w:t>hôtel. Par ailleurs, cette vie communautaire entre enseignant(e)s facilite les contacts, le suivi des cours et leur bilan journalier.</w:t>
      </w:r>
    </w:p>
  </w:footnote>
  <w:footnote w:id="55">
    <w:p w14:paraId="04EF3871" w14:textId="5A99DB9C" w:rsidR="00D67B8E" w:rsidRPr="00893792" w:rsidRDefault="00D67B8E">
      <w:pPr>
        <w:pStyle w:val="Notedebasdepage"/>
        <w:rPr>
          <w:rFonts w:ascii="Arial" w:hAnsi="Arial" w:cs="Arial"/>
          <w:sz w:val="16"/>
          <w:szCs w:val="16"/>
        </w:rPr>
      </w:pPr>
      <w:r w:rsidRPr="00893792">
        <w:rPr>
          <w:rStyle w:val="Appelnotedebasdep"/>
          <w:rFonts w:ascii="Arial" w:hAnsi="Arial" w:cs="Arial"/>
          <w:sz w:val="16"/>
          <w:szCs w:val="16"/>
        </w:rPr>
        <w:footnoteRef/>
      </w:r>
      <w:r w:rsidRPr="00893792">
        <w:rPr>
          <w:rFonts w:ascii="Arial" w:hAnsi="Arial" w:cs="Arial"/>
          <w:sz w:val="16"/>
          <w:szCs w:val="16"/>
        </w:rPr>
        <w:t xml:space="preserve"> A titre de rappel, le DE JEPS se déroule de septembre à septembre</w:t>
      </w:r>
      <w:r>
        <w:rPr>
          <w:rFonts w:ascii="Arial" w:hAnsi="Arial" w:cs="Arial"/>
          <w:sz w:val="16"/>
          <w:szCs w:val="16"/>
        </w:rPr>
        <w:t>. E</w:t>
      </w:r>
      <w:r w:rsidRPr="00893792">
        <w:rPr>
          <w:rFonts w:ascii="Arial" w:hAnsi="Arial" w:cs="Arial"/>
          <w:sz w:val="16"/>
          <w:szCs w:val="16"/>
        </w:rPr>
        <w:t>n ce sens, le présent Programme prévoit que 3 candidats puissent suivre cette formation, la dernière s’achevant en septembre 2020.</w:t>
      </w:r>
    </w:p>
  </w:footnote>
  <w:footnote w:id="56">
    <w:p w14:paraId="6854E731" w14:textId="7A4F8AFF" w:rsidR="00D67B8E" w:rsidRPr="006876B2" w:rsidRDefault="00D67B8E">
      <w:pPr>
        <w:pStyle w:val="Notedebasdepage"/>
        <w:rPr>
          <w:rFonts w:ascii="Arial" w:hAnsi="Arial" w:cs="Arial"/>
          <w:sz w:val="16"/>
          <w:szCs w:val="16"/>
        </w:rPr>
      </w:pPr>
      <w:r w:rsidRPr="006876B2">
        <w:rPr>
          <w:rStyle w:val="Appelnotedebasdep"/>
          <w:rFonts w:ascii="Arial" w:hAnsi="Arial" w:cs="Arial"/>
          <w:sz w:val="16"/>
          <w:szCs w:val="16"/>
        </w:rPr>
        <w:footnoteRef/>
      </w:r>
      <w:r w:rsidRPr="006876B2">
        <w:rPr>
          <w:rFonts w:ascii="Arial" w:hAnsi="Arial" w:cs="Arial"/>
          <w:sz w:val="16"/>
          <w:szCs w:val="16"/>
        </w:rPr>
        <w:t xml:space="preserve"> Si</w:t>
      </w:r>
      <w:r>
        <w:rPr>
          <w:rFonts w:ascii="Arial" w:hAnsi="Arial" w:cs="Arial"/>
          <w:sz w:val="16"/>
          <w:szCs w:val="16"/>
        </w:rPr>
        <w:t>,</w:t>
      </w:r>
      <w:r w:rsidRPr="006876B2">
        <w:rPr>
          <w:rFonts w:ascii="Arial" w:hAnsi="Arial" w:cs="Arial"/>
          <w:sz w:val="16"/>
          <w:szCs w:val="16"/>
        </w:rPr>
        <w:t xml:space="preserve"> pour des questions géographiques, les rencontres ne peuvent avoir lieu, </w:t>
      </w:r>
      <w:r>
        <w:rPr>
          <w:rFonts w:ascii="Arial" w:hAnsi="Arial" w:cs="Arial"/>
          <w:sz w:val="16"/>
          <w:szCs w:val="16"/>
        </w:rPr>
        <w:t>le</w:t>
      </w:r>
      <w:r w:rsidRPr="006876B2">
        <w:rPr>
          <w:rFonts w:ascii="Arial" w:hAnsi="Arial" w:cs="Arial"/>
          <w:sz w:val="16"/>
          <w:szCs w:val="16"/>
        </w:rPr>
        <w:t xml:space="preserve"> suivi </w:t>
      </w:r>
      <w:r>
        <w:rPr>
          <w:rFonts w:ascii="Arial" w:hAnsi="Arial" w:cs="Arial"/>
          <w:sz w:val="16"/>
          <w:szCs w:val="16"/>
        </w:rPr>
        <w:t>se fera par</w:t>
      </w:r>
      <w:r w:rsidRPr="006876B2">
        <w:rPr>
          <w:rFonts w:ascii="Arial" w:hAnsi="Arial" w:cs="Arial"/>
          <w:sz w:val="16"/>
          <w:szCs w:val="16"/>
        </w:rPr>
        <w:t xml:space="preserve"> vidéoconférence. Un calendrier sera fixé pour ces échanges. Par ailleurs, selon les points traités en séance du Bureau Exécutif d’Adjimé, notamment sur la question du fonctionnement des dojos solidaires, le judoka sera invité à y participer.</w:t>
      </w:r>
    </w:p>
  </w:footnote>
  <w:footnote w:id="57">
    <w:p w14:paraId="1C364015" w14:textId="77777777" w:rsidR="00D67B8E" w:rsidRPr="006876B2" w:rsidRDefault="00D67B8E">
      <w:pPr>
        <w:pStyle w:val="Notedebasdepage"/>
        <w:rPr>
          <w:rFonts w:ascii="Arial" w:hAnsi="Arial" w:cs="Arial"/>
          <w:sz w:val="16"/>
          <w:szCs w:val="16"/>
        </w:rPr>
      </w:pPr>
      <w:r w:rsidRPr="006876B2">
        <w:rPr>
          <w:rStyle w:val="Appelnotedebasdep"/>
          <w:rFonts w:ascii="Arial" w:hAnsi="Arial" w:cs="Arial"/>
          <w:sz w:val="16"/>
          <w:szCs w:val="16"/>
        </w:rPr>
        <w:footnoteRef/>
      </w:r>
      <w:r w:rsidRPr="006876B2">
        <w:rPr>
          <w:rFonts w:ascii="Arial" w:hAnsi="Arial" w:cs="Arial"/>
          <w:sz w:val="16"/>
          <w:szCs w:val="16"/>
        </w:rPr>
        <w:t xml:space="preserve"> Formation 3 du chapitre A du présent projet.</w:t>
      </w:r>
    </w:p>
  </w:footnote>
  <w:footnote w:id="58">
    <w:p w14:paraId="68453414" w14:textId="77777777" w:rsidR="00D67B8E" w:rsidRPr="00711D40" w:rsidRDefault="00D67B8E">
      <w:pPr>
        <w:pStyle w:val="Notedebasdepage"/>
        <w:rPr>
          <w:rFonts w:ascii="Arial" w:hAnsi="Arial" w:cs="Arial"/>
          <w:sz w:val="16"/>
          <w:szCs w:val="16"/>
        </w:rPr>
      </w:pPr>
      <w:r w:rsidRPr="00711D40">
        <w:rPr>
          <w:rStyle w:val="Appelnotedebasdep"/>
          <w:rFonts w:ascii="Arial" w:hAnsi="Arial" w:cs="Arial"/>
          <w:sz w:val="16"/>
          <w:szCs w:val="16"/>
        </w:rPr>
        <w:footnoteRef/>
      </w:r>
      <w:r w:rsidRPr="00711D40">
        <w:rPr>
          <w:rFonts w:ascii="Arial" w:hAnsi="Arial" w:cs="Arial"/>
          <w:sz w:val="16"/>
          <w:szCs w:val="16"/>
        </w:rPr>
        <w:t>Objectif 4, para 4.4 : « D’ici à 2030, augmenter nettement le nombre de jeunes et d’adultes disposant des compétences, notamment techniques et professionnelles, nécessaires à l’emploi, à l’obtention d’un travail décent et à l’entrepreneuriat »</w:t>
      </w:r>
      <w:r>
        <w:rPr>
          <w:rFonts w:ascii="Arial" w:hAnsi="Arial" w:cs="Arial"/>
          <w:sz w:val="16"/>
          <w:szCs w:val="16"/>
        </w:rPr>
        <w:t>.</w:t>
      </w:r>
    </w:p>
  </w:footnote>
  <w:footnote w:id="59">
    <w:p w14:paraId="41EBC3EC" w14:textId="77777777" w:rsidR="00D67B8E" w:rsidRPr="00E7172A" w:rsidRDefault="00D67B8E">
      <w:pPr>
        <w:pStyle w:val="Notedebasdepage"/>
        <w:rPr>
          <w:rFonts w:ascii="Arial" w:hAnsi="Arial" w:cs="Arial"/>
          <w:sz w:val="16"/>
          <w:szCs w:val="16"/>
        </w:rPr>
      </w:pPr>
      <w:r w:rsidRPr="00A257D7">
        <w:rPr>
          <w:rStyle w:val="Appelnotedebasdep"/>
          <w:rFonts w:ascii="Arial" w:hAnsi="Arial" w:cs="Arial"/>
          <w:sz w:val="16"/>
          <w:szCs w:val="16"/>
        </w:rPr>
        <w:footnoteRef/>
      </w:r>
      <w:r w:rsidRPr="00A257D7">
        <w:rPr>
          <w:rFonts w:ascii="Arial" w:hAnsi="Arial" w:cs="Arial"/>
          <w:sz w:val="16"/>
          <w:szCs w:val="16"/>
        </w:rPr>
        <w:t xml:space="preserve"> Cf. Annexe </w:t>
      </w:r>
      <w:r w:rsidRPr="00E7172A">
        <w:rPr>
          <w:rFonts w:ascii="Arial" w:hAnsi="Arial" w:cs="Arial"/>
          <w:sz w:val="16"/>
          <w:szCs w:val="16"/>
        </w:rPr>
        <w:t>14</w:t>
      </w:r>
    </w:p>
  </w:footnote>
  <w:footnote w:id="60">
    <w:p w14:paraId="0CC81AB7" w14:textId="77777777" w:rsidR="00D67B8E" w:rsidRPr="00E7172A" w:rsidRDefault="00D67B8E" w:rsidP="00E561FB">
      <w:pPr>
        <w:pStyle w:val="Notedebasdepage"/>
        <w:rPr>
          <w:rFonts w:ascii="Arial" w:hAnsi="Arial" w:cs="Arial"/>
          <w:sz w:val="16"/>
          <w:szCs w:val="16"/>
        </w:rPr>
      </w:pPr>
      <w:r w:rsidRPr="006876B2">
        <w:rPr>
          <w:rStyle w:val="Appelnotedebasdep"/>
          <w:rFonts w:ascii="Arial" w:hAnsi="Arial" w:cs="Arial"/>
          <w:sz w:val="16"/>
          <w:szCs w:val="16"/>
        </w:rPr>
        <w:footnoteRef/>
      </w:r>
      <w:r w:rsidRPr="006876B2">
        <w:rPr>
          <w:rFonts w:ascii="Arial" w:hAnsi="Arial" w:cs="Arial"/>
          <w:sz w:val="16"/>
          <w:szCs w:val="16"/>
        </w:rPr>
        <w:t xml:space="preserve"> </w:t>
      </w:r>
      <w:r>
        <w:rPr>
          <w:rFonts w:ascii="Arial" w:hAnsi="Arial" w:cs="Arial"/>
          <w:sz w:val="16"/>
          <w:szCs w:val="16"/>
        </w:rPr>
        <w:t xml:space="preserve">Cf. à la Note de bas de </w:t>
      </w:r>
      <w:r w:rsidRPr="00E7172A">
        <w:rPr>
          <w:rFonts w:ascii="Arial" w:hAnsi="Arial" w:cs="Arial"/>
          <w:sz w:val="16"/>
          <w:szCs w:val="16"/>
        </w:rPr>
        <w:t xml:space="preserve">page N° 56 </w:t>
      </w:r>
    </w:p>
  </w:footnote>
  <w:footnote w:id="61">
    <w:p w14:paraId="73B59A1F" w14:textId="21A859B5" w:rsidR="00D67B8E" w:rsidRPr="00EE1FE7" w:rsidRDefault="00D67B8E" w:rsidP="002C7B62">
      <w:pPr>
        <w:pStyle w:val="Notedebasdepage"/>
        <w:rPr>
          <w:rFonts w:ascii="Arial" w:hAnsi="Arial" w:cs="Arial"/>
          <w:sz w:val="16"/>
          <w:szCs w:val="16"/>
        </w:rPr>
      </w:pPr>
      <w:r w:rsidRPr="00EE1FE7">
        <w:rPr>
          <w:rStyle w:val="Appelnotedebasdep"/>
          <w:rFonts w:ascii="Arial" w:hAnsi="Arial" w:cs="Arial"/>
          <w:sz w:val="16"/>
          <w:szCs w:val="16"/>
        </w:rPr>
        <w:footnoteRef/>
      </w:r>
      <w:r w:rsidRPr="00EE1FE7">
        <w:rPr>
          <w:rFonts w:ascii="Arial" w:hAnsi="Arial" w:cs="Arial"/>
          <w:sz w:val="16"/>
          <w:szCs w:val="16"/>
        </w:rPr>
        <w:t xml:space="preserve"> Adjimé élaborera </w:t>
      </w:r>
      <w:r>
        <w:rPr>
          <w:rFonts w:ascii="Arial" w:hAnsi="Arial" w:cs="Arial"/>
          <w:sz w:val="16"/>
          <w:szCs w:val="16"/>
        </w:rPr>
        <w:t>un dossier complet relatif</w:t>
      </w:r>
      <w:r w:rsidRPr="00EE1FE7">
        <w:rPr>
          <w:rFonts w:ascii="Arial" w:hAnsi="Arial" w:cs="Arial"/>
          <w:sz w:val="16"/>
          <w:szCs w:val="16"/>
        </w:rPr>
        <w:t xml:space="preserve"> aux coûts et aux diverses implications qui découleront de la construction de l’Académie de judo</w:t>
      </w:r>
      <w:r>
        <w:rPr>
          <w:rFonts w:ascii="Arial" w:hAnsi="Arial" w:cs="Arial"/>
          <w:sz w:val="16"/>
          <w:szCs w:val="16"/>
        </w:rPr>
        <w:t xml:space="preserve"> et de ses aménagements internes et externes.</w:t>
      </w:r>
    </w:p>
  </w:footnote>
  <w:footnote w:id="62">
    <w:p w14:paraId="18E68795" w14:textId="58944176" w:rsidR="00D67B8E" w:rsidRPr="00EE1FE7" w:rsidRDefault="00D67B8E" w:rsidP="00810B46">
      <w:pPr>
        <w:pStyle w:val="Notedebasdepage"/>
        <w:rPr>
          <w:rFonts w:ascii="Arial" w:hAnsi="Arial" w:cs="Arial"/>
          <w:sz w:val="16"/>
          <w:szCs w:val="16"/>
        </w:rPr>
      </w:pPr>
      <w:r w:rsidRPr="00EE1FE7">
        <w:rPr>
          <w:rStyle w:val="Appelnotedebasdep"/>
          <w:rFonts w:ascii="Arial" w:hAnsi="Arial" w:cs="Arial"/>
          <w:sz w:val="16"/>
          <w:szCs w:val="16"/>
        </w:rPr>
        <w:footnoteRef/>
      </w:r>
      <w:r w:rsidRPr="00EE1FE7">
        <w:rPr>
          <w:rFonts w:ascii="Arial" w:hAnsi="Arial" w:cs="Arial"/>
          <w:sz w:val="16"/>
          <w:szCs w:val="16"/>
        </w:rPr>
        <w:t xml:space="preserve"> La projection d’Adjimé est que l’inauguration officielle de l’Académie puisse se faire lors de la célébration de la Journée mondiale du judo, soit le 28 octobre 2020</w:t>
      </w:r>
      <w:r>
        <w:rPr>
          <w:rFonts w:ascii="Arial" w:hAnsi="Arial" w:cs="Arial"/>
          <w:sz w:val="16"/>
          <w:szCs w:val="16"/>
        </w:rPr>
        <w:t>.</w:t>
      </w:r>
    </w:p>
  </w:footnote>
  <w:footnote w:id="63">
    <w:p w14:paraId="5EEC1D65" w14:textId="77777777" w:rsidR="00D67B8E" w:rsidRPr="00290794" w:rsidRDefault="00D67B8E">
      <w:pPr>
        <w:pStyle w:val="Notedebasdepage"/>
        <w:rPr>
          <w:rFonts w:ascii="Arial" w:hAnsi="Arial" w:cs="Arial"/>
          <w:sz w:val="16"/>
          <w:szCs w:val="16"/>
        </w:rPr>
      </w:pPr>
      <w:r w:rsidRPr="00EE1FE7">
        <w:rPr>
          <w:rStyle w:val="Appelnotedebasdep"/>
          <w:rFonts w:ascii="Arial" w:hAnsi="Arial" w:cs="Arial"/>
          <w:sz w:val="16"/>
          <w:szCs w:val="16"/>
        </w:rPr>
        <w:footnoteRef/>
      </w:r>
      <w:r w:rsidRPr="00EE1FE7">
        <w:rPr>
          <w:rFonts w:ascii="Arial" w:hAnsi="Arial" w:cs="Arial"/>
          <w:sz w:val="16"/>
          <w:szCs w:val="16"/>
        </w:rPr>
        <w:t xml:space="preserve"> L’idée de la création d’une Académie a déjà été évoquée avec le Maire de Dakar, ce qui permet de mentionner la possibilité d’acquisition d’un terrain à Ouakam.</w:t>
      </w:r>
    </w:p>
  </w:footnote>
  <w:footnote w:id="64">
    <w:p w14:paraId="2330835C" w14:textId="77777777" w:rsidR="00D67B8E" w:rsidRPr="0055012F" w:rsidRDefault="00D67B8E">
      <w:pPr>
        <w:pStyle w:val="Notedebasdepage"/>
        <w:rPr>
          <w:rFonts w:ascii="Arial" w:hAnsi="Arial" w:cs="Arial"/>
          <w:sz w:val="16"/>
          <w:szCs w:val="16"/>
        </w:rPr>
      </w:pPr>
      <w:r w:rsidRPr="0055012F">
        <w:rPr>
          <w:rStyle w:val="Appelnotedebasdep"/>
          <w:rFonts w:ascii="Arial" w:hAnsi="Arial" w:cs="Arial"/>
          <w:sz w:val="16"/>
          <w:szCs w:val="16"/>
        </w:rPr>
        <w:footnoteRef/>
      </w:r>
      <w:r w:rsidRPr="0055012F">
        <w:rPr>
          <w:rFonts w:ascii="Arial" w:hAnsi="Arial" w:cs="Arial"/>
          <w:sz w:val="16"/>
          <w:szCs w:val="16"/>
        </w:rPr>
        <w:t xml:space="preserve"> Pour plus d’information sur le centre, cf.</w:t>
      </w:r>
      <w:r>
        <w:rPr>
          <w:rFonts w:ascii="Arial" w:hAnsi="Arial" w:cs="Arial"/>
          <w:sz w:val="16"/>
          <w:szCs w:val="16"/>
        </w:rPr>
        <w:t xml:space="preserve"> à</w:t>
      </w:r>
      <w:r w:rsidRPr="0055012F">
        <w:rPr>
          <w:rFonts w:ascii="Arial" w:hAnsi="Arial" w:cs="Arial"/>
          <w:sz w:val="16"/>
          <w:szCs w:val="16"/>
        </w:rPr>
        <w:t xml:space="preserve"> : </w:t>
      </w:r>
      <w:hyperlink r:id="rId1" w:history="1">
        <w:r w:rsidRPr="0055012F">
          <w:rPr>
            <w:rStyle w:val="Lienhypertexte"/>
            <w:rFonts w:ascii="Arial" w:hAnsi="Arial" w:cs="Arial"/>
            <w:color w:val="auto"/>
            <w:sz w:val="16"/>
            <w:szCs w:val="16"/>
          </w:rPr>
          <w:t>http://www.diambars.org/bienvenue</w:t>
        </w:r>
      </w:hyperlink>
    </w:p>
  </w:footnote>
  <w:footnote w:id="65">
    <w:p w14:paraId="1400CDD4" w14:textId="11979936" w:rsidR="00D67B8E" w:rsidRPr="0055012F" w:rsidRDefault="00D67B8E" w:rsidP="00354696">
      <w:pPr>
        <w:pStyle w:val="Notedebasdepage"/>
        <w:rPr>
          <w:rFonts w:ascii="Arial" w:hAnsi="Arial" w:cs="Arial"/>
          <w:sz w:val="16"/>
          <w:szCs w:val="16"/>
        </w:rPr>
      </w:pPr>
      <w:r w:rsidRPr="0055012F">
        <w:rPr>
          <w:rStyle w:val="Appelnotedebasdep"/>
          <w:rFonts w:ascii="Arial" w:hAnsi="Arial" w:cs="Arial"/>
          <w:sz w:val="16"/>
          <w:szCs w:val="16"/>
        </w:rPr>
        <w:footnoteRef/>
      </w:r>
      <w:r w:rsidRPr="0055012F">
        <w:rPr>
          <w:rFonts w:ascii="Arial" w:hAnsi="Arial" w:cs="Arial"/>
          <w:sz w:val="16"/>
          <w:szCs w:val="16"/>
        </w:rPr>
        <w:t xml:space="preserve"> </w:t>
      </w:r>
      <w:r>
        <w:rPr>
          <w:rFonts w:ascii="Arial" w:hAnsi="Arial" w:cs="Arial"/>
          <w:sz w:val="16"/>
          <w:szCs w:val="16"/>
        </w:rPr>
        <w:t>Pour plus d’information sur les réalisations de cette société, c</w:t>
      </w:r>
      <w:r w:rsidRPr="0055012F">
        <w:rPr>
          <w:rFonts w:ascii="Arial" w:hAnsi="Arial" w:cs="Arial"/>
          <w:sz w:val="16"/>
          <w:szCs w:val="16"/>
        </w:rPr>
        <w:t>f. à</w:t>
      </w:r>
      <w:r>
        <w:rPr>
          <w:rFonts w:ascii="Arial" w:hAnsi="Arial" w:cs="Arial"/>
          <w:sz w:val="16"/>
          <w:szCs w:val="16"/>
        </w:rPr>
        <w:t> :</w:t>
      </w:r>
      <w:r w:rsidRPr="0055012F">
        <w:rPr>
          <w:rFonts w:ascii="Arial" w:hAnsi="Arial" w:cs="Arial"/>
          <w:sz w:val="16"/>
          <w:szCs w:val="16"/>
        </w:rPr>
        <w:t xml:space="preserve"> </w:t>
      </w:r>
      <w:hyperlink r:id="rId2" w:history="1">
        <w:r w:rsidRPr="0055012F">
          <w:rPr>
            <w:rStyle w:val="Lienhypertexte"/>
            <w:rFonts w:ascii="Arial" w:hAnsi="Arial" w:cs="Arial"/>
            <w:color w:val="auto"/>
            <w:sz w:val="16"/>
            <w:szCs w:val="16"/>
          </w:rPr>
          <w:t>http://www.elementerre-sarl.com/</w:t>
        </w:r>
      </w:hyperlink>
    </w:p>
  </w:footnote>
  <w:footnote w:id="66">
    <w:p w14:paraId="39169369" w14:textId="5ED3F5E5" w:rsidR="001959B8" w:rsidRPr="001959B8" w:rsidRDefault="001959B8">
      <w:pPr>
        <w:pStyle w:val="Notedebasdepage"/>
        <w:rPr>
          <w:rFonts w:ascii="Arial" w:hAnsi="Arial" w:cs="Arial"/>
          <w:sz w:val="16"/>
          <w:szCs w:val="16"/>
        </w:rPr>
      </w:pPr>
      <w:r w:rsidRPr="001959B8">
        <w:rPr>
          <w:rStyle w:val="Appelnotedebasdep"/>
          <w:rFonts w:ascii="Arial" w:hAnsi="Arial" w:cs="Arial"/>
          <w:sz w:val="16"/>
          <w:szCs w:val="16"/>
        </w:rPr>
        <w:footnoteRef/>
      </w:r>
      <w:r w:rsidRPr="001959B8">
        <w:rPr>
          <w:rFonts w:ascii="Arial" w:hAnsi="Arial" w:cs="Arial"/>
          <w:sz w:val="16"/>
          <w:szCs w:val="16"/>
        </w:rPr>
        <w:t xml:space="preserve"> Cette étape comprend : l’analyse du programme, la recherche du parti architectural, les études d’implantation volumétrique, les coupes transversales et longitudinales, les façades principales en 2D et l’estimation du coût de construction et des délais.</w:t>
      </w:r>
    </w:p>
  </w:footnote>
  <w:footnote w:id="67">
    <w:p w14:paraId="7DE5015F" w14:textId="7D7FDAAA" w:rsidR="00D67B8E" w:rsidRPr="005838AB" w:rsidRDefault="00D67B8E" w:rsidP="005838AB">
      <w:pPr>
        <w:pStyle w:val="Paragraphedeliste"/>
        <w:spacing w:before="80"/>
        <w:ind w:left="0"/>
        <w:contextualSpacing w:val="0"/>
        <w:rPr>
          <w:rFonts w:ascii="Arial" w:hAnsi="Arial" w:cs="Arial"/>
          <w:sz w:val="16"/>
          <w:szCs w:val="16"/>
        </w:rPr>
      </w:pPr>
      <w:r w:rsidRPr="005838AB">
        <w:rPr>
          <w:rStyle w:val="Appelnotedebasdep"/>
          <w:rFonts w:ascii="Arial" w:hAnsi="Arial" w:cs="Arial"/>
          <w:sz w:val="16"/>
          <w:szCs w:val="16"/>
        </w:rPr>
        <w:footnoteRef/>
      </w:r>
      <w:r w:rsidRPr="005838AB">
        <w:rPr>
          <w:rFonts w:ascii="Arial" w:hAnsi="Arial" w:cs="Arial"/>
          <w:sz w:val="16"/>
          <w:szCs w:val="16"/>
        </w:rPr>
        <w:t xml:space="preserve"> </w:t>
      </w:r>
      <w:r w:rsidRPr="005838AB">
        <w:rPr>
          <w:rFonts w:ascii="Arial" w:hAnsi="Arial" w:cs="Arial"/>
          <w:color w:val="1D1B11" w:themeColor="background2" w:themeShade="1A"/>
          <w:sz w:val="16"/>
          <w:szCs w:val="16"/>
        </w:rPr>
        <w:t>Un judoka de haut niveau participe régulièrement à des compétitions nationale</w:t>
      </w:r>
      <w:r>
        <w:rPr>
          <w:rFonts w:ascii="Arial" w:hAnsi="Arial" w:cs="Arial"/>
          <w:color w:val="1D1B11" w:themeColor="background2" w:themeShade="1A"/>
          <w:sz w:val="16"/>
          <w:szCs w:val="16"/>
        </w:rPr>
        <w:t>s</w:t>
      </w:r>
      <w:r w:rsidRPr="005838AB">
        <w:rPr>
          <w:rFonts w:ascii="Arial" w:hAnsi="Arial" w:cs="Arial"/>
          <w:color w:val="1D1B11" w:themeColor="background2" w:themeShade="1A"/>
          <w:sz w:val="16"/>
          <w:szCs w:val="16"/>
        </w:rPr>
        <w:t>, continentale</w:t>
      </w:r>
      <w:r>
        <w:rPr>
          <w:rFonts w:ascii="Arial" w:hAnsi="Arial" w:cs="Arial"/>
          <w:color w:val="1D1B11" w:themeColor="background2" w:themeShade="1A"/>
          <w:sz w:val="16"/>
          <w:szCs w:val="16"/>
        </w:rPr>
        <w:t>s</w:t>
      </w:r>
      <w:r w:rsidRPr="005838AB">
        <w:rPr>
          <w:rFonts w:ascii="Arial" w:hAnsi="Arial" w:cs="Arial"/>
          <w:color w:val="1D1B11" w:themeColor="background2" w:themeShade="1A"/>
          <w:sz w:val="16"/>
          <w:szCs w:val="16"/>
        </w:rPr>
        <w:t xml:space="preserve"> et internationales. Pour accéder à des Championnats, l’une des conditions est la dotation en équipement</w:t>
      </w:r>
      <w:r>
        <w:rPr>
          <w:rFonts w:ascii="Arial" w:hAnsi="Arial" w:cs="Arial"/>
          <w:color w:val="1D1B11" w:themeColor="background2" w:themeShade="1A"/>
          <w:sz w:val="16"/>
          <w:szCs w:val="16"/>
        </w:rPr>
        <w:t>,</w:t>
      </w:r>
      <w:r w:rsidRPr="005838AB">
        <w:rPr>
          <w:rFonts w:ascii="Arial" w:hAnsi="Arial" w:cs="Arial"/>
          <w:color w:val="1D1B11" w:themeColor="background2" w:themeShade="1A"/>
          <w:sz w:val="16"/>
          <w:szCs w:val="16"/>
        </w:rPr>
        <w:t xml:space="preserve"> lequel doit être obligatoirement conforme aux exigences définies par la Fédération </w:t>
      </w:r>
      <w:r>
        <w:rPr>
          <w:rFonts w:ascii="Arial" w:hAnsi="Arial" w:cs="Arial"/>
          <w:color w:val="1D1B11" w:themeColor="background2" w:themeShade="1A"/>
          <w:sz w:val="16"/>
          <w:szCs w:val="16"/>
        </w:rPr>
        <w:t>I</w:t>
      </w:r>
      <w:r w:rsidRPr="005838AB">
        <w:rPr>
          <w:rFonts w:ascii="Arial" w:hAnsi="Arial" w:cs="Arial"/>
          <w:color w:val="1D1B11" w:themeColor="background2" w:themeShade="1A"/>
          <w:sz w:val="16"/>
          <w:szCs w:val="16"/>
        </w:rPr>
        <w:t xml:space="preserve">nternationale de </w:t>
      </w:r>
      <w:r>
        <w:rPr>
          <w:rFonts w:ascii="Arial" w:hAnsi="Arial" w:cs="Arial"/>
          <w:color w:val="1D1B11" w:themeColor="background2" w:themeShade="1A"/>
          <w:sz w:val="16"/>
          <w:szCs w:val="16"/>
        </w:rPr>
        <w:t>J</w:t>
      </w:r>
      <w:r w:rsidRPr="005838AB">
        <w:rPr>
          <w:rFonts w:ascii="Arial" w:hAnsi="Arial" w:cs="Arial"/>
          <w:color w:val="1D1B11" w:themeColor="background2" w:themeShade="1A"/>
          <w:sz w:val="16"/>
          <w:szCs w:val="16"/>
        </w:rPr>
        <w:t>udo (FIJ). Ces exigences peuvent constituer un réel frein dans le développement de la carrière sportive d’un judoka de haut niveau ayant des conditions de vie très modestes. C’est le cas de la majorité des judokas sénégalais.</w:t>
      </w:r>
    </w:p>
  </w:footnote>
  <w:footnote w:id="68">
    <w:p w14:paraId="5572A507" w14:textId="77777777" w:rsidR="00D67B8E" w:rsidRPr="009E361E" w:rsidRDefault="00D67B8E">
      <w:pPr>
        <w:pStyle w:val="Notedebasdepage"/>
        <w:rPr>
          <w:rFonts w:ascii="Arial" w:hAnsi="Arial" w:cs="Arial"/>
          <w:sz w:val="16"/>
          <w:szCs w:val="16"/>
        </w:rPr>
      </w:pPr>
      <w:r w:rsidRPr="009E361E">
        <w:rPr>
          <w:rStyle w:val="Appelnotedebasdep"/>
          <w:rFonts w:ascii="Arial" w:hAnsi="Arial" w:cs="Arial"/>
          <w:sz w:val="16"/>
          <w:szCs w:val="16"/>
        </w:rPr>
        <w:footnoteRef/>
      </w:r>
      <w:r w:rsidRPr="009E361E">
        <w:rPr>
          <w:rFonts w:ascii="Arial" w:hAnsi="Arial" w:cs="Arial"/>
          <w:sz w:val="16"/>
          <w:szCs w:val="16"/>
        </w:rPr>
        <w:t xml:space="preserve"> Le coaching projeté par Adjimé implique de faire appel à diverses compétences professionnelles à interventions variées, d’où la nécessité d’une structure telle que l’Académie. L’équipe envisagée se composerait de 1 ou 2 coaches, d’un préparateur physique, d’un préparateur mental, d’un nutritionniste et d’un médecin.</w:t>
      </w:r>
    </w:p>
  </w:footnote>
  <w:footnote w:id="69">
    <w:p w14:paraId="2A31DFC7" w14:textId="2CF49A6E" w:rsidR="00D67B8E" w:rsidRPr="004243B4" w:rsidRDefault="00D67B8E">
      <w:pPr>
        <w:pStyle w:val="Notedebasdepage"/>
        <w:rPr>
          <w:rFonts w:ascii="Arial" w:hAnsi="Arial" w:cs="Arial"/>
          <w:sz w:val="16"/>
          <w:szCs w:val="16"/>
        </w:rPr>
      </w:pPr>
      <w:r w:rsidRPr="00402BFC">
        <w:rPr>
          <w:rStyle w:val="Appelnotedebasdep"/>
          <w:rFonts w:ascii="Arial" w:hAnsi="Arial" w:cs="Arial"/>
          <w:sz w:val="16"/>
          <w:szCs w:val="16"/>
        </w:rPr>
        <w:footnoteRef/>
      </w:r>
      <w:r w:rsidRPr="00402BFC">
        <w:rPr>
          <w:rFonts w:ascii="Arial" w:hAnsi="Arial" w:cs="Arial"/>
          <w:sz w:val="16"/>
          <w:szCs w:val="16"/>
        </w:rPr>
        <w:t xml:space="preserve"> Les compétiteurs se déplacent pour des Championnats nationaux, continentaux et internationaux. Ayant pour la plupart d’entre eux quitté les bancs de l’école très tôt pour favoriser leur sport, toute démarche administrative devient compliquée</w:t>
      </w:r>
      <w:r>
        <w:rPr>
          <w:rFonts w:ascii="Arial" w:hAnsi="Arial" w:cs="Arial"/>
          <w:sz w:val="16"/>
          <w:szCs w:val="16"/>
        </w:rPr>
        <w:t>.</w:t>
      </w:r>
      <w:r w:rsidRPr="00402BFC">
        <w:rPr>
          <w:rFonts w:ascii="Arial" w:hAnsi="Arial" w:cs="Arial"/>
          <w:sz w:val="16"/>
          <w:szCs w:val="16"/>
        </w:rPr>
        <w:t xml:space="preserve"> comme notamment, une demande de visa, l’organisation des billets d’avion, de l’hébergement et/ou des inscriptions aux </w:t>
      </w:r>
      <w:r w:rsidRPr="004243B4">
        <w:rPr>
          <w:rFonts w:ascii="Arial" w:hAnsi="Arial" w:cs="Arial"/>
          <w:sz w:val="16"/>
          <w:szCs w:val="16"/>
        </w:rPr>
        <w:t>tournois.</w:t>
      </w:r>
    </w:p>
  </w:footnote>
  <w:footnote w:id="70">
    <w:p w14:paraId="56628DCA" w14:textId="3ED52C60" w:rsidR="00D67B8E" w:rsidRPr="004243B4" w:rsidRDefault="00D67B8E">
      <w:pPr>
        <w:pStyle w:val="Notedebasdepage"/>
        <w:rPr>
          <w:rFonts w:ascii="Arial" w:hAnsi="Arial" w:cs="Arial"/>
          <w:sz w:val="16"/>
          <w:szCs w:val="16"/>
        </w:rPr>
      </w:pPr>
      <w:r w:rsidRPr="004243B4">
        <w:rPr>
          <w:rStyle w:val="Appelnotedebasdep"/>
          <w:rFonts w:ascii="Arial" w:hAnsi="Arial" w:cs="Arial"/>
          <w:sz w:val="16"/>
          <w:szCs w:val="16"/>
        </w:rPr>
        <w:footnoteRef/>
      </w:r>
      <w:r w:rsidRPr="004243B4">
        <w:rPr>
          <w:rFonts w:ascii="Arial" w:hAnsi="Arial" w:cs="Arial"/>
          <w:sz w:val="16"/>
          <w:szCs w:val="16"/>
        </w:rPr>
        <w:t xml:space="preserve"> Lors de ces stages de perfectionnement, les judokas seront en immersion à l’Académie. Adjimé entend faire appel à des intervenants connu</w:t>
      </w:r>
      <w:r>
        <w:rPr>
          <w:rFonts w:ascii="Arial" w:hAnsi="Arial" w:cs="Arial"/>
          <w:sz w:val="16"/>
          <w:szCs w:val="16"/>
        </w:rPr>
        <w:t>s</w:t>
      </w:r>
      <w:r w:rsidRPr="004243B4">
        <w:rPr>
          <w:rFonts w:ascii="Arial" w:hAnsi="Arial" w:cs="Arial"/>
          <w:sz w:val="16"/>
          <w:szCs w:val="16"/>
        </w:rPr>
        <w:t xml:space="preserve"> dans le monde du judo sur le plan international </w:t>
      </w:r>
      <w:r>
        <w:rPr>
          <w:rFonts w:ascii="Arial" w:hAnsi="Arial" w:cs="Arial"/>
          <w:sz w:val="16"/>
          <w:szCs w:val="16"/>
        </w:rPr>
        <w:t>. S</w:t>
      </w:r>
      <w:r w:rsidRPr="004243B4">
        <w:rPr>
          <w:rFonts w:ascii="Arial" w:hAnsi="Arial" w:cs="Arial"/>
          <w:sz w:val="16"/>
          <w:szCs w:val="16"/>
        </w:rPr>
        <w:t>on réseau actuel lui permet d’avoir accès à ces experts et de les inviter à intervenir pour quelques jours au Sénégal.</w:t>
      </w:r>
    </w:p>
  </w:footnote>
  <w:footnote w:id="71">
    <w:p w14:paraId="1DE65693" w14:textId="77777777" w:rsidR="00D67B8E" w:rsidRPr="00D429C7" w:rsidRDefault="00D67B8E">
      <w:pPr>
        <w:pStyle w:val="Notedebasdepage"/>
        <w:rPr>
          <w:rFonts w:ascii="Arial" w:hAnsi="Arial" w:cs="Arial"/>
          <w:sz w:val="16"/>
          <w:szCs w:val="16"/>
        </w:rPr>
      </w:pPr>
      <w:r w:rsidRPr="00D429C7">
        <w:rPr>
          <w:rStyle w:val="Appelnotedebasdep"/>
          <w:rFonts w:ascii="Arial" w:hAnsi="Arial" w:cs="Arial"/>
          <w:sz w:val="16"/>
          <w:szCs w:val="16"/>
        </w:rPr>
        <w:footnoteRef/>
      </w:r>
      <w:r w:rsidRPr="00D429C7">
        <w:rPr>
          <w:rFonts w:ascii="Arial" w:hAnsi="Arial" w:cs="Arial"/>
          <w:sz w:val="16"/>
          <w:szCs w:val="16"/>
        </w:rPr>
        <w:t xml:space="preserve"> Tout athlète est censé avoir intégré le fait qu’une blessure grave peut constituer un terme à sa carrière, peu y sont préparés.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393735"/>
      <w:docPartObj>
        <w:docPartGallery w:val="Page Numbers (Top of Page)"/>
        <w:docPartUnique/>
      </w:docPartObj>
    </w:sdtPr>
    <w:sdtEndPr>
      <w:rPr>
        <w:rFonts w:ascii="Arial" w:hAnsi="Arial" w:cs="Arial"/>
        <w:sz w:val="20"/>
        <w:szCs w:val="20"/>
      </w:rPr>
    </w:sdtEndPr>
    <w:sdtContent>
      <w:p w14:paraId="564B0571" w14:textId="7847F3BB" w:rsidR="00D67B8E" w:rsidRPr="00301A91" w:rsidRDefault="00D67B8E">
        <w:pPr>
          <w:pStyle w:val="En-tte"/>
          <w:jc w:val="right"/>
          <w:rPr>
            <w:rFonts w:ascii="Arial" w:hAnsi="Arial" w:cs="Arial"/>
            <w:sz w:val="20"/>
            <w:szCs w:val="20"/>
          </w:rPr>
        </w:pPr>
        <w:r w:rsidRPr="00301A91">
          <w:rPr>
            <w:rFonts w:ascii="Arial" w:hAnsi="Arial" w:cs="Arial"/>
            <w:sz w:val="20"/>
            <w:szCs w:val="20"/>
          </w:rPr>
          <w:fldChar w:fldCharType="begin"/>
        </w:r>
        <w:r w:rsidRPr="00301A91">
          <w:rPr>
            <w:rFonts w:ascii="Arial" w:hAnsi="Arial" w:cs="Arial"/>
            <w:sz w:val="20"/>
            <w:szCs w:val="20"/>
          </w:rPr>
          <w:instrText>PAGE   \* MERGEFORMAT</w:instrText>
        </w:r>
        <w:r w:rsidRPr="00301A91">
          <w:rPr>
            <w:rFonts w:ascii="Arial" w:hAnsi="Arial" w:cs="Arial"/>
            <w:sz w:val="20"/>
            <w:szCs w:val="20"/>
          </w:rPr>
          <w:fldChar w:fldCharType="separate"/>
        </w:r>
        <w:r w:rsidR="00731FBC" w:rsidRPr="00731FBC">
          <w:rPr>
            <w:rFonts w:ascii="Arial" w:hAnsi="Arial" w:cs="Arial"/>
            <w:noProof/>
            <w:sz w:val="20"/>
            <w:szCs w:val="20"/>
            <w:lang w:val="fr-FR"/>
          </w:rPr>
          <w:t>64</w:t>
        </w:r>
        <w:r w:rsidRPr="00301A91">
          <w:rPr>
            <w:rFonts w:ascii="Arial" w:hAnsi="Arial" w:cs="Arial"/>
            <w:sz w:val="20"/>
            <w:szCs w:val="20"/>
          </w:rPr>
          <w:fldChar w:fldCharType="end"/>
        </w:r>
      </w:p>
    </w:sdtContent>
  </w:sdt>
  <w:p w14:paraId="171C9BD7" w14:textId="77777777" w:rsidR="00D67B8E" w:rsidRDefault="00D67B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386467"/>
      <w:docPartObj>
        <w:docPartGallery w:val="Page Numbers (Top of Page)"/>
        <w:docPartUnique/>
      </w:docPartObj>
    </w:sdtPr>
    <w:sdtEndPr>
      <w:rPr>
        <w:rFonts w:ascii="Arial" w:hAnsi="Arial" w:cs="Arial"/>
        <w:sz w:val="20"/>
        <w:szCs w:val="20"/>
      </w:rPr>
    </w:sdtEndPr>
    <w:sdtContent>
      <w:p w14:paraId="1129760D" w14:textId="6DE13744" w:rsidR="00D67B8E" w:rsidRPr="00301A91" w:rsidRDefault="00D67B8E">
        <w:pPr>
          <w:pStyle w:val="En-tte"/>
          <w:rPr>
            <w:rFonts w:ascii="Arial" w:hAnsi="Arial" w:cs="Arial"/>
            <w:sz w:val="20"/>
            <w:szCs w:val="20"/>
          </w:rPr>
        </w:pPr>
        <w:r w:rsidRPr="00301A91">
          <w:rPr>
            <w:rFonts w:ascii="Arial" w:hAnsi="Arial" w:cs="Arial"/>
            <w:sz w:val="20"/>
            <w:szCs w:val="20"/>
          </w:rPr>
          <w:fldChar w:fldCharType="begin"/>
        </w:r>
        <w:r w:rsidRPr="00301A91">
          <w:rPr>
            <w:rFonts w:ascii="Arial" w:hAnsi="Arial" w:cs="Arial"/>
            <w:sz w:val="20"/>
            <w:szCs w:val="20"/>
          </w:rPr>
          <w:instrText>PAGE   \* MERGEFORMAT</w:instrText>
        </w:r>
        <w:r w:rsidRPr="00301A91">
          <w:rPr>
            <w:rFonts w:ascii="Arial" w:hAnsi="Arial" w:cs="Arial"/>
            <w:sz w:val="20"/>
            <w:szCs w:val="20"/>
          </w:rPr>
          <w:fldChar w:fldCharType="separate"/>
        </w:r>
        <w:r w:rsidR="00731FBC" w:rsidRPr="00731FBC">
          <w:rPr>
            <w:rFonts w:ascii="Arial" w:hAnsi="Arial" w:cs="Arial"/>
            <w:noProof/>
            <w:sz w:val="20"/>
            <w:szCs w:val="20"/>
            <w:lang w:val="fr-FR"/>
          </w:rPr>
          <w:t>65</w:t>
        </w:r>
        <w:r w:rsidRPr="00301A91">
          <w:rPr>
            <w:rFonts w:ascii="Arial" w:hAnsi="Arial" w:cs="Arial"/>
            <w:sz w:val="20"/>
            <w:szCs w:val="20"/>
          </w:rPr>
          <w:fldChar w:fldCharType="end"/>
        </w:r>
      </w:p>
    </w:sdtContent>
  </w:sdt>
  <w:p w14:paraId="7EA28252" w14:textId="77777777" w:rsidR="00D67B8E" w:rsidRPr="00415F91" w:rsidRDefault="00D67B8E">
    <w:pPr>
      <w:pStyle w:val="En-tte"/>
      <w:jc w:val="right"/>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4A8BA" w14:textId="77777777" w:rsidR="00D67B8E" w:rsidRDefault="00D67B8E" w:rsidP="005F2586">
    <w:pPr>
      <w:pStyle w:val="En-tte"/>
      <w:tabs>
        <w:tab w:val="clear" w:pos="4536"/>
      </w:tabs>
      <w:ind w:firstLine="1134"/>
      <w:jc w:val="both"/>
    </w:pPr>
    <w:r>
      <w:rPr>
        <w:rFonts w:ascii="Calibri" w:hAnsi="Calibri"/>
        <w:noProof/>
        <w:color w:val="595959"/>
      </w:rPr>
      <w:drawing>
        <wp:anchor distT="0" distB="0" distL="114300" distR="114300" simplePos="0" relativeHeight="251659264" behindDoc="1" locked="0" layoutInCell="1" allowOverlap="1" wp14:anchorId="06CEDB24" wp14:editId="48B9B471">
          <wp:simplePos x="0" y="0"/>
          <wp:positionH relativeFrom="column">
            <wp:posOffset>-458470</wp:posOffset>
          </wp:positionH>
          <wp:positionV relativeFrom="paragraph">
            <wp:posOffset>-160655</wp:posOffset>
          </wp:positionV>
          <wp:extent cx="959607" cy="969264"/>
          <wp:effectExtent l="0" t="0" r="0" b="2540"/>
          <wp:wrapNone/>
          <wp:docPr id="24" name="Image 24" descr="C:\Users\Cyn_2\Dropbox\ADJIMé Sla\France siège\logo adjimé\Adjime_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59607" cy="969264"/>
                  </a:xfrm>
                  <a:prstGeom prst="rect">
                    <a:avLst/>
                  </a:prstGeom>
                  <a:noFill/>
                  <a:ln>
                    <a:noFill/>
                    <a:prstDash/>
                  </a:ln>
                </pic:spPr>
              </pic:pic>
            </a:graphicData>
          </a:graphic>
        </wp:anchor>
      </w:drawing>
    </w:r>
    <w:r>
      <w:rPr>
        <w:rFonts w:ascii="Calibri" w:hAnsi="Calibri"/>
        <w:color w:val="595959"/>
      </w:rPr>
      <w:t>Association Sport et Education</w:t>
    </w:r>
    <w:r>
      <w:tab/>
    </w:r>
  </w:p>
  <w:p w14:paraId="4E39B366" w14:textId="77777777" w:rsidR="00D67B8E" w:rsidRDefault="00D67B8E" w:rsidP="005F2586">
    <w:pPr>
      <w:pStyle w:val="En-tte"/>
      <w:tabs>
        <w:tab w:val="clear" w:pos="4536"/>
        <w:tab w:val="clear" w:pos="9072"/>
        <w:tab w:val="left" w:pos="3872"/>
      </w:tabs>
      <w:ind w:firstLine="1134"/>
      <w:rPr>
        <w:rFonts w:ascii="Calibri" w:hAnsi="Calibri"/>
        <w:color w:val="595959"/>
      </w:rPr>
    </w:pPr>
    <w:r>
      <w:rPr>
        <w:rFonts w:ascii="Calibri" w:hAnsi="Calibri"/>
        <w:color w:val="595959"/>
      </w:rPr>
      <w:t>Mairie de Crozon</w:t>
    </w:r>
  </w:p>
  <w:p w14:paraId="16A42301" w14:textId="77777777" w:rsidR="00D67B8E" w:rsidRDefault="00D67B8E" w:rsidP="005F2586">
    <w:pPr>
      <w:pStyle w:val="En-tte"/>
      <w:tabs>
        <w:tab w:val="clear" w:pos="4536"/>
        <w:tab w:val="clear" w:pos="9072"/>
        <w:tab w:val="left" w:pos="3872"/>
      </w:tabs>
      <w:ind w:firstLine="1134"/>
      <w:rPr>
        <w:rFonts w:ascii="Calibri" w:hAnsi="Calibri"/>
        <w:color w:val="595959"/>
      </w:rPr>
    </w:pPr>
    <w:r>
      <w:rPr>
        <w:rFonts w:ascii="Calibri" w:hAnsi="Calibri"/>
        <w:color w:val="595959"/>
      </w:rPr>
      <w:t xml:space="preserve">3, Place Léon Blum </w:t>
    </w:r>
  </w:p>
  <w:p w14:paraId="31DF93C3" w14:textId="77777777" w:rsidR="00D67B8E" w:rsidRDefault="00D67B8E" w:rsidP="005F2586">
    <w:pPr>
      <w:pStyle w:val="En-tte"/>
      <w:ind w:firstLine="1134"/>
      <w:rPr>
        <w:rFonts w:ascii="Calibri" w:hAnsi="Calibri"/>
        <w:color w:val="595959"/>
      </w:rPr>
    </w:pPr>
    <w:r>
      <w:rPr>
        <w:rFonts w:ascii="Calibri" w:hAnsi="Calibri"/>
        <w:color w:val="595959"/>
      </w:rPr>
      <w:t>29160 Crozon - France</w:t>
    </w:r>
  </w:p>
  <w:p w14:paraId="693474BB" w14:textId="77777777" w:rsidR="00D67B8E" w:rsidRDefault="00D67B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A60"/>
    <w:multiLevelType w:val="hybridMultilevel"/>
    <w:tmpl w:val="C5D4EEEA"/>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1" w15:restartNumberingAfterBreak="0">
    <w:nsid w:val="004343D8"/>
    <w:multiLevelType w:val="hybridMultilevel"/>
    <w:tmpl w:val="E6E6B314"/>
    <w:lvl w:ilvl="0" w:tplc="100C0001">
      <w:start w:val="1"/>
      <w:numFmt w:val="bullet"/>
      <w:lvlText w:val=""/>
      <w:lvlJc w:val="left"/>
      <w:pPr>
        <w:ind w:left="2421" w:hanging="360"/>
      </w:pPr>
      <w:rPr>
        <w:rFonts w:ascii="Symbol" w:hAnsi="Symbol"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2" w15:restartNumberingAfterBreak="0">
    <w:nsid w:val="00BA12C6"/>
    <w:multiLevelType w:val="hybridMultilevel"/>
    <w:tmpl w:val="B708487C"/>
    <w:lvl w:ilvl="0" w:tplc="1F52FA9E">
      <w:start w:val="1"/>
      <w:numFmt w:val="upperLetter"/>
      <w:lvlText w:val="%1."/>
      <w:lvlJc w:val="left"/>
      <w:pPr>
        <w:ind w:left="200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0CA6627"/>
    <w:multiLevelType w:val="hybridMultilevel"/>
    <w:tmpl w:val="6DD62ADA"/>
    <w:lvl w:ilvl="0" w:tplc="100C0001">
      <w:start w:val="1"/>
      <w:numFmt w:val="bullet"/>
      <w:lvlText w:val=""/>
      <w:lvlJc w:val="left"/>
      <w:pPr>
        <w:ind w:left="2421" w:hanging="360"/>
      </w:pPr>
      <w:rPr>
        <w:rFonts w:ascii="Symbol" w:hAnsi="Symbol"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4" w15:restartNumberingAfterBreak="0">
    <w:nsid w:val="01F672A1"/>
    <w:multiLevelType w:val="hybridMultilevel"/>
    <w:tmpl w:val="BBC4CDF0"/>
    <w:lvl w:ilvl="0" w:tplc="100C000B">
      <w:start w:val="1"/>
      <w:numFmt w:val="bullet"/>
      <w:lvlText w:val=""/>
      <w:lvlJc w:val="left"/>
      <w:pPr>
        <w:ind w:left="2432" w:hanging="360"/>
      </w:pPr>
      <w:rPr>
        <w:rFonts w:ascii="Wingdings" w:hAnsi="Wingdings" w:hint="default"/>
      </w:rPr>
    </w:lvl>
    <w:lvl w:ilvl="1" w:tplc="100C0003" w:tentative="1">
      <w:start w:val="1"/>
      <w:numFmt w:val="bullet"/>
      <w:lvlText w:val="o"/>
      <w:lvlJc w:val="left"/>
      <w:pPr>
        <w:ind w:left="3152" w:hanging="360"/>
      </w:pPr>
      <w:rPr>
        <w:rFonts w:ascii="Courier New" w:hAnsi="Courier New" w:cs="Courier New" w:hint="default"/>
      </w:rPr>
    </w:lvl>
    <w:lvl w:ilvl="2" w:tplc="100C0005" w:tentative="1">
      <w:start w:val="1"/>
      <w:numFmt w:val="bullet"/>
      <w:lvlText w:val=""/>
      <w:lvlJc w:val="left"/>
      <w:pPr>
        <w:ind w:left="3872" w:hanging="360"/>
      </w:pPr>
      <w:rPr>
        <w:rFonts w:ascii="Wingdings" w:hAnsi="Wingdings" w:hint="default"/>
      </w:rPr>
    </w:lvl>
    <w:lvl w:ilvl="3" w:tplc="100C0001" w:tentative="1">
      <w:start w:val="1"/>
      <w:numFmt w:val="bullet"/>
      <w:lvlText w:val=""/>
      <w:lvlJc w:val="left"/>
      <w:pPr>
        <w:ind w:left="4592" w:hanging="360"/>
      </w:pPr>
      <w:rPr>
        <w:rFonts w:ascii="Symbol" w:hAnsi="Symbol" w:hint="default"/>
      </w:rPr>
    </w:lvl>
    <w:lvl w:ilvl="4" w:tplc="100C0003" w:tentative="1">
      <w:start w:val="1"/>
      <w:numFmt w:val="bullet"/>
      <w:lvlText w:val="o"/>
      <w:lvlJc w:val="left"/>
      <w:pPr>
        <w:ind w:left="5312" w:hanging="360"/>
      </w:pPr>
      <w:rPr>
        <w:rFonts w:ascii="Courier New" w:hAnsi="Courier New" w:cs="Courier New" w:hint="default"/>
      </w:rPr>
    </w:lvl>
    <w:lvl w:ilvl="5" w:tplc="100C0005" w:tentative="1">
      <w:start w:val="1"/>
      <w:numFmt w:val="bullet"/>
      <w:lvlText w:val=""/>
      <w:lvlJc w:val="left"/>
      <w:pPr>
        <w:ind w:left="6032" w:hanging="360"/>
      </w:pPr>
      <w:rPr>
        <w:rFonts w:ascii="Wingdings" w:hAnsi="Wingdings" w:hint="default"/>
      </w:rPr>
    </w:lvl>
    <w:lvl w:ilvl="6" w:tplc="100C0001" w:tentative="1">
      <w:start w:val="1"/>
      <w:numFmt w:val="bullet"/>
      <w:lvlText w:val=""/>
      <w:lvlJc w:val="left"/>
      <w:pPr>
        <w:ind w:left="6752" w:hanging="360"/>
      </w:pPr>
      <w:rPr>
        <w:rFonts w:ascii="Symbol" w:hAnsi="Symbol" w:hint="default"/>
      </w:rPr>
    </w:lvl>
    <w:lvl w:ilvl="7" w:tplc="100C0003" w:tentative="1">
      <w:start w:val="1"/>
      <w:numFmt w:val="bullet"/>
      <w:lvlText w:val="o"/>
      <w:lvlJc w:val="left"/>
      <w:pPr>
        <w:ind w:left="7472" w:hanging="360"/>
      </w:pPr>
      <w:rPr>
        <w:rFonts w:ascii="Courier New" w:hAnsi="Courier New" w:cs="Courier New" w:hint="default"/>
      </w:rPr>
    </w:lvl>
    <w:lvl w:ilvl="8" w:tplc="100C0005" w:tentative="1">
      <w:start w:val="1"/>
      <w:numFmt w:val="bullet"/>
      <w:lvlText w:val=""/>
      <w:lvlJc w:val="left"/>
      <w:pPr>
        <w:ind w:left="8192" w:hanging="360"/>
      </w:pPr>
      <w:rPr>
        <w:rFonts w:ascii="Wingdings" w:hAnsi="Wingdings" w:hint="default"/>
      </w:rPr>
    </w:lvl>
  </w:abstractNum>
  <w:abstractNum w:abstractNumId="5" w15:restartNumberingAfterBreak="0">
    <w:nsid w:val="044B6852"/>
    <w:multiLevelType w:val="hybridMultilevel"/>
    <w:tmpl w:val="9CF28A74"/>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6" w15:restartNumberingAfterBreak="0">
    <w:nsid w:val="06DA03BC"/>
    <w:multiLevelType w:val="multilevel"/>
    <w:tmpl w:val="E7F2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A4EAD"/>
    <w:multiLevelType w:val="hybridMultilevel"/>
    <w:tmpl w:val="2C90EBD8"/>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0A516871"/>
    <w:multiLevelType w:val="hybridMultilevel"/>
    <w:tmpl w:val="17BABA48"/>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9" w15:restartNumberingAfterBreak="0">
    <w:nsid w:val="0D1226B0"/>
    <w:multiLevelType w:val="hybridMultilevel"/>
    <w:tmpl w:val="B89CB126"/>
    <w:lvl w:ilvl="0" w:tplc="DF1E266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0D436660"/>
    <w:multiLevelType w:val="hybridMultilevel"/>
    <w:tmpl w:val="79589378"/>
    <w:lvl w:ilvl="0" w:tplc="9300DC9E">
      <w:start w:val="1"/>
      <w:numFmt w:val="upperLetter"/>
      <w:lvlText w:val="%1."/>
      <w:lvlJc w:val="left"/>
      <w:pPr>
        <w:ind w:left="928"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0E615C0C"/>
    <w:multiLevelType w:val="hybridMultilevel"/>
    <w:tmpl w:val="22AEAED2"/>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2" w15:restartNumberingAfterBreak="0">
    <w:nsid w:val="0EA46730"/>
    <w:multiLevelType w:val="hybridMultilevel"/>
    <w:tmpl w:val="C4C8D9D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10DA34C9"/>
    <w:multiLevelType w:val="multilevel"/>
    <w:tmpl w:val="786ADAD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1494AC3"/>
    <w:multiLevelType w:val="hybridMultilevel"/>
    <w:tmpl w:val="E1947760"/>
    <w:lvl w:ilvl="0" w:tplc="100C000B">
      <w:start w:val="1"/>
      <w:numFmt w:val="bullet"/>
      <w:lvlText w:val=""/>
      <w:lvlJc w:val="left"/>
      <w:pPr>
        <w:ind w:left="2204" w:hanging="360"/>
      </w:pPr>
      <w:rPr>
        <w:rFonts w:ascii="Wingdings" w:hAnsi="Wingdings" w:hint="default"/>
      </w:rPr>
    </w:lvl>
    <w:lvl w:ilvl="1" w:tplc="100C0003" w:tentative="1">
      <w:start w:val="1"/>
      <w:numFmt w:val="bullet"/>
      <w:lvlText w:val="o"/>
      <w:lvlJc w:val="left"/>
      <w:pPr>
        <w:ind w:left="2924" w:hanging="360"/>
      </w:pPr>
      <w:rPr>
        <w:rFonts w:ascii="Courier New" w:hAnsi="Courier New" w:cs="Courier New" w:hint="default"/>
      </w:rPr>
    </w:lvl>
    <w:lvl w:ilvl="2" w:tplc="100C0005" w:tentative="1">
      <w:start w:val="1"/>
      <w:numFmt w:val="bullet"/>
      <w:lvlText w:val=""/>
      <w:lvlJc w:val="left"/>
      <w:pPr>
        <w:ind w:left="3644" w:hanging="360"/>
      </w:pPr>
      <w:rPr>
        <w:rFonts w:ascii="Wingdings" w:hAnsi="Wingdings" w:hint="default"/>
      </w:rPr>
    </w:lvl>
    <w:lvl w:ilvl="3" w:tplc="100C0001" w:tentative="1">
      <w:start w:val="1"/>
      <w:numFmt w:val="bullet"/>
      <w:lvlText w:val=""/>
      <w:lvlJc w:val="left"/>
      <w:pPr>
        <w:ind w:left="4364" w:hanging="360"/>
      </w:pPr>
      <w:rPr>
        <w:rFonts w:ascii="Symbol" w:hAnsi="Symbol" w:hint="default"/>
      </w:rPr>
    </w:lvl>
    <w:lvl w:ilvl="4" w:tplc="100C0003" w:tentative="1">
      <w:start w:val="1"/>
      <w:numFmt w:val="bullet"/>
      <w:lvlText w:val="o"/>
      <w:lvlJc w:val="left"/>
      <w:pPr>
        <w:ind w:left="5084" w:hanging="360"/>
      </w:pPr>
      <w:rPr>
        <w:rFonts w:ascii="Courier New" w:hAnsi="Courier New" w:cs="Courier New" w:hint="default"/>
      </w:rPr>
    </w:lvl>
    <w:lvl w:ilvl="5" w:tplc="100C0005" w:tentative="1">
      <w:start w:val="1"/>
      <w:numFmt w:val="bullet"/>
      <w:lvlText w:val=""/>
      <w:lvlJc w:val="left"/>
      <w:pPr>
        <w:ind w:left="5804" w:hanging="360"/>
      </w:pPr>
      <w:rPr>
        <w:rFonts w:ascii="Wingdings" w:hAnsi="Wingdings" w:hint="default"/>
      </w:rPr>
    </w:lvl>
    <w:lvl w:ilvl="6" w:tplc="100C0001" w:tentative="1">
      <w:start w:val="1"/>
      <w:numFmt w:val="bullet"/>
      <w:lvlText w:val=""/>
      <w:lvlJc w:val="left"/>
      <w:pPr>
        <w:ind w:left="6524" w:hanging="360"/>
      </w:pPr>
      <w:rPr>
        <w:rFonts w:ascii="Symbol" w:hAnsi="Symbol" w:hint="default"/>
      </w:rPr>
    </w:lvl>
    <w:lvl w:ilvl="7" w:tplc="100C0003" w:tentative="1">
      <w:start w:val="1"/>
      <w:numFmt w:val="bullet"/>
      <w:lvlText w:val="o"/>
      <w:lvlJc w:val="left"/>
      <w:pPr>
        <w:ind w:left="7244" w:hanging="360"/>
      </w:pPr>
      <w:rPr>
        <w:rFonts w:ascii="Courier New" w:hAnsi="Courier New" w:cs="Courier New" w:hint="default"/>
      </w:rPr>
    </w:lvl>
    <w:lvl w:ilvl="8" w:tplc="100C0005" w:tentative="1">
      <w:start w:val="1"/>
      <w:numFmt w:val="bullet"/>
      <w:lvlText w:val=""/>
      <w:lvlJc w:val="left"/>
      <w:pPr>
        <w:ind w:left="7964" w:hanging="360"/>
      </w:pPr>
      <w:rPr>
        <w:rFonts w:ascii="Wingdings" w:hAnsi="Wingdings" w:hint="default"/>
      </w:rPr>
    </w:lvl>
  </w:abstractNum>
  <w:abstractNum w:abstractNumId="15" w15:restartNumberingAfterBreak="0">
    <w:nsid w:val="15092107"/>
    <w:multiLevelType w:val="hybridMultilevel"/>
    <w:tmpl w:val="9DDA38F4"/>
    <w:lvl w:ilvl="0" w:tplc="100C0003">
      <w:start w:val="1"/>
      <w:numFmt w:val="bullet"/>
      <w:lvlText w:val="o"/>
      <w:lvlJc w:val="left"/>
      <w:pPr>
        <w:ind w:left="1571" w:hanging="360"/>
      </w:pPr>
      <w:rPr>
        <w:rFonts w:ascii="Courier New" w:hAnsi="Courier New" w:cs="Courier New"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16" w15:restartNumberingAfterBreak="0">
    <w:nsid w:val="16347245"/>
    <w:multiLevelType w:val="multilevel"/>
    <w:tmpl w:val="18DA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B67B2F"/>
    <w:multiLevelType w:val="multilevel"/>
    <w:tmpl w:val="0A68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D0625E"/>
    <w:multiLevelType w:val="multilevel"/>
    <w:tmpl w:val="07D83E9A"/>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173321DA"/>
    <w:multiLevelType w:val="hybridMultilevel"/>
    <w:tmpl w:val="FB2EA25C"/>
    <w:lvl w:ilvl="0" w:tplc="AFC462F8">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17C94179"/>
    <w:multiLevelType w:val="multilevel"/>
    <w:tmpl w:val="10C0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9716D7"/>
    <w:multiLevelType w:val="hybridMultilevel"/>
    <w:tmpl w:val="FCB6552C"/>
    <w:lvl w:ilvl="0" w:tplc="100C0001">
      <w:start w:val="1"/>
      <w:numFmt w:val="bullet"/>
      <w:lvlText w:val=""/>
      <w:lvlJc w:val="left"/>
      <w:pPr>
        <w:ind w:left="1650" w:hanging="360"/>
      </w:pPr>
      <w:rPr>
        <w:rFonts w:ascii="Symbol" w:hAnsi="Symbol" w:hint="default"/>
      </w:rPr>
    </w:lvl>
    <w:lvl w:ilvl="1" w:tplc="100C0003" w:tentative="1">
      <w:start w:val="1"/>
      <w:numFmt w:val="bullet"/>
      <w:lvlText w:val="o"/>
      <w:lvlJc w:val="left"/>
      <w:pPr>
        <w:ind w:left="2370" w:hanging="360"/>
      </w:pPr>
      <w:rPr>
        <w:rFonts w:ascii="Courier New" w:hAnsi="Courier New" w:cs="Courier New" w:hint="default"/>
      </w:rPr>
    </w:lvl>
    <w:lvl w:ilvl="2" w:tplc="100C0005" w:tentative="1">
      <w:start w:val="1"/>
      <w:numFmt w:val="bullet"/>
      <w:lvlText w:val=""/>
      <w:lvlJc w:val="left"/>
      <w:pPr>
        <w:ind w:left="3090" w:hanging="360"/>
      </w:pPr>
      <w:rPr>
        <w:rFonts w:ascii="Wingdings" w:hAnsi="Wingdings" w:hint="default"/>
      </w:rPr>
    </w:lvl>
    <w:lvl w:ilvl="3" w:tplc="100C0001" w:tentative="1">
      <w:start w:val="1"/>
      <w:numFmt w:val="bullet"/>
      <w:lvlText w:val=""/>
      <w:lvlJc w:val="left"/>
      <w:pPr>
        <w:ind w:left="3810" w:hanging="360"/>
      </w:pPr>
      <w:rPr>
        <w:rFonts w:ascii="Symbol" w:hAnsi="Symbol" w:hint="default"/>
      </w:rPr>
    </w:lvl>
    <w:lvl w:ilvl="4" w:tplc="100C0003" w:tentative="1">
      <w:start w:val="1"/>
      <w:numFmt w:val="bullet"/>
      <w:lvlText w:val="o"/>
      <w:lvlJc w:val="left"/>
      <w:pPr>
        <w:ind w:left="4530" w:hanging="360"/>
      </w:pPr>
      <w:rPr>
        <w:rFonts w:ascii="Courier New" w:hAnsi="Courier New" w:cs="Courier New" w:hint="default"/>
      </w:rPr>
    </w:lvl>
    <w:lvl w:ilvl="5" w:tplc="100C0005" w:tentative="1">
      <w:start w:val="1"/>
      <w:numFmt w:val="bullet"/>
      <w:lvlText w:val=""/>
      <w:lvlJc w:val="left"/>
      <w:pPr>
        <w:ind w:left="5250" w:hanging="360"/>
      </w:pPr>
      <w:rPr>
        <w:rFonts w:ascii="Wingdings" w:hAnsi="Wingdings" w:hint="default"/>
      </w:rPr>
    </w:lvl>
    <w:lvl w:ilvl="6" w:tplc="100C0001" w:tentative="1">
      <w:start w:val="1"/>
      <w:numFmt w:val="bullet"/>
      <w:lvlText w:val=""/>
      <w:lvlJc w:val="left"/>
      <w:pPr>
        <w:ind w:left="5970" w:hanging="360"/>
      </w:pPr>
      <w:rPr>
        <w:rFonts w:ascii="Symbol" w:hAnsi="Symbol" w:hint="default"/>
      </w:rPr>
    </w:lvl>
    <w:lvl w:ilvl="7" w:tplc="100C0003" w:tentative="1">
      <w:start w:val="1"/>
      <w:numFmt w:val="bullet"/>
      <w:lvlText w:val="o"/>
      <w:lvlJc w:val="left"/>
      <w:pPr>
        <w:ind w:left="6690" w:hanging="360"/>
      </w:pPr>
      <w:rPr>
        <w:rFonts w:ascii="Courier New" w:hAnsi="Courier New" w:cs="Courier New" w:hint="default"/>
      </w:rPr>
    </w:lvl>
    <w:lvl w:ilvl="8" w:tplc="100C0005" w:tentative="1">
      <w:start w:val="1"/>
      <w:numFmt w:val="bullet"/>
      <w:lvlText w:val=""/>
      <w:lvlJc w:val="left"/>
      <w:pPr>
        <w:ind w:left="7410" w:hanging="360"/>
      </w:pPr>
      <w:rPr>
        <w:rFonts w:ascii="Wingdings" w:hAnsi="Wingdings" w:hint="default"/>
      </w:rPr>
    </w:lvl>
  </w:abstractNum>
  <w:abstractNum w:abstractNumId="22" w15:restartNumberingAfterBreak="0">
    <w:nsid w:val="191A2391"/>
    <w:multiLevelType w:val="multilevel"/>
    <w:tmpl w:val="65ACDC9E"/>
    <w:lvl w:ilvl="0">
      <w:numFmt w:val="bullet"/>
      <w:lvlText w:val=""/>
      <w:lvlJc w:val="left"/>
      <w:pPr>
        <w:ind w:left="1434" w:hanging="360"/>
      </w:pPr>
      <w:rPr>
        <w:rFonts w:ascii="Symbol" w:hAnsi="Symbol"/>
      </w:rPr>
    </w:lvl>
    <w:lvl w:ilvl="1">
      <w:numFmt w:val="bullet"/>
      <w:lvlText w:val="o"/>
      <w:lvlJc w:val="left"/>
      <w:pPr>
        <w:ind w:left="2154" w:hanging="360"/>
      </w:pPr>
      <w:rPr>
        <w:rFonts w:ascii="Courier New" w:hAnsi="Courier New" w:cs="Courier New"/>
      </w:rPr>
    </w:lvl>
    <w:lvl w:ilvl="2">
      <w:numFmt w:val="bullet"/>
      <w:lvlText w:val=""/>
      <w:lvlJc w:val="left"/>
      <w:pPr>
        <w:ind w:left="2874" w:hanging="360"/>
      </w:pPr>
      <w:rPr>
        <w:rFonts w:ascii="Wingdings" w:hAnsi="Wingdings"/>
      </w:rPr>
    </w:lvl>
    <w:lvl w:ilvl="3">
      <w:numFmt w:val="bullet"/>
      <w:lvlText w:val=""/>
      <w:lvlJc w:val="left"/>
      <w:pPr>
        <w:ind w:left="3594" w:hanging="360"/>
      </w:pPr>
      <w:rPr>
        <w:rFonts w:ascii="Symbol" w:hAnsi="Symbol"/>
      </w:rPr>
    </w:lvl>
    <w:lvl w:ilvl="4">
      <w:numFmt w:val="bullet"/>
      <w:lvlText w:val="o"/>
      <w:lvlJc w:val="left"/>
      <w:pPr>
        <w:ind w:left="4314" w:hanging="360"/>
      </w:pPr>
      <w:rPr>
        <w:rFonts w:ascii="Courier New" w:hAnsi="Courier New" w:cs="Courier New"/>
      </w:rPr>
    </w:lvl>
    <w:lvl w:ilvl="5">
      <w:numFmt w:val="bullet"/>
      <w:lvlText w:val=""/>
      <w:lvlJc w:val="left"/>
      <w:pPr>
        <w:ind w:left="5034" w:hanging="360"/>
      </w:pPr>
      <w:rPr>
        <w:rFonts w:ascii="Wingdings" w:hAnsi="Wingdings"/>
      </w:rPr>
    </w:lvl>
    <w:lvl w:ilvl="6">
      <w:numFmt w:val="bullet"/>
      <w:lvlText w:val=""/>
      <w:lvlJc w:val="left"/>
      <w:pPr>
        <w:ind w:left="5754" w:hanging="360"/>
      </w:pPr>
      <w:rPr>
        <w:rFonts w:ascii="Symbol" w:hAnsi="Symbol"/>
      </w:rPr>
    </w:lvl>
    <w:lvl w:ilvl="7">
      <w:numFmt w:val="bullet"/>
      <w:lvlText w:val="o"/>
      <w:lvlJc w:val="left"/>
      <w:pPr>
        <w:ind w:left="6474" w:hanging="360"/>
      </w:pPr>
      <w:rPr>
        <w:rFonts w:ascii="Courier New" w:hAnsi="Courier New" w:cs="Courier New"/>
      </w:rPr>
    </w:lvl>
    <w:lvl w:ilvl="8">
      <w:numFmt w:val="bullet"/>
      <w:lvlText w:val=""/>
      <w:lvlJc w:val="left"/>
      <w:pPr>
        <w:ind w:left="7194" w:hanging="360"/>
      </w:pPr>
      <w:rPr>
        <w:rFonts w:ascii="Wingdings" w:hAnsi="Wingdings"/>
      </w:rPr>
    </w:lvl>
  </w:abstractNum>
  <w:abstractNum w:abstractNumId="23" w15:restartNumberingAfterBreak="0">
    <w:nsid w:val="1CA060B2"/>
    <w:multiLevelType w:val="hybridMultilevel"/>
    <w:tmpl w:val="B8D8C77E"/>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24" w15:restartNumberingAfterBreak="0">
    <w:nsid w:val="1ED8044C"/>
    <w:multiLevelType w:val="multilevel"/>
    <w:tmpl w:val="2CEA9050"/>
    <w:lvl w:ilvl="0">
      <w:numFmt w:val="bullet"/>
      <w:lvlText w:val=""/>
      <w:lvlJc w:val="left"/>
      <w:pPr>
        <w:ind w:left="720" w:hanging="360"/>
      </w:pPr>
      <w:rPr>
        <w:rFonts w:ascii="Wingdings" w:hAnsi="Wingdings"/>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20580590"/>
    <w:multiLevelType w:val="hybridMultilevel"/>
    <w:tmpl w:val="29167F64"/>
    <w:lvl w:ilvl="0" w:tplc="100C0017">
      <w:start w:val="1"/>
      <w:numFmt w:val="lowerLetter"/>
      <w:lvlText w:val="%1)"/>
      <w:lvlJc w:val="left"/>
      <w:pPr>
        <w:ind w:left="2727" w:hanging="360"/>
      </w:pPr>
    </w:lvl>
    <w:lvl w:ilvl="1" w:tplc="100C0019" w:tentative="1">
      <w:start w:val="1"/>
      <w:numFmt w:val="lowerLetter"/>
      <w:lvlText w:val="%2."/>
      <w:lvlJc w:val="left"/>
      <w:pPr>
        <w:ind w:left="3447" w:hanging="360"/>
      </w:pPr>
    </w:lvl>
    <w:lvl w:ilvl="2" w:tplc="100C001B" w:tentative="1">
      <w:start w:val="1"/>
      <w:numFmt w:val="lowerRoman"/>
      <w:lvlText w:val="%3."/>
      <w:lvlJc w:val="right"/>
      <w:pPr>
        <w:ind w:left="4167" w:hanging="180"/>
      </w:pPr>
    </w:lvl>
    <w:lvl w:ilvl="3" w:tplc="100C000F" w:tentative="1">
      <w:start w:val="1"/>
      <w:numFmt w:val="decimal"/>
      <w:lvlText w:val="%4."/>
      <w:lvlJc w:val="left"/>
      <w:pPr>
        <w:ind w:left="4887" w:hanging="360"/>
      </w:pPr>
    </w:lvl>
    <w:lvl w:ilvl="4" w:tplc="100C0019" w:tentative="1">
      <w:start w:val="1"/>
      <w:numFmt w:val="lowerLetter"/>
      <w:lvlText w:val="%5."/>
      <w:lvlJc w:val="left"/>
      <w:pPr>
        <w:ind w:left="5607" w:hanging="360"/>
      </w:pPr>
    </w:lvl>
    <w:lvl w:ilvl="5" w:tplc="100C001B" w:tentative="1">
      <w:start w:val="1"/>
      <w:numFmt w:val="lowerRoman"/>
      <w:lvlText w:val="%6."/>
      <w:lvlJc w:val="right"/>
      <w:pPr>
        <w:ind w:left="6327" w:hanging="180"/>
      </w:pPr>
    </w:lvl>
    <w:lvl w:ilvl="6" w:tplc="100C000F" w:tentative="1">
      <w:start w:val="1"/>
      <w:numFmt w:val="decimal"/>
      <w:lvlText w:val="%7."/>
      <w:lvlJc w:val="left"/>
      <w:pPr>
        <w:ind w:left="7047" w:hanging="360"/>
      </w:pPr>
    </w:lvl>
    <w:lvl w:ilvl="7" w:tplc="100C0019" w:tentative="1">
      <w:start w:val="1"/>
      <w:numFmt w:val="lowerLetter"/>
      <w:lvlText w:val="%8."/>
      <w:lvlJc w:val="left"/>
      <w:pPr>
        <w:ind w:left="7767" w:hanging="360"/>
      </w:pPr>
    </w:lvl>
    <w:lvl w:ilvl="8" w:tplc="100C001B" w:tentative="1">
      <w:start w:val="1"/>
      <w:numFmt w:val="lowerRoman"/>
      <w:lvlText w:val="%9."/>
      <w:lvlJc w:val="right"/>
      <w:pPr>
        <w:ind w:left="8487" w:hanging="180"/>
      </w:pPr>
    </w:lvl>
  </w:abstractNum>
  <w:abstractNum w:abstractNumId="26" w15:restartNumberingAfterBreak="0">
    <w:nsid w:val="20947A91"/>
    <w:multiLevelType w:val="hybridMultilevel"/>
    <w:tmpl w:val="A2A4F5AA"/>
    <w:lvl w:ilvl="0" w:tplc="100C0017">
      <w:start w:val="1"/>
      <w:numFmt w:val="lowerLetter"/>
      <w:lvlText w:val="%1)"/>
      <w:lvlJc w:val="left"/>
      <w:pPr>
        <w:ind w:left="1712" w:hanging="360"/>
      </w:p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27" w15:restartNumberingAfterBreak="0">
    <w:nsid w:val="21185EAB"/>
    <w:multiLevelType w:val="hybridMultilevel"/>
    <w:tmpl w:val="21480952"/>
    <w:lvl w:ilvl="0" w:tplc="F24E5098">
      <w:start w:val="3"/>
      <w:numFmt w:val="upperLetter"/>
      <w:lvlText w:val="%1."/>
      <w:lvlJc w:val="left"/>
      <w:pPr>
        <w:ind w:left="200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213F1571"/>
    <w:multiLevelType w:val="hybridMultilevel"/>
    <w:tmpl w:val="9B3A84BC"/>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21C54071"/>
    <w:multiLevelType w:val="hybridMultilevel"/>
    <w:tmpl w:val="E79CF3F0"/>
    <w:lvl w:ilvl="0" w:tplc="100C000B">
      <w:start w:val="1"/>
      <w:numFmt w:val="bullet"/>
      <w:lvlText w:val=""/>
      <w:lvlJc w:val="left"/>
      <w:pPr>
        <w:ind w:left="1571" w:hanging="360"/>
      </w:pPr>
      <w:rPr>
        <w:rFonts w:ascii="Wingdings" w:hAnsi="Wingdings"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30" w15:restartNumberingAfterBreak="0">
    <w:nsid w:val="22E605FF"/>
    <w:multiLevelType w:val="hybridMultilevel"/>
    <w:tmpl w:val="85941A70"/>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31" w15:restartNumberingAfterBreak="0">
    <w:nsid w:val="2465022C"/>
    <w:multiLevelType w:val="hybridMultilevel"/>
    <w:tmpl w:val="F66E7BFA"/>
    <w:lvl w:ilvl="0" w:tplc="100C0015">
      <w:start w:val="1"/>
      <w:numFmt w:val="upperLetter"/>
      <w:lvlText w:val="%1."/>
      <w:lvlJc w:val="left"/>
      <w:pPr>
        <w:ind w:left="2007" w:hanging="360"/>
      </w:pPr>
      <w:rPr>
        <w:rFonts w:hint="default"/>
      </w:rPr>
    </w:lvl>
    <w:lvl w:ilvl="1" w:tplc="100C0003" w:tentative="1">
      <w:start w:val="1"/>
      <w:numFmt w:val="bullet"/>
      <w:lvlText w:val="o"/>
      <w:lvlJc w:val="left"/>
      <w:pPr>
        <w:ind w:left="2727" w:hanging="360"/>
      </w:pPr>
      <w:rPr>
        <w:rFonts w:ascii="Courier New" w:hAnsi="Courier New" w:cs="Courier New" w:hint="default"/>
      </w:rPr>
    </w:lvl>
    <w:lvl w:ilvl="2" w:tplc="100C0005" w:tentative="1">
      <w:start w:val="1"/>
      <w:numFmt w:val="bullet"/>
      <w:lvlText w:val=""/>
      <w:lvlJc w:val="left"/>
      <w:pPr>
        <w:ind w:left="3447" w:hanging="360"/>
      </w:pPr>
      <w:rPr>
        <w:rFonts w:ascii="Wingdings" w:hAnsi="Wingdings" w:hint="default"/>
      </w:rPr>
    </w:lvl>
    <w:lvl w:ilvl="3" w:tplc="100C0001" w:tentative="1">
      <w:start w:val="1"/>
      <w:numFmt w:val="bullet"/>
      <w:lvlText w:val=""/>
      <w:lvlJc w:val="left"/>
      <w:pPr>
        <w:ind w:left="4167" w:hanging="360"/>
      </w:pPr>
      <w:rPr>
        <w:rFonts w:ascii="Symbol" w:hAnsi="Symbol" w:hint="default"/>
      </w:rPr>
    </w:lvl>
    <w:lvl w:ilvl="4" w:tplc="100C0003" w:tentative="1">
      <w:start w:val="1"/>
      <w:numFmt w:val="bullet"/>
      <w:lvlText w:val="o"/>
      <w:lvlJc w:val="left"/>
      <w:pPr>
        <w:ind w:left="4887" w:hanging="360"/>
      </w:pPr>
      <w:rPr>
        <w:rFonts w:ascii="Courier New" w:hAnsi="Courier New" w:cs="Courier New" w:hint="default"/>
      </w:rPr>
    </w:lvl>
    <w:lvl w:ilvl="5" w:tplc="100C0005" w:tentative="1">
      <w:start w:val="1"/>
      <w:numFmt w:val="bullet"/>
      <w:lvlText w:val=""/>
      <w:lvlJc w:val="left"/>
      <w:pPr>
        <w:ind w:left="5607" w:hanging="360"/>
      </w:pPr>
      <w:rPr>
        <w:rFonts w:ascii="Wingdings" w:hAnsi="Wingdings" w:hint="default"/>
      </w:rPr>
    </w:lvl>
    <w:lvl w:ilvl="6" w:tplc="100C0001" w:tentative="1">
      <w:start w:val="1"/>
      <w:numFmt w:val="bullet"/>
      <w:lvlText w:val=""/>
      <w:lvlJc w:val="left"/>
      <w:pPr>
        <w:ind w:left="6327" w:hanging="360"/>
      </w:pPr>
      <w:rPr>
        <w:rFonts w:ascii="Symbol" w:hAnsi="Symbol" w:hint="default"/>
      </w:rPr>
    </w:lvl>
    <w:lvl w:ilvl="7" w:tplc="100C0003" w:tentative="1">
      <w:start w:val="1"/>
      <w:numFmt w:val="bullet"/>
      <w:lvlText w:val="o"/>
      <w:lvlJc w:val="left"/>
      <w:pPr>
        <w:ind w:left="7047" w:hanging="360"/>
      </w:pPr>
      <w:rPr>
        <w:rFonts w:ascii="Courier New" w:hAnsi="Courier New" w:cs="Courier New" w:hint="default"/>
      </w:rPr>
    </w:lvl>
    <w:lvl w:ilvl="8" w:tplc="100C0005" w:tentative="1">
      <w:start w:val="1"/>
      <w:numFmt w:val="bullet"/>
      <w:lvlText w:val=""/>
      <w:lvlJc w:val="left"/>
      <w:pPr>
        <w:ind w:left="7767" w:hanging="360"/>
      </w:pPr>
      <w:rPr>
        <w:rFonts w:ascii="Wingdings" w:hAnsi="Wingdings" w:hint="default"/>
      </w:rPr>
    </w:lvl>
  </w:abstractNum>
  <w:abstractNum w:abstractNumId="32" w15:restartNumberingAfterBreak="0">
    <w:nsid w:val="27860C39"/>
    <w:multiLevelType w:val="multilevel"/>
    <w:tmpl w:val="19F4F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9DD5029"/>
    <w:multiLevelType w:val="hybridMultilevel"/>
    <w:tmpl w:val="02DC1376"/>
    <w:lvl w:ilvl="0" w:tplc="100C0001">
      <w:start w:val="1"/>
      <w:numFmt w:val="bullet"/>
      <w:lvlText w:val=""/>
      <w:lvlJc w:val="left"/>
      <w:pPr>
        <w:ind w:left="1369" w:hanging="360"/>
      </w:pPr>
      <w:rPr>
        <w:rFonts w:ascii="Symbol" w:hAnsi="Symbol" w:hint="default"/>
      </w:rPr>
    </w:lvl>
    <w:lvl w:ilvl="1" w:tplc="100C0003" w:tentative="1">
      <w:start w:val="1"/>
      <w:numFmt w:val="bullet"/>
      <w:lvlText w:val="o"/>
      <w:lvlJc w:val="left"/>
      <w:pPr>
        <w:ind w:left="2089" w:hanging="360"/>
      </w:pPr>
      <w:rPr>
        <w:rFonts w:ascii="Courier New" w:hAnsi="Courier New" w:cs="Courier New" w:hint="default"/>
      </w:rPr>
    </w:lvl>
    <w:lvl w:ilvl="2" w:tplc="100C0005" w:tentative="1">
      <w:start w:val="1"/>
      <w:numFmt w:val="bullet"/>
      <w:lvlText w:val=""/>
      <w:lvlJc w:val="left"/>
      <w:pPr>
        <w:ind w:left="2809" w:hanging="360"/>
      </w:pPr>
      <w:rPr>
        <w:rFonts w:ascii="Wingdings" w:hAnsi="Wingdings" w:hint="default"/>
      </w:rPr>
    </w:lvl>
    <w:lvl w:ilvl="3" w:tplc="100C0001" w:tentative="1">
      <w:start w:val="1"/>
      <w:numFmt w:val="bullet"/>
      <w:lvlText w:val=""/>
      <w:lvlJc w:val="left"/>
      <w:pPr>
        <w:ind w:left="3529" w:hanging="360"/>
      </w:pPr>
      <w:rPr>
        <w:rFonts w:ascii="Symbol" w:hAnsi="Symbol" w:hint="default"/>
      </w:rPr>
    </w:lvl>
    <w:lvl w:ilvl="4" w:tplc="100C0003" w:tentative="1">
      <w:start w:val="1"/>
      <w:numFmt w:val="bullet"/>
      <w:lvlText w:val="o"/>
      <w:lvlJc w:val="left"/>
      <w:pPr>
        <w:ind w:left="4249" w:hanging="360"/>
      </w:pPr>
      <w:rPr>
        <w:rFonts w:ascii="Courier New" w:hAnsi="Courier New" w:cs="Courier New" w:hint="default"/>
      </w:rPr>
    </w:lvl>
    <w:lvl w:ilvl="5" w:tplc="100C0005" w:tentative="1">
      <w:start w:val="1"/>
      <w:numFmt w:val="bullet"/>
      <w:lvlText w:val=""/>
      <w:lvlJc w:val="left"/>
      <w:pPr>
        <w:ind w:left="4969" w:hanging="360"/>
      </w:pPr>
      <w:rPr>
        <w:rFonts w:ascii="Wingdings" w:hAnsi="Wingdings" w:hint="default"/>
      </w:rPr>
    </w:lvl>
    <w:lvl w:ilvl="6" w:tplc="100C0001" w:tentative="1">
      <w:start w:val="1"/>
      <w:numFmt w:val="bullet"/>
      <w:lvlText w:val=""/>
      <w:lvlJc w:val="left"/>
      <w:pPr>
        <w:ind w:left="5689" w:hanging="360"/>
      </w:pPr>
      <w:rPr>
        <w:rFonts w:ascii="Symbol" w:hAnsi="Symbol" w:hint="default"/>
      </w:rPr>
    </w:lvl>
    <w:lvl w:ilvl="7" w:tplc="100C0003" w:tentative="1">
      <w:start w:val="1"/>
      <w:numFmt w:val="bullet"/>
      <w:lvlText w:val="o"/>
      <w:lvlJc w:val="left"/>
      <w:pPr>
        <w:ind w:left="6409" w:hanging="360"/>
      </w:pPr>
      <w:rPr>
        <w:rFonts w:ascii="Courier New" w:hAnsi="Courier New" w:cs="Courier New" w:hint="default"/>
      </w:rPr>
    </w:lvl>
    <w:lvl w:ilvl="8" w:tplc="100C0005" w:tentative="1">
      <w:start w:val="1"/>
      <w:numFmt w:val="bullet"/>
      <w:lvlText w:val=""/>
      <w:lvlJc w:val="left"/>
      <w:pPr>
        <w:ind w:left="7129" w:hanging="360"/>
      </w:pPr>
      <w:rPr>
        <w:rFonts w:ascii="Wingdings" w:hAnsi="Wingdings" w:hint="default"/>
      </w:rPr>
    </w:lvl>
  </w:abstractNum>
  <w:abstractNum w:abstractNumId="34" w15:restartNumberingAfterBreak="0">
    <w:nsid w:val="2B396137"/>
    <w:multiLevelType w:val="multilevel"/>
    <w:tmpl w:val="6B3A2B22"/>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2BAB68E8"/>
    <w:multiLevelType w:val="hybridMultilevel"/>
    <w:tmpl w:val="959AB2FA"/>
    <w:lvl w:ilvl="0" w:tplc="100C0001">
      <w:start w:val="1"/>
      <w:numFmt w:val="bullet"/>
      <w:lvlText w:val=""/>
      <w:lvlJc w:val="left"/>
      <w:pPr>
        <w:ind w:left="2421" w:hanging="360"/>
      </w:pPr>
      <w:rPr>
        <w:rFonts w:ascii="Symbol" w:hAnsi="Symbol"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36" w15:restartNumberingAfterBreak="0">
    <w:nsid w:val="2C4F1437"/>
    <w:multiLevelType w:val="hybridMultilevel"/>
    <w:tmpl w:val="099CEDE8"/>
    <w:lvl w:ilvl="0" w:tplc="100C000B">
      <w:start w:val="1"/>
      <w:numFmt w:val="bullet"/>
      <w:lvlText w:val=""/>
      <w:lvlJc w:val="left"/>
      <w:pPr>
        <w:ind w:left="1571" w:hanging="360"/>
      </w:pPr>
      <w:rPr>
        <w:rFonts w:ascii="Wingdings" w:hAnsi="Wingdings"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37" w15:restartNumberingAfterBreak="0">
    <w:nsid w:val="301B3113"/>
    <w:multiLevelType w:val="hybridMultilevel"/>
    <w:tmpl w:val="B56ECD22"/>
    <w:lvl w:ilvl="0" w:tplc="100C000B">
      <w:start w:val="1"/>
      <w:numFmt w:val="bullet"/>
      <w:lvlText w:val=""/>
      <w:lvlJc w:val="left"/>
      <w:pPr>
        <w:ind w:left="2432" w:hanging="360"/>
      </w:pPr>
      <w:rPr>
        <w:rFonts w:ascii="Wingdings" w:hAnsi="Wingdings" w:hint="default"/>
      </w:rPr>
    </w:lvl>
    <w:lvl w:ilvl="1" w:tplc="100C0003" w:tentative="1">
      <w:start w:val="1"/>
      <w:numFmt w:val="bullet"/>
      <w:lvlText w:val="o"/>
      <w:lvlJc w:val="left"/>
      <w:pPr>
        <w:ind w:left="3152" w:hanging="360"/>
      </w:pPr>
      <w:rPr>
        <w:rFonts w:ascii="Courier New" w:hAnsi="Courier New" w:cs="Courier New" w:hint="default"/>
      </w:rPr>
    </w:lvl>
    <w:lvl w:ilvl="2" w:tplc="100C0005" w:tentative="1">
      <w:start w:val="1"/>
      <w:numFmt w:val="bullet"/>
      <w:lvlText w:val=""/>
      <w:lvlJc w:val="left"/>
      <w:pPr>
        <w:ind w:left="3872" w:hanging="360"/>
      </w:pPr>
      <w:rPr>
        <w:rFonts w:ascii="Wingdings" w:hAnsi="Wingdings" w:hint="default"/>
      </w:rPr>
    </w:lvl>
    <w:lvl w:ilvl="3" w:tplc="100C0001" w:tentative="1">
      <w:start w:val="1"/>
      <w:numFmt w:val="bullet"/>
      <w:lvlText w:val=""/>
      <w:lvlJc w:val="left"/>
      <w:pPr>
        <w:ind w:left="4592" w:hanging="360"/>
      </w:pPr>
      <w:rPr>
        <w:rFonts w:ascii="Symbol" w:hAnsi="Symbol" w:hint="default"/>
      </w:rPr>
    </w:lvl>
    <w:lvl w:ilvl="4" w:tplc="100C0003" w:tentative="1">
      <w:start w:val="1"/>
      <w:numFmt w:val="bullet"/>
      <w:lvlText w:val="o"/>
      <w:lvlJc w:val="left"/>
      <w:pPr>
        <w:ind w:left="5312" w:hanging="360"/>
      </w:pPr>
      <w:rPr>
        <w:rFonts w:ascii="Courier New" w:hAnsi="Courier New" w:cs="Courier New" w:hint="default"/>
      </w:rPr>
    </w:lvl>
    <w:lvl w:ilvl="5" w:tplc="100C0005" w:tentative="1">
      <w:start w:val="1"/>
      <w:numFmt w:val="bullet"/>
      <w:lvlText w:val=""/>
      <w:lvlJc w:val="left"/>
      <w:pPr>
        <w:ind w:left="6032" w:hanging="360"/>
      </w:pPr>
      <w:rPr>
        <w:rFonts w:ascii="Wingdings" w:hAnsi="Wingdings" w:hint="default"/>
      </w:rPr>
    </w:lvl>
    <w:lvl w:ilvl="6" w:tplc="100C0001" w:tentative="1">
      <w:start w:val="1"/>
      <w:numFmt w:val="bullet"/>
      <w:lvlText w:val=""/>
      <w:lvlJc w:val="left"/>
      <w:pPr>
        <w:ind w:left="6752" w:hanging="360"/>
      </w:pPr>
      <w:rPr>
        <w:rFonts w:ascii="Symbol" w:hAnsi="Symbol" w:hint="default"/>
      </w:rPr>
    </w:lvl>
    <w:lvl w:ilvl="7" w:tplc="100C0003" w:tentative="1">
      <w:start w:val="1"/>
      <w:numFmt w:val="bullet"/>
      <w:lvlText w:val="o"/>
      <w:lvlJc w:val="left"/>
      <w:pPr>
        <w:ind w:left="7472" w:hanging="360"/>
      </w:pPr>
      <w:rPr>
        <w:rFonts w:ascii="Courier New" w:hAnsi="Courier New" w:cs="Courier New" w:hint="default"/>
      </w:rPr>
    </w:lvl>
    <w:lvl w:ilvl="8" w:tplc="100C0005" w:tentative="1">
      <w:start w:val="1"/>
      <w:numFmt w:val="bullet"/>
      <w:lvlText w:val=""/>
      <w:lvlJc w:val="left"/>
      <w:pPr>
        <w:ind w:left="8192" w:hanging="360"/>
      </w:pPr>
      <w:rPr>
        <w:rFonts w:ascii="Wingdings" w:hAnsi="Wingdings" w:hint="default"/>
      </w:rPr>
    </w:lvl>
  </w:abstractNum>
  <w:abstractNum w:abstractNumId="38" w15:restartNumberingAfterBreak="0">
    <w:nsid w:val="30BF561D"/>
    <w:multiLevelType w:val="multilevel"/>
    <w:tmpl w:val="9A46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583C7C"/>
    <w:multiLevelType w:val="hybridMultilevel"/>
    <w:tmpl w:val="1E38C4F4"/>
    <w:lvl w:ilvl="0" w:tplc="100C000B">
      <w:start w:val="1"/>
      <w:numFmt w:val="bullet"/>
      <w:lvlText w:val=""/>
      <w:lvlJc w:val="left"/>
      <w:pPr>
        <w:ind w:left="1571" w:hanging="360"/>
      </w:pPr>
      <w:rPr>
        <w:rFonts w:ascii="Wingdings" w:hAnsi="Wingdings"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40" w15:restartNumberingAfterBreak="0">
    <w:nsid w:val="33E47F61"/>
    <w:multiLevelType w:val="hybridMultilevel"/>
    <w:tmpl w:val="19646030"/>
    <w:lvl w:ilvl="0" w:tplc="9CD2B580">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15:restartNumberingAfterBreak="0">
    <w:nsid w:val="340E477D"/>
    <w:multiLevelType w:val="hybridMultilevel"/>
    <w:tmpl w:val="9A86933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2" w15:restartNumberingAfterBreak="0">
    <w:nsid w:val="34A149FA"/>
    <w:multiLevelType w:val="hybridMultilevel"/>
    <w:tmpl w:val="6360C526"/>
    <w:lvl w:ilvl="0" w:tplc="100C0017">
      <w:start w:val="1"/>
      <w:numFmt w:val="lowerLetter"/>
      <w:lvlText w:val="%1)"/>
      <w:lvlJc w:val="left"/>
      <w:pPr>
        <w:ind w:left="1712" w:hanging="360"/>
      </w:p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43" w15:restartNumberingAfterBreak="0">
    <w:nsid w:val="35460B29"/>
    <w:multiLevelType w:val="hybridMultilevel"/>
    <w:tmpl w:val="B8702A34"/>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44" w15:restartNumberingAfterBreak="0">
    <w:nsid w:val="35716BF2"/>
    <w:multiLevelType w:val="hybridMultilevel"/>
    <w:tmpl w:val="EEC8337C"/>
    <w:lvl w:ilvl="0" w:tplc="100C0017">
      <w:start w:val="1"/>
      <w:numFmt w:val="lowerLetter"/>
      <w:lvlText w:val="%1)"/>
      <w:lvlJc w:val="left"/>
      <w:pPr>
        <w:ind w:left="1712" w:hanging="360"/>
      </w:p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45" w15:restartNumberingAfterBreak="0">
    <w:nsid w:val="35B0725D"/>
    <w:multiLevelType w:val="hybridMultilevel"/>
    <w:tmpl w:val="6002B6E6"/>
    <w:lvl w:ilvl="0" w:tplc="100C0003">
      <w:start w:val="1"/>
      <w:numFmt w:val="bullet"/>
      <w:lvlText w:val="o"/>
      <w:lvlJc w:val="left"/>
      <w:pPr>
        <w:ind w:left="3130" w:hanging="360"/>
      </w:pPr>
      <w:rPr>
        <w:rFonts w:ascii="Courier New" w:hAnsi="Courier New" w:cs="Courier New" w:hint="default"/>
      </w:rPr>
    </w:lvl>
    <w:lvl w:ilvl="1" w:tplc="100C0003" w:tentative="1">
      <w:start w:val="1"/>
      <w:numFmt w:val="bullet"/>
      <w:lvlText w:val="o"/>
      <w:lvlJc w:val="left"/>
      <w:pPr>
        <w:ind w:left="3850" w:hanging="360"/>
      </w:pPr>
      <w:rPr>
        <w:rFonts w:ascii="Courier New" w:hAnsi="Courier New" w:cs="Courier New" w:hint="default"/>
      </w:rPr>
    </w:lvl>
    <w:lvl w:ilvl="2" w:tplc="100C0005" w:tentative="1">
      <w:start w:val="1"/>
      <w:numFmt w:val="bullet"/>
      <w:lvlText w:val=""/>
      <w:lvlJc w:val="left"/>
      <w:pPr>
        <w:ind w:left="4570" w:hanging="360"/>
      </w:pPr>
      <w:rPr>
        <w:rFonts w:ascii="Wingdings" w:hAnsi="Wingdings" w:hint="default"/>
      </w:rPr>
    </w:lvl>
    <w:lvl w:ilvl="3" w:tplc="100C0001" w:tentative="1">
      <w:start w:val="1"/>
      <w:numFmt w:val="bullet"/>
      <w:lvlText w:val=""/>
      <w:lvlJc w:val="left"/>
      <w:pPr>
        <w:ind w:left="5290" w:hanging="360"/>
      </w:pPr>
      <w:rPr>
        <w:rFonts w:ascii="Symbol" w:hAnsi="Symbol" w:hint="default"/>
      </w:rPr>
    </w:lvl>
    <w:lvl w:ilvl="4" w:tplc="100C0003" w:tentative="1">
      <w:start w:val="1"/>
      <w:numFmt w:val="bullet"/>
      <w:lvlText w:val="o"/>
      <w:lvlJc w:val="left"/>
      <w:pPr>
        <w:ind w:left="6010" w:hanging="360"/>
      </w:pPr>
      <w:rPr>
        <w:rFonts w:ascii="Courier New" w:hAnsi="Courier New" w:cs="Courier New" w:hint="default"/>
      </w:rPr>
    </w:lvl>
    <w:lvl w:ilvl="5" w:tplc="100C0005" w:tentative="1">
      <w:start w:val="1"/>
      <w:numFmt w:val="bullet"/>
      <w:lvlText w:val=""/>
      <w:lvlJc w:val="left"/>
      <w:pPr>
        <w:ind w:left="6730" w:hanging="360"/>
      </w:pPr>
      <w:rPr>
        <w:rFonts w:ascii="Wingdings" w:hAnsi="Wingdings" w:hint="default"/>
      </w:rPr>
    </w:lvl>
    <w:lvl w:ilvl="6" w:tplc="100C0001" w:tentative="1">
      <w:start w:val="1"/>
      <w:numFmt w:val="bullet"/>
      <w:lvlText w:val=""/>
      <w:lvlJc w:val="left"/>
      <w:pPr>
        <w:ind w:left="7450" w:hanging="360"/>
      </w:pPr>
      <w:rPr>
        <w:rFonts w:ascii="Symbol" w:hAnsi="Symbol" w:hint="default"/>
      </w:rPr>
    </w:lvl>
    <w:lvl w:ilvl="7" w:tplc="100C0003" w:tentative="1">
      <w:start w:val="1"/>
      <w:numFmt w:val="bullet"/>
      <w:lvlText w:val="o"/>
      <w:lvlJc w:val="left"/>
      <w:pPr>
        <w:ind w:left="8170" w:hanging="360"/>
      </w:pPr>
      <w:rPr>
        <w:rFonts w:ascii="Courier New" w:hAnsi="Courier New" w:cs="Courier New" w:hint="default"/>
      </w:rPr>
    </w:lvl>
    <w:lvl w:ilvl="8" w:tplc="100C0005" w:tentative="1">
      <w:start w:val="1"/>
      <w:numFmt w:val="bullet"/>
      <w:lvlText w:val=""/>
      <w:lvlJc w:val="left"/>
      <w:pPr>
        <w:ind w:left="8890" w:hanging="360"/>
      </w:pPr>
      <w:rPr>
        <w:rFonts w:ascii="Wingdings" w:hAnsi="Wingdings" w:hint="default"/>
      </w:rPr>
    </w:lvl>
  </w:abstractNum>
  <w:abstractNum w:abstractNumId="46" w15:restartNumberingAfterBreak="0">
    <w:nsid w:val="37894AF2"/>
    <w:multiLevelType w:val="hybridMultilevel"/>
    <w:tmpl w:val="FB3E1432"/>
    <w:lvl w:ilvl="0" w:tplc="1C7662A2">
      <w:start w:val="1"/>
      <w:numFmt w:val="upperLetter"/>
      <w:lvlText w:val="%1."/>
      <w:lvlJc w:val="left"/>
      <w:pPr>
        <w:ind w:left="928"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7" w15:restartNumberingAfterBreak="0">
    <w:nsid w:val="389D1E41"/>
    <w:multiLevelType w:val="hybridMultilevel"/>
    <w:tmpl w:val="A9D4C94C"/>
    <w:lvl w:ilvl="0" w:tplc="100C0003">
      <w:start w:val="1"/>
      <w:numFmt w:val="bullet"/>
      <w:lvlText w:val="o"/>
      <w:lvlJc w:val="left"/>
      <w:pPr>
        <w:ind w:left="3141" w:hanging="360"/>
      </w:pPr>
      <w:rPr>
        <w:rFonts w:ascii="Courier New" w:hAnsi="Courier New" w:cs="Courier New" w:hint="default"/>
      </w:rPr>
    </w:lvl>
    <w:lvl w:ilvl="1" w:tplc="100C0003" w:tentative="1">
      <w:start w:val="1"/>
      <w:numFmt w:val="bullet"/>
      <w:lvlText w:val="o"/>
      <w:lvlJc w:val="left"/>
      <w:pPr>
        <w:ind w:left="3861" w:hanging="360"/>
      </w:pPr>
      <w:rPr>
        <w:rFonts w:ascii="Courier New" w:hAnsi="Courier New" w:cs="Courier New" w:hint="default"/>
      </w:rPr>
    </w:lvl>
    <w:lvl w:ilvl="2" w:tplc="100C0005" w:tentative="1">
      <w:start w:val="1"/>
      <w:numFmt w:val="bullet"/>
      <w:lvlText w:val=""/>
      <w:lvlJc w:val="left"/>
      <w:pPr>
        <w:ind w:left="4581" w:hanging="360"/>
      </w:pPr>
      <w:rPr>
        <w:rFonts w:ascii="Wingdings" w:hAnsi="Wingdings" w:hint="default"/>
      </w:rPr>
    </w:lvl>
    <w:lvl w:ilvl="3" w:tplc="100C0001" w:tentative="1">
      <w:start w:val="1"/>
      <w:numFmt w:val="bullet"/>
      <w:lvlText w:val=""/>
      <w:lvlJc w:val="left"/>
      <w:pPr>
        <w:ind w:left="5301" w:hanging="360"/>
      </w:pPr>
      <w:rPr>
        <w:rFonts w:ascii="Symbol" w:hAnsi="Symbol" w:hint="default"/>
      </w:rPr>
    </w:lvl>
    <w:lvl w:ilvl="4" w:tplc="100C0003" w:tentative="1">
      <w:start w:val="1"/>
      <w:numFmt w:val="bullet"/>
      <w:lvlText w:val="o"/>
      <w:lvlJc w:val="left"/>
      <w:pPr>
        <w:ind w:left="6021" w:hanging="360"/>
      </w:pPr>
      <w:rPr>
        <w:rFonts w:ascii="Courier New" w:hAnsi="Courier New" w:cs="Courier New" w:hint="default"/>
      </w:rPr>
    </w:lvl>
    <w:lvl w:ilvl="5" w:tplc="100C0005" w:tentative="1">
      <w:start w:val="1"/>
      <w:numFmt w:val="bullet"/>
      <w:lvlText w:val=""/>
      <w:lvlJc w:val="left"/>
      <w:pPr>
        <w:ind w:left="6741" w:hanging="360"/>
      </w:pPr>
      <w:rPr>
        <w:rFonts w:ascii="Wingdings" w:hAnsi="Wingdings" w:hint="default"/>
      </w:rPr>
    </w:lvl>
    <w:lvl w:ilvl="6" w:tplc="100C0001" w:tentative="1">
      <w:start w:val="1"/>
      <w:numFmt w:val="bullet"/>
      <w:lvlText w:val=""/>
      <w:lvlJc w:val="left"/>
      <w:pPr>
        <w:ind w:left="7461" w:hanging="360"/>
      </w:pPr>
      <w:rPr>
        <w:rFonts w:ascii="Symbol" w:hAnsi="Symbol" w:hint="default"/>
      </w:rPr>
    </w:lvl>
    <w:lvl w:ilvl="7" w:tplc="100C0003" w:tentative="1">
      <w:start w:val="1"/>
      <w:numFmt w:val="bullet"/>
      <w:lvlText w:val="o"/>
      <w:lvlJc w:val="left"/>
      <w:pPr>
        <w:ind w:left="8181" w:hanging="360"/>
      </w:pPr>
      <w:rPr>
        <w:rFonts w:ascii="Courier New" w:hAnsi="Courier New" w:cs="Courier New" w:hint="default"/>
      </w:rPr>
    </w:lvl>
    <w:lvl w:ilvl="8" w:tplc="100C0005" w:tentative="1">
      <w:start w:val="1"/>
      <w:numFmt w:val="bullet"/>
      <w:lvlText w:val=""/>
      <w:lvlJc w:val="left"/>
      <w:pPr>
        <w:ind w:left="8901" w:hanging="360"/>
      </w:pPr>
      <w:rPr>
        <w:rFonts w:ascii="Wingdings" w:hAnsi="Wingdings" w:hint="default"/>
      </w:rPr>
    </w:lvl>
  </w:abstractNum>
  <w:abstractNum w:abstractNumId="48" w15:restartNumberingAfterBreak="0">
    <w:nsid w:val="39A956C1"/>
    <w:multiLevelType w:val="hybridMultilevel"/>
    <w:tmpl w:val="E6C00D0E"/>
    <w:lvl w:ilvl="0" w:tplc="100C0001">
      <w:start w:val="1"/>
      <w:numFmt w:val="bullet"/>
      <w:lvlText w:val=""/>
      <w:lvlJc w:val="left"/>
      <w:pPr>
        <w:ind w:left="2421" w:hanging="360"/>
      </w:pPr>
      <w:rPr>
        <w:rFonts w:ascii="Symbol" w:hAnsi="Symbol"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49" w15:restartNumberingAfterBreak="0">
    <w:nsid w:val="3A4F3A7B"/>
    <w:multiLevelType w:val="hybridMultilevel"/>
    <w:tmpl w:val="6CDE0C62"/>
    <w:lvl w:ilvl="0" w:tplc="F8346BC8">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15:restartNumberingAfterBreak="0">
    <w:nsid w:val="3B207DCE"/>
    <w:multiLevelType w:val="hybridMultilevel"/>
    <w:tmpl w:val="4BA69E7E"/>
    <w:lvl w:ilvl="0" w:tplc="100C0017">
      <w:start w:val="1"/>
      <w:numFmt w:val="lowerLetter"/>
      <w:lvlText w:val="%1)"/>
      <w:lvlJc w:val="left"/>
      <w:pPr>
        <w:ind w:left="2727" w:hanging="360"/>
      </w:pPr>
    </w:lvl>
    <w:lvl w:ilvl="1" w:tplc="100C0019" w:tentative="1">
      <w:start w:val="1"/>
      <w:numFmt w:val="lowerLetter"/>
      <w:lvlText w:val="%2."/>
      <w:lvlJc w:val="left"/>
      <w:pPr>
        <w:ind w:left="3447" w:hanging="360"/>
      </w:pPr>
    </w:lvl>
    <w:lvl w:ilvl="2" w:tplc="100C001B" w:tentative="1">
      <w:start w:val="1"/>
      <w:numFmt w:val="lowerRoman"/>
      <w:lvlText w:val="%3."/>
      <w:lvlJc w:val="right"/>
      <w:pPr>
        <w:ind w:left="4167" w:hanging="180"/>
      </w:pPr>
    </w:lvl>
    <w:lvl w:ilvl="3" w:tplc="100C000F" w:tentative="1">
      <w:start w:val="1"/>
      <w:numFmt w:val="decimal"/>
      <w:lvlText w:val="%4."/>
      <w:lvlJc w:val="left"/>
      <w:pPr>
        <w:ind w:left="4887" w:hanging="360"/>
      </w:pPr>
    </w:lvl>
    <w:lvl w:ilvl="4" w:tplc="100C0019" w:tentative="1">
      <w:start w:val="1"/>
      <w:numFmt w:val="lowerLetter"/>
      <w:lvlText w:val="%5."/>
      <w:lvlJc w:val="left"/>
      <w:pPr>
        <w:ind w:left="5607" w:hanging="360"/>
      </w:pPr>
    </w:lvl>
    <w:lvl w:ilvl="5" w:tplc="100C001B" w:tentative="1">
      <w:start w:val="1"/>
      <w:numFmt w:val="lowerRoman"/>
      <w:lvlText w:val="%6."/>
      <w:lvlJc w:val="right"/>
      <w:pPr>
        <w:ind w:left="6327" w:hanging="180"/>
      </w:pPr>
    </w:lvl>
    <w:lvl w:ilvl="6" w:tplc="100C000F" w:tentative="1">
      <w:start w:val="1"/>
      <w:numFmt w:val="decimal"/>
      <w:lvlText w:val="%7."/>
      <w:lvlJc w:val="left"/>
      <w:pPr>
        <w:ind w:left="7047" w:hanging="360"/>
      </w:pPr>
    </w:lvl>
    <w:lvl w:ilvl="7" w:tplc="100C0019" w:tentative="1">
      <w:start w:val="1"/>
      <w:numFmt w:val="lowerLetter"/>
      <w:lvlText w:val="%8."/>
      <w:lvlJc w:val="left"/>
      <w:pPr>
        <w:ind w:left="7767" w:hanging="360"/>
      </w:pPr>
    </w:lvl>
    <w:lvl w:ilvl="8" w:tplc="100C001B" w:tentative="1">
      <w:start w:val="1"/>
      <w:numFmt w:val="lowerRoman"/>
      <w:lvlText w:val="%9."/>
      <w:lvlJc w:val="right"/>
      <w:pPr>
        <w:ind w:left="8487" w:hanging="180"/>
      </w:pPr>
    </w:lvl>
  </w:abstractNum>
  <w:abstractNum w:abstractNumId="51" w15:restartNumberingAfterBreak="0">
    <w:nsid w:val="3C734C5F"/>
    <w:multiLevelType w:val="hybridMultilevel"/>
    <w:tmpl w:val="3196B568"/>
    <w:lvl w:ilvl="0" w:tplc="100C0017">
      <w:start w:val="1"/>
      <w:numFmt w:val="lowerLetter"/>
      <w:lvlText w:val="%1)"/>
      <w:lvlJc w:val="left"/>
      <w:pPr>
        <w:ind w:left="2727" w:hanging="360"/>
      </w:pPr>
    </w:lvl>
    <w:lvl w:ilvl="1" w:tplc="100C0019" w:tentative="1">
      <w:start w:val="1"/>
      <w:numFmt w:val="lowerLetter"/>
      <w:lvlText w:val="%2."/>
      <w:lvlJc w:val="left"/>
      <w:pPr>
        <w:ind w:left="3447" w:hanging="360"/>
      </w:pPr>
    </w:lvl>
    <w:lvl w:ilvl="2" w:tplc="100C001B" w:tentative="1">
      <w:start w:val="1"/>
      <w:numFmt w:val="lowerRoman"/>
      <w:lvlText w:val="%3."/>
      <w:lvlJc w:val="right"/>
      <w:pPr>
        <w:ind w:left="4167" w:hanging="180"/>
      </w:pPr>
    </w:lvl>
    <w:lvl w:ilvl="3" w:tplc="100C000F" w:tentative="1">
      <w:start w:val="1"/>
      <w:numFmt w:val="decimal"/>
      <w:lvlText w:val="%4."/>
      <w:lvlJc w:val="left"/>
      <w:pPr>
        <w:ind w:left="4887" w:hanging="360"/>
      </w:pPr>
    </w:lvl>
    <w:lvl w:ilvl="4" w:tplc="100C0019" w:tentative="1">
      <w:start w:val="1"/>
      <w:numFmt w:val="lowerLetter"/>
      <w:lvlText w:val="%5."/>
      <w:lvlJc w:val="left"/>
      <w:pPr>
        <w:ind w:left="5607" w:hanging="360"/>
      </w:pPr>
    </w:lvl>
    <w:lvl w:ilvl="5" w:tplc="100C001B" w:tentative="1">
      <w:start w:val="1"/>
      <w:numFmt w:val="lowerRoman"/>
      <w:lvlText w:val="%6."/>
      <w:lvlJc w:val="right"/>
      <w:pPr>
        <w:ind w:left="6327" w:hanging="180"/>
      </w:pPr>
    </w:lvl>
    <w:lvl w:ilvl="6" w:tplc="100C000F" w:tentative="1">
      <w:start w:val="1"/>
      <w:numFmt w:val="decimal"/>
      <w:lvlText w:val="%7."/>
      <w:lvlJc w:val="left"/>
      <w:pPr>
        <w:ind w:left="7047" w:hanging="360"/>
      </w:pPr>
    </w:lvl>
    <w:lvl w:ilvl="7" w:tplc="100C0019" w:tentative="1">
      <w:start w:val="1"/>
      <w:numFmt w:val="lowerLetter"/>
      <w:lvlText w:val="%8."/>
      <w:lvlJc w:val="left"/>
      <w:pPr>
        <w:ind w:left="7767" w:hanging="360"/>
      </w:pPr>
    </w:lvl>
    <w:lvl w:ilvl="8" w:tplc="100C001B" w:tentative="1">
      <w:start w:val="1"/>
      <w:numFmt w:val="lowerRoman"/>
      <w:lvlText w:val="%9."/>
      <w:lvlJc w:val="right"/>
      <w:pPr>
        <w:ind w:left="8487" w:hanging="180"/>
      </w:pPr>
    </w:lvl>
  </w:abstractNum>
  <w:abstractNum w:abstractNumId="52" w15:restartNumberingAfterBreak="0">
    <w:nsid w:val="400E1121"/>
    <w:multiLevelType w:val="hybridMultilevel"/>
    <w:tmpl w:val="A3D0D816"/>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53" w15:restartNumberingAfterBreak="0">
    <w:nsid w:val="4202132F"/>
    <w:multiLevelType w:val="hybridMultilevel"/>
    <w:tmpl w:val="CA5E19F0"/>
    <w:lvl w:ilvl="0" w:tplc="B3600BCA">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4" w15:restartNumberingAfterBreak="0">
    <w:nsid w:val="42186086"/>
    <w:multiLevelType w:val="hybridMultilevel"/>
    <w:tmpl w:val="6A7ECF0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5" w15:restartNumberingAfterBreak="0">
    <w:nsid w:val="43AA20ED"/>
    <w:multiLevelType w:val="hybridMultilevel"/>
    <w:tmpl w:val="A62C8FA6"/>
    <w:lvl w:ilvl="0" w:tplc="100C000B">
      <w:start w:val="1"/>
      <w:numFmt w:val="bullet"/>
      <w:lvlText w:val=""/>
      <w:lvlJc w:val="left"/>
      <w:pPr>
        <w:ind w:left="2357" w:hanging="360"/>
      </w:pPr>
      <w:rPr>
        <w:rFonts w:ascii="Wingdings" w:hAnsi="Wingdings" w:hint="default"/>
      </w:rPr>
    </w:lvl>
    <w:lvl w:ilvl="1" w:tplc="100C0003" w:tentative="1">
      <w:start w:val="1"/>
      <w:numFmt w:val="bullet"/>
      <w:lvlText w:val="o"/>
      <w:lvlJc w:val="left"/>
      <w:pPr>
        <w:ind w:left="3077" w:hanging="360"/>
      </w:pPr>
      <w:rPr>
        <w:rFonts w:ascii="Courier New" w:hAnsi="Courier New" w:cs="Courier New" w:hint="default"/>
      </w:rPr>
    </w:lvl>
    <w:lvl w:ilvl="2" w:tplc="100C0005" w:tentative="1">
      <w:start w:val="1"/>
      <w:numFmt w:val="bullet"/>
      <w:lvlText w:val=""/>
      <w:lvlJc w:val="left"/>
      <w:pPr>
        <w:ind w:left="3797" w:hanging="360"/>
      </w:pPr>
      <w:rPr>
        <w:rFonts w:ascii="Wingdings" w:hAnsi="Wingdings" w:hint="default"/>
      </w:rPr>
    </w:lvl>
    <w:lvl w:ilvl="3" w:tplc="100C0001" w:tentative="1">
      <w:start w:val="1"/>
      <w:numFmt w:val="bullet"/>
      <w:lvlText w:val=""/>
      <w:lvlJc w:val="left"/>
      <w:pPr>
        <w:ind w:left="4517" w:hanging="360"/>
      </w:pPr>
      <w:rPr>
        <w:rFonts w:ascii="Symbol" w:hAnsi="Symbol" w:hint="default"/>
      </w:rPr>
    </w:lvl>
    <w:lvl w:ilvl="4" w:tplc="100C0003" w:tentative="1">
      <w:start w:val="1"/>
      <w:numFmt w:val="bullet"/>
      <w:lvlText w:val="o"/>
      <w:lvlJc w:val="left"/>
      <w:pPr>
        <w:ind w:left="5237" w:hanging="360"/>
      </w:pPr>
      <w:rPr>
        <w:rFonts w:ascii="Courier New" w:hAnsi="Courier New" w:cs="Courier New" w:hint="default"/>
      </w:rPr>
    </w:lvl>
    <w:lvl w:ilvl="5" w:tplc="100C0005" w:tentative="1">
      <w:start w:val="1"/>
      <w:numFmt w:val="bullet"/>
      <w:lvlText w:val=""/>
      <w:lvlJc w:val="left"/>
      <w:pPr>
        <w:ind w:left="5957" w:hanging="360"/>
      </w:pPr>
      <w:rPr>
        <w:rFonts w:ascii="Wingdings" w:hAnsi="Wingdings" w:hint="default"/>
      </w:rPr>
    </w:lvl>
    <w:lvl w:ilvl="6" w:tplc="100C0001" w:tentative="1">
      <w:start w:val="1"/>
      <w:numFmt w:val="bullet"/>
      <w:lvlText w:val=""/>
      <w:lvlJc w:val="left"/>
      <w:pPr>
        <w:ind w:left="6677" w:hanging="360"/>
      </w:pPr>
      <w:rPr>
        <w:rFonts w:ascii="Symbol" w:hAnsi="Symbol" w:hint="default"/>
      </w:rPr>
    </w:lvl>
    <w:lvl w:ilvl="7" w:tplc="100C0003" w:tentative="1">
      <w:start w:val="1"/>
      <w:numFmt w:val="bullet"/>
      <w:lvlText w:val="o"/>
      <w:lvlJc w:val="left"/>
      <w:pPr>
        <w:ind w:left="7397" w:hanging="360"/>
      </w:pPr>
      <w:rPr>
        <w:rFonts w:ascii="Courier New" w:hAnsi="Courier New" w:cs="Courier New" w:hint="default"/>
      </w:rPr>
    </w:lvl>
    <w:lvl w:ilvl="8" w:tplc="100C0005" w:tentative="1">
      <w:start w:val="1"/>
      <w:numFmt w:val="bullet"/>
      <w:lvlText w:val=""/>
      <w:lvlJc w:val="left"/>
      <w:pPr>
        <w:ind w:left="8117" w:hanging="360"/>
      </w:pPr>
      <w:rPr>
        <w:rFonts w:ascii="Wingdings" w:hAnsi="Wingdings" w:hint="default"/>
      </w:rPr>
    </w:lvl>
  </w:abstractNum>
  <w:abstractNum w:abstractNumId="56" w15:restartNumberingAfterBreak="0">
    <w:nsid w:val="4652742D"/>
    <w:multiLevelType w:val="hybridMultilevel"/>
    <w:tmpl w:val="842ACBF0"/>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57" w15:restartNumberingAfterBreak="0">
    <w:nsid w:val="47915B90"/>
    <w:multiLevelType w:val="hybridMultilevel"/>
    <w:tmpl w:val="C91E3CA4"/>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58" w15:restartNumberingAfterBreak="0">
    <w:nsid w:val="480F1BF3"/>
    <w:multiLevelType w:val="hybridMultilevel"/>
    <w:tmpl w:val="C19AE8DA"/>
    <w:lvl w:ilvl="0" w:tplc="100C000B">
      <w:start w:val="1"/>
      <w:numFmt w:val="bullet"/>
      <w:lvlText w:val=""/>
      <w:lvlJc w:val="left"/>
      <w:pPr>
        <w:ind w:left="1713" w:hanging="360"/>
      </w:pPr>
      <w:rPr>
        <w:rFonts w:ascii="Wingdings" w:hAnsi="Wingdings" w:hint="default"/>
      </w:rPr>
    </w:lvl>
    <w:lvl w:ilvl="1" w:tplc="100C0019" w:tentative="1">
      <w:start w:val="1"/>
      <w:numFmt w:val="lowerLetter"/>
      <w:lvlText w:val="%2."/>
      <w:lvlJc w:val="left"/>
      <w:pPr>
        <w:ind w:left="2433" w:hanging="360"/>
      </w:pPr>
    </w:lvl>
    <w:lvl w:ilvl="2" w:tplc="100C001B" w:tentative="1">
      <w:start w:val="1"/>
      <w:numFmt w:val="lowerRoman"/>
      <w:lvlText w:val="%3."/>
      <w:lvlJc w:val="right"/>
      <w:pPr>
        <w:ind w:left="3153" w:hanging="180"/>
      </w:pPr>
    </w:lvl>
    <w:lvl w:ilvl="3" w:tplc="100C000F" w:tentative="1">
      <w:start w:val="1"/>
      <w:numFmt w:val="decimal"/>
      <w:lvlText w:val="%4."/>
      <w:lvlJc w:val="left"/>
      <w:pPr>
        <w:ind w:left="3873" w:hanging="360"/>
      </w:pPr>
    </w:lvl>
    <w:lvl w:ilvl="4" w:tplc="100C0019" w:tentative="1">
      <w:start w:val="1"/>
      <w:numFmt w:val="lowerLetter"/>
      <w:lvlText w:val="%5."/>
      <w:lvlJc w:val="left"/>
      <w:pPr>
        <w:ind w:left="4593" w:hanging="360"/>
      </w:pPr>
    </w:lvl>
    <w:lvl w:ilvl="5" w:tplc="100C001B" w:tentative="1">
      <w:start w:val="1"/>
      <w:numFmt w:val="lowerRoman"/>
      <w:lvlText w:val="%6."/>
      <w:lvlJc w:val="right"/>
      <w:pPr>
        <w:ind w:left="5313" w:hanging="180"/>
      </w:pPr>
    </w:lvl>
    <w:lvl w:ilvl="6" w:tplc="100C000F" w:tentative="1">
      <w:start w:val="1"/>
      <w:numFmt w:val="decimal"/>
      <w:lvlText w:val="%7."/>
      <w:lvlJc w:val="left"/>
      <w:pPr>
        <w:ind w:left="6033" w:hanging="360"/>
      </w:pPr>
    </w:lvl>
    <w:lvl w:ilvl="7" w:tplc="100C0019" w:tentative="1">
      <w:start w:val="1"/>
      <w:numFmt w:val="lowerLetter"/>
      <w:lvlText w:val="%8."/>
      <w:lvlJc w:val="left"/>
      <w:pPr>
        <w:ind w:left="6753" w:hanging="360"/>
      </w:pPr>
    </w:lvl>
    <w:lvl w:ilvl="8" w:tplc="100C001B" w:tentative="1">
      <w:start w:val="1"/>
      <w:numFmt w:val="lowerRoman"/>
      <w:lvlText w:val="%9."/>
      <w:lvlJc w:val="right"/>
      <w:pPr>
        <w:ind w:left="7473" w:hanging="180"/>
      </w:pPr>
    </w:lvl>
  </w:abstractNum>
  <w:abstractNum w:abstractNumId="59" w15:restartNumberingAfterBreak="0">
    <w:nsid w:val="4BBA678E"/>
    <w:multiLevelType w:val="hybridMultilevel"/>
    <w:tmpl w:val="0BE6B45A"/>
    <w:lvl w:ilvl="0" w:tplc="100C0003">
      <w:start w:val="1"/>
      <w:numFmt w:val="bullet"/>
      <w:lvlText w:val="o"/>
      <w:lvlJc w:val="left"/>
      <w:pPr>
        <w:ind w:left="3135" w:hanging="360"/>
      </w:pPr>
      <w:rPr>
        <w:rFonts w:ascii="Courier New" w:hAnsi="Courier New" w:cs="Courier New" w:hint="default"/>
      </w:rPr>
    </w:lvl>
    <w:lvl w:ilvl="1" w:tplc="100C0003" w:tentative="1">
      <w:start w:val="1"/>
      <w:numFmt w:val="bullet"/>
      <w:lvlText w:val="o"/>
      <w:lvlJc w:val="left"/>
      <w:pPr>
        <w:ind w:left="3855" w:hanging="360"/>
      </w:pPr>
      <w:rPr>
        <w:rFonts w:ascii="Courier New" w:hAnsi="Courier New" w:cs="Courier New" w:hint="default"/>
      </w:rPr>
    </w:lvl>
    <w:lvl w:ilvl="2" w:tplc="100C0005" w:tentative="1">
      <w:start w:val="1"/>
      <w:numFmt w:val="bullet"/>
      <w:lvlText w:val=""/>
      <w:lvlJc w:val="left"/>
      <w:pPr>
        <w:ind w:left="4575" w:hanging="360"/>
      </w:pPr>
      <w:rPr>
        <w:rFonts w:ascii="Wingdings" w:hAnsi="Wingdings" w:hint="default"/>
      </w:rPr>
    </w:lvl>
    <w:lvl w:ilvl="3" w:tplc="100C0001" w:tentative="1">
      <w:start w:val="1"/>
      <w:numFmt w:val="bullet"/>
      <w:lvlText w:val=""/>
      <w:lvlJc w:val="left"/>
      <w:pPr>
        <w:ind w:left="5295" w:hanging="360"/>
      </w:pPr>
      <w:rPr>
        <w:rFonts w:ascii="Symbol" w:hAnsi="Symbol" w:hint="default"/>
      </w:rPr>
    </w:lvl>
    <w:lvl w:ilvl="4" w:tplc="100C0003" w:tentative="1">
      <w:start w:val="1"/>
      <w:numFmt w:val="bullet"/>
      <w:lvlText w:val="o"/>
      <w:lvlJc w:val="left"/>
      <w:pPr>
        <w:ind w:left="6015" w:hanging="360"/>
      </w:pPr>
      <w:rPr>
        <w:rFonts w:ascii="Courier New" w:hAnsi="Courier New" w:cs="Courier New" w:hint="default"/>
      </w:rPr>
    </w:lvl>
    <w:lvl w:ilvl="5" w:tplc="100C0005" w:tentative="1">
      <w:start w:val="1"/>
      <w:numFmt w:val="bullet"/>
      <w:lvlText w:val=""/>
      <w:lvlJc w:val="left"/>
      <w:pPr>
        <w:ind w:left="6735" w:hanging="360"/>
      </w:pPr>
      <w:rPr>
        <w:rFonts w:ascii="Wingdings" w:hAnsi="Wingdings" w:hint="default"/>
      </w:rPr>
    </w:lvl>
    <w:lvl w:ilvl="6" w:tplc="100C0001" w:tentative="1">
      <w:start w:val="1"/>
      <w:numFmt w:val="bullet"/>
      <w:lvlText w:val=""/>
      <w:lvlJc w:val="left"/>
      <w:pPr>
        <w:ind w:left="7455" w:hanging="360"/>
      </w:pPr>
      <w:rPr>
        <w:rFonts w:ascii="Symbol" w:hAnsi="Symbol" w:hint="default"/>
      </w:rPr>
    </w:lvl>
    <w:lvl w:ilvl="7" w:tplc="100C0003" w:tentative="1">
      <w:start w:val="1"/>
      <w:numFmt w:val="bullet"/>
      <w:lvlText w:val="o"/>
      <w:lvlJc w:val="left"/>
      <w:pPr>
        <w:ind w:left="8175" w:hanging="360"/>
      </w:pPr>
      <w:rPr>
        <w:rFonts w:ascii="Courier New" w:hAnsi="Courier New" w:cs="Courier New" w:hint="default"/>
      </w:rPr>
    </w:lvl>
    <w:lvl w:ilvl="8" w:tplc="100C0005" w:tentative="1">
      <w:start w:val="1"/>
      <w:numFmt w:val="bullet"/>
      <w:lvlText w:val=""/>
      <w:lvlJc w:val="left"/>
      <w:pPr>
        <w:ind w:left="8895" w:hanging="360"/>
      </w:pPr>
      <w:rPr>
        <w:rFonts w:ascii="Wingdings" w:hAnsi="Wingdings" w:hint="default"/>
      </w:rPr>
    </w:lvl>
  </w:abstractNum>
  <w:abstractNum w:abstractNumId="60" w15:restartNumberingAfterBreak="0">
    <w:nsid w:val="51821F4A"/>
    <w:multiLevelType w:val="hybridMultilevel"/>
    <w:tmpl w:val="1E784CCA"/>
    <w:lvl w:ilvl="0" w:tplc="5D76167A">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1" w15:restartNumberingAfterBreak="0">
    <w:nsid w:val="518F2867"/>
    <w:multiLevelType w:val="hybridMultilevel"/>
    <w:tmpl w:val="7642293E"/>
    <w:lvl w:ilvl="0" w:tplc="59847876">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2" w15:restartNumberingAfterBreak="0">
    <w:nsid w:val="51B30AC8"/>
    <w:multiLevelType w:val="multilevel"/>
    <w:tmpl w:val="7722DF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2026877"/>
    <w:multiLevelType w:val="hybridMultilevel"/>
    <w:tmpl w:val="F6E2F14C"/>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64" w15:restartNumberingAfterBreak="0">
    <w:nsid w:val="524F5955"/>
    <w:multiLevelType w:val="hybridMultilevel"/>
    <w:tmpl w:val="B1EE9A6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5" w15:restartNumberingAfterBreak="0">
    <w:nsid w:val="5531058D"/>
    <w:multiLevelType w:val="hybridMultilevel"/>
    <w:tmpl w:val="3A60CC38"/>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66" w15:restartNumberingAfterBreak="0">
    <w:nsid w:val="55585942"/>
    <w:multiLevelType w:val="hybridMultilevel"/>
    <w:tmpl w:val="9EB40706"/>
    <w:lvl w:ilvl="0" w:tplc="100C000B">
      <w:start w:val="1"/>
      <w:numFmt w:val="bullet"/>
      <w:lvlText w:val=""/>
      <w:lvlJc w:val="left"/>
      <w:pPr>
        <w:ind w:left="1571" w:hanging="360"/>
      </w:pPr>
      <w:rPr>
        <w:rFonts w:ascii="Wingdings" w:hAnsi="Wingdings"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67" w15:restartNumberingAfterBreak="0">
    <w:nsid w:val="5AA0795D"/>
    <w:multiLevelType w:val="multilevel"/>
    <w:tmpl w:val="7992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BD0F23"/>
    <w:multiLevelType w:val="hybridMultilevel"/>
    <w:tmpl w:val="C0400E26"/>
    <w:lvl w:ilvl="0" w:tplc="93E66ADA">
      <w:start w:val="1"/>
      <w:numFmt w:val="lowerLetter"/>
      <w:lvlText w:val="%1)"/>
      <w:lvlJc w:val="left"/>
      <w:pPr>
        <w:ind w:left="1637"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69" w15:restartNumberingAfterBreak="0">
    <w:nsid w:val="60ED1E4C"/>
    <w:multiLevelType w:val="hybridMultilevel"/>
    <w:tmpl w:val="25C8D52A"/>
    <w:lvl w:ilvl="0" w:tplc="100C0003">
      <w:start w:val="1"/>
      <w:numFmt w:val="bullet"/>
      <w:lvlText w:val="o"/>
      <w:lvlJc w:val="left"/>
      <w:pPr>
        <w:ind w:left="3141" w:hanging="360"/>
      </w:pPr>
      <w:rPr>
        <w:rFonts w:ascii="Courier New" w:hAnsi="Courier New" w:cs="Courier New" w:hint="default"/>
      </w:rPr>
    </w:lvl>
    <w:lvl w:ilvl="1" w:tplc="100C0003" w:tentative="1">
      <w:start w:val="1"/>
      <w:numFmt w:val="bullet"/>
      <w:lvlText w:val="o"/>
      <w:lvlJc w:val="left"/>
      <w:pPr>
        <w:ind w:left="3861" w:hanging="360"/>
      </w:pPr>
      <w:rPr>
        <w:rFonts w:ascii="Courier New" w:hAnsi="Courier New" w:cs="Courier New" w:hint="default"/>
      </w:rPr>
    </w:lvl>
    <w:lvl w:ilvl="2" w:tplc="100C0005" w:tentative="1">
      <w:start w:val="1"/>
      <w:numFmt w:val="bullet"/>
      <w:lvlText w:val=""/>
      <w:lvlJc w:val="left"/>
      <w:pPr>
        <w:ind w:left="4581" w:hanging="360"/>
      </w:pPr>
      <w:rPr>
        <w:rFonts w:ascii="Wingdings" w:hAnsi="Wingdings" w:hint="default"/>
      </w:rPr>
    </w:lvl>
    <w:lvl w:ilvl="3" w:tplc="100C0001" w:tentative="1">
      <w:start w:val="1"/>
      <w:numFmt w:val="bullet"/>
      <w:lvlText w:val=""/>
      <w:lvlJc w:val="left"/>
      <w:pPr>
        <w:ind w:left="5301" w:hanging="360"/>
      </w:pPr>
      <w:rPr>
        <w:rFonts w:ascii="Symbol" w:hAnsi="Symbol" w:hint="default"/>
      </w:rPr>
    </w:lvl>
    <w:lvl w:ilvl="4" w:tplc="100C0003" w:tentative="1">
      <w:start w:val="1"/>
      <w:numFmt w:val="bullet"/>
      <w:lvlText w:val="o"/>
      <w:lvlJc w:val="left"/>
      <w:pPr>
        <w:ind w:left="6021" w:hanging="360"/>
      </w:pPr>
      <w:rPr>
        <w:rFonts w:ascii="Courier New" w:hAnsi="Courier New" w:cs="Courier New" w:hint="default"/>
      </w:rPr>
    </w:lvl>
    <w:lvl w:ilvl="5" w:tplc="100C0005" w:tentative="1">
      <w:start w:val="1"/>
      <w:numFmt w:val="bullet"/>
      <w:lvlText w:val=""/>
      <w:lvlJc w:val="left"/>
      <w:pPr>
        <w:ind w:left="6741" w:hanging="360"/>
      </w:pPr>
      <w:rPr>
        <w:rFonts w:ascii="Wingdings" w:hAnsi="Wingdings" w:hint="default"/>
      </w:rPr>
    </w:lvl>
    <w:lvl w:ilvl="6" w:tplc="100C0001" w:tentative="1">
      <w:start w:val="1"/>
      <w:numFmt w:val="bullet"/>
      <w:lvlText w:val=""/>
      <w:lvlJc w:val="left"/>
      <w:pPr>
        <w:ind w:left="7461" w:hanging="360"/>
      </w:pPr>
      <w:rPr>
        <w:rFonts w:ascii="Symbol" w:hAnsi="Symbol" w:hint="default"/>
      </w:rPr>
    </w:lvl>
    <w:lvl w:ilvl="7" w:tplc="100C0003" w:tentative="1">
      <w:start w:val="1"/>
      <w:numFmt w:val="bullet"/>
      <w:lvlText w:val="o"/>
      <w:lvlJc w:val="left"/>
      <w:pPr>
        <w:ind w:left="8181" w:hanging="360"/>
      </w:pPr>
      <w:rPr>
        <w:rFonts w:ascii="Courier New" w:hAnsi="Courier New" w:cs="Courier New" w:hint="default"/>
      </w:rPr>
    </w:lvl>
    <w:lvl w:ilvl="8" w:tplc="100C0005" w:tentative="1">
      <w:start w:val="1"/>
      <w:numFmt w:val="bullet"/>
      <w:lvlText w:val=""/>
      <w:lvlJc w:val="left"/>
      <w:pPr>
        <w:ind w:left="8901" w:hanging="360"/>
      </w:pPr>
      <w:rPr>
        <w:rFonts w:ascii="Wingdings" w:hAnsi="Wingdings" w:hint="default"/>
      </w:rPr>
    </w:lvl>
  </w:abstractNum>
  <w:abstractNum w:abstractNumId="70" w15:restartNumberingAfterBreak="0">
    <w:nsid w:val="614012D8"/>
    <w:multiLevelType w:val="hybridMultilevel"/>
    <w:tmpl w:val="4B5A17C0"/>
    <w:lvl w:ilvl="0" w:tplc="100C0017">
      <w:start w:val="1"/>
      <w:numFmt w:val="lowerLetter"/>
      <w:lvlText w:val="%1)"/>
      <w:lvlJc w:val="left"/>
      <w:pPr>
        <w:ind w:left="1712" w:hanging="360"/>
      </w:p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71" w15:restartNumberingAfterBreak="0">
    <w:nsid w:val="615D0A5F"/>
    <w:multiLevelType w:val="hybridMultilevel"/>
    <w:tmpl w:val="D3D666CE"/>
    <w:lvl w:ilvl="0" w:tplc="6DDE6C64">
      <w:start w:val="1"/>
      <w:numFmt w:val="lowerLetter"/>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72" w15:restartNumberingAfterBreak="0">
    <w:nsid w:val="69D27A8F"/>
    <w:multiLevelType w:val="hybridMultilevel"/>
    <w:tmpl w:val="2176381C"/>
    <w:lvl w:ilvl="0" w:tplc="7B0AA1F6">
      <w:start w:val="1"/>
      <w:numFmt w:val="upperLetter"/>
      <w:lvlText w:val="%1."/>
      <w:lvlJc w:val="left"/>
      <w:pPr>
        <w:ind w:left="200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3" w15:restartNumberingAfterBreak="0">
    <w:nsid w:val="6AB440AB"/>
    <w:multiLevelType w:val="hybridMultilevel"/>
    <w:tmpl w:val="587E67C0"/>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74" w15:restartNumberingAfterBreak="0">
    <w:nsid w:val="6C3B52FD"/>
    <w:multiLevelType w:val="hybridMultilevel"/>
    <w:tmpl w:val="E116C946"/>
    <w:lvl w:ilvl="0" w:tplc="100C000B">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75" w15:restartNumberingAfterBreak="0">
    <w:nsid w:val="6DF6336E"/>
    <w:multiLevelType w:val="hybridMultilevel"/>
    <w:tmpl w:val="84FC5F3A"/>
    <w:lvl w:ilvl="0" w:tplc="E196F400">
      <w:start w:val="1"/>
      <w:numFmt w:val="lowerLetter"/>
      <w:lvlText w:val="%1)"/>
      <w:lvlJc w:val="left"/>
      <w:pPr>
        <w:ind w:left="1713" w:hanging="360"/>
      </w:pPr>
      <w:rPr>
        <w:rFonts w:hint="default"/>
      </w:rPr>
    </w:lvl>
    <w:lvl w:ilvl="1" w:tplc="100C0019" w:tentative="1">
      <w:start w:val="1"/>
      <w:numFmt w:val="lowerLetter"/>
      <w:lvlText w:val="%2."/>
      <w:lvlJc w:val="left"/>
      <w:pPr>
        <w:ind w:left="2433" w:hanging="360"/>
      </w:pPr>
    </w:lvl>
    <w:lvl w:ilvl="2" w:tplc="100C001B" w:tentative="1">
      <w:start w:val="1"/>
      <w:numFmt w:val="lowerRoman"/>
      <w:lvlText w:val="%3."/>
      <w:lvlJc w:val="right"/>
      <w:pPr>
        <w:ind w:left="3153" w:hanging="180"/>
      </w:pPr>
    </w:lvl>
    <w:lvl w:ilvl="3" w:tplc="100C000F" w:tentative="1">
      <w:start w:val="1"/>
      <w:numFmt w:val="decimal"/>
      <w:lvlText w:val="%4."/>
      <w:lvlJc w:val="left"/>
      <w:pPr>
        <w:ind w:left="3873" w:hanging="360"/>
      </w:pPr>
    </w:lvl>
    <w:lvl w:ilvl="4" w:tplc="100C0019" w:tentative="1">
      <w:start w:val="1"/>
      <w:numFmt w:val="lowerLetter"/>
      <w:lvlText w:val="%5."/>
      <w:lvlJc w:val="left"/>
      <w:pPr>
        <w:ind w:left="4593" w:hanging="360"/>
      </w:pPr>
    </w:lvl>
    <w:lvl w:ilvl="5" w:tplc="100C001B" w:tentative="1">
      <w:start w:val="1"/>
      <w:numFmt w:val="lowerRoman"/>
      <w:lvlText w:val="%6."/>
      <w:lvlJc w:val="right"/>
      <w:pPr>
        <w:ind w:left="5313" w:hanging="180"/>
      </w:pPr>
    </w:lvl>
    <w:lvl w:ilvl="6" w:tplc="100C000F" w:tentative="1">
      <w:start w:val="1"/>
      <w:numFmt w:val="decimal"/>
      <w:lvlText w:val="%7."/>
      <w:lvlJc w:val="left"/>
      <w:pPr>
        <w:ind w:left="6033" w:hanging="360"/>
      </w:pPr>
    </w:lvl>
    <w:lvl w:ilvl="7" w:tplc="100C0019" w:tentative="1">
      <w:start w:val="1"/>
      <w:numFmt w:val="lowerLetter"/>
      <w:lvlText w:val="%8."/>
      <w:lvlJc w:val="left"/>
      <w:pPr>
        <w:ind w:left="6753" w:hanging="360"/>
      </w:pPr>
    </w:lvl>
    <w:lvl w:ilvl="8" w:tplc="100C001B" w:tentative="1">
      <w:start w:val="1"/>
      <w:numFmt w:val="lowerRoman"/>
      <w:lvlText w:val="%9."/>
      <w:lvlJc w:val="right"/>
      <w:pPr>
        <w:ind w:left="7473" w:hanging="180"/>
      </w:pPr>
    </w:lvl>
  </w:abstractNum>
  <w:abstractNum w:abstractNumId="76" w15:restartNumberingAfterBreak="0">
    <w:nsid w:val="6ECF397C"/>
    <w:multiLevelType w:val="multilevel"/>
    <w:tmpl w:val="32E01A2E"/>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6F0C6886"/>
    <w:multiLevelType w:val="hybridMultilevel"/>
    <w:tmpl w:val="5A52552A"/>
    <w:lvl w:ilvl="0" w:tplc="8C7AA82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8" w15:restartNumberingAfterBreak="0">
    <w:nsid w:val="70362146"/>
    <w:multiLevelType w:val="multilevel"/>
    <w:tmpl w:val="6AAA63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71243DEF"/>
    <w:multiLevelType w:val="multilevel"/>
    <w:tmpl w:val="6786DD1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731B1655"/>
    <w:multiLevelType w:val="hybridMultilevel"/>
    <w:tmpl w:val="F0F69B6A"/>
    <w:lvl w:ilvl="0" w:tplc="EF308482">
      <w:start w:val="3"/>
      <w:numFmt w:val="upperLetter"/>
      <w:lvlText w:val="%1."/>
      <w:lvlJc w:val="left"/>
      <w:pPr>
        <w:ind w:left="200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1" w15:restartNumberingAfterBreak="0">
    <w:nsid w:val="77BF2D52"/>
    <w:multiLevelType w:val="multilevel"/>
    <w:tmpl w:val="B5A8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757888"/>
    <w:multiLevelType w:val="hybridMultilevel"/>
    <w:tmpl w:val="B0649E90"/>
    <w:lvl w:ilvl="0" w:tplc="100C0003">
      <w:start w:val="1"/>
      <w:numFmt w:val="bullet"/>
      <w:lvlText w:val="o"/>
      <w:lvlJc w:val="left"/>
      <w:pPr>
        <w:ind w:left="1571" w:hanging="360"/>
      </w:pPr>
      <w:rPr>
        <w:rFonts w:ascii="Courier New" w:hAnsi="Courier New" w:cs="Courier New" w:hint="default"/>
      </w:rPr>
    </w:lvl>
    <w:lvl w:ilvl="1" w:tplc="100C0003" w:tentative="1">
      <w:start w:val="1"/>
      <w:numFmt w:val="bullet"/>
      <w:lvlText w:val="o"/>
      <w:lvlJc w:val="left"/>
      <w:pPr>
        <w:ind w:left="2291" w:hanging="360"/>
      </w:pPr>
      <w:rPr>
        <w:rFonts w:ascii="Courier New" w:hAnsi="Courier New" w:cs="Courier New" w:hint="default"/>
      </w:rPr>
    </w:lvl>
    <w:lvl w:ilvl="2" w:tplc="100C0005" w:tentative="1">
      <w:start w:val="1"/>
      <w:numFmt w:val="bullet"/>
      <w:lvlText w:val=""/>
      <w:lvlJc w:val="left"/>
      <w:pPr>
        <w:ind w:left="3011" w:hanging="360"/>
      </w:pPr>
      <w:rPr>
        <w:rFonts w:ascii="Wingdings" w:hAnsi="Wingdings" w:hint="default"/>
      </w:rPr>
    </w:lvl>
    <w:lvl w:ilvl="3" w:tplc="100C0001" w:tentative="1">
      <w:start w:val="1"/>
      <w:numFmt w:val="bullet"/>
      <w:lvlText w:val=""/>
      <w:lvlJc w:val="left"/>
      <w:pPr>
        <w:ind w:left="3731" w:hanging="360"/>
      </w:pPr>
      <w:rPr>
        <w:rFonts w:ascii="Symbol" w:hAnsi="Symbol" w:hint="default"/>
      </w:rPr>
    </w:lvl>
    <w:lvl w:ilvl="4" w:tplc="100C0003" w:tentative="1">
      <w:start w:val="1"/>
      <w:numFmt w:val="bullet"/>
      <w:lvlText w:val="o"/>
      <w:lvlJc w:val="left"/>
      <w:pPr>
        <w:ind w:left="4451" w:hanging="360"/>
      </w:pPr>
      <w:rPr>
        <w:rFonts w:ascii="Courier New" w:hAnsi="Courier New" w:cs="Courier New" w:hint="default"/>
      </w:rPr>
    </w:lvl>
    <w:lvl w:ilvl="5" w:tplc="100C0005" w:tentative="1">
      <w:start w:val="1"/>
      <w:numFmt w:val="bullet"/>
      <w:lvlText w:val=""/>
      <w:lvlJc w:val="left"/>
      <w:pPr>
        <w:ind w:left="5171" w:hanging="360"/>
      </w:pPr>
      <w:rPr>
        <w:rFonts w:ascii="Wingdings" w:hAnsi="Wingdings" w:hint="default"/>
      </w:rPr>
    </w:lvl>
    <w:lvl w:ilvl="6" w:tplc="100C0001" w:tentative="1">
      <w:start w:val="1"/>
      <w:numFmt w:val="bullet"/>
      <w:lvlText w:val=""/>
      <w:lvlJc w:val="left"/>
      <w:pPr>
        <w:ind w:left="5891" w:hanging="360"/>
      </w:pPr>
      <w:rPr>
        <w:rFonts w:ascii="Symbol" w:hAnsi="Symbol" w:hint="default"/>
      </w:rPr>
    </w:lvl>
    <w:lvl w:ilvl="7" w:tplc="100C0003" w:tentative="1">
      <w:start w:val="1"/>
      <w:numFmt w:val="bullet"/>
      <w:lvlText w:val="o"/>
      <w:lvlJc w:val="left"/>
      <w:pPr>
        <w:ind w:left="6611" w:hanging="360"/>
      </w:pPr>
      <w:rPr>
        <w:rFonts w:ascii="Courier New" w:hAnsi="Courier New" w:cs="Courier New" w:hint="default"/>
      </w:rPr>
    </w:lvl>
    <w:lvl w:ilvl="8" w:tplc="100C0005" w:tentative="1">
      <w:start w:val="1"/>
      <w:numFmt w:val="bullet"/>
      <w:lvlText w:val=""/>
      <w:lvlJc w:val="left"/>
      <w:pPr>
        <w:ind w:left="7331" w:hanging="360"/>
      </w:pPr>
      <w:rPr>
        <w:rFonts w:ascii="Wingdings" w:hAnsi="Wingdings" w:hint="default"/>
      </w:rPr>
    </w:lvl>
  </w:abstractNum>
  <w:abstractNum w:abstractNumId="83" w15:restartNumberingAfterBreak="0">
    <w:nsid w:val="79504B13"/>
    <w:multiLevelType w:val="hybridMultilevel"/>
    <w:tmpl w:val="98903AD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9AD2D60"/>
    <w:multiLevelType w:val="multilevel"/>
    <w:tmpl w:val="FACA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9AF09F2"/>
    <w:multiLevelType w:val="hybridMultilevel"/>
    <w:tmpl w:val="5FB652C8"/>
    <w:lvl w:ilvl="0" w:tplc="93747280">
      <w:start w:val="1"/>
      <w:numFmt w:val="lowerLetter"/>
      <w:lvlText w:val="%1)"/>
      <w:lvlJc w:val="left"/>
      <w:pPr>
        <w:ind w:left="272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6" w15:restartNumberingAfterBreak="0">
    <w:nsid w:val="79DB1C2C"/>
    <w:multiLevelType w:val="multilevel"/>
    <w:tmpl w:val="063A3B06"/>
    <w:lvl w:ilvl="0">
      <w:numFmt w:val="bullet"/>
      <w:lvlText w:val=""/>
      <w:lvlJc w:val="left"/>
      <w:pPr>
        <w:ind w:left="1434" w:hanging="360"/>
      </w:pPr>
      <w:rPr>
        <w:rFonts w:ascii="Symbol" w:hAnsi="Symbol"/>
        <w:sz w:val="16"/>
        <w:szCs w:val="16"/>
      </w:rPr>
    </w:lvl>
    <w:lvl w:ilvl="1">
      <w:numFmt w:val="bullet"/>
      <w:lvlText w:val="o"/>
      <w:lvlJc w:val="left"/>
      <w:pPr>
        <w:ind w:left="2154" w:hanging="360"/>
      </w:pPr>
      <w:rPr>
        <w:rFonts w:ascii="Courier New" w:hAnsi="Courier New" w:cs="Courier New"/>
      </w:rPr>
    </w:lvl>
    <w:lvl w:ilvl="2">
      <w:numFmt w:val="bullet"/>
      <w:lvlText w:val=""/>
      <w:lvlJc w:val="left"/>
      <w:pPr>
        <w:ind w:left="2874" w:hanging="360"/>
      </w:pPr>
      <w:rPr>
        <w:rFonts w:ascii="Wingdings" w:hAnsi="Wingdings"/>
      </w:rPr>
    </w:lvl>
    <w:lvl w:ilvl="3">
      <w:numFmt w:val="bullet"/>
      <w:lvlText w:val=""/>
      <w:lvlJc w:val="left"/>
      <w:pPr>
        <w:ind w:left="3594" w:hanging="360"/>
      </w:pPr>
      <w:rPr>
        <w:rFonts w:ascii="Symbol" w:hAnsi="Symbol"/>
      </w:rPr>
    </w:lvl>
    <w:lvl w:ilvl="4">
      <w:numFmt w:val="bullet"/>
      <w:lvlText w:val="o"/>
      <w:lvlJc w:val="left"/>
      <w:pPr>
        <w:ind w:left="4314" w:hanging="360"/>
      </w:pPr>
      <w:rPr>
        <w:rFonts w:ascii="Courier New" w:hAnsi="Courier New" w:cs="Courier New"/>
      </w:rPr>
    </w:lvl>
    <w:lvl w:ilvl="5">
      <w:numFmt w:val="bullet"/>
      <w:lvlText w:val=""/>
      <w:lvlJc w:val="left"/>
      <w:pPr>
        <w:ind w:left="5034" w:hanging="360"/>
      </w:pPr>
      <w:rPr>
        <w:rFonts w:ascii="Wingdings" w:hAnsi="Wingdings"/>
      </w:rPr>
    </w:lvl>
    <w:lvl w:ilvl="6">
      <w:numFmt w:val="bullet"/>
      <w:lvlText w:val=""/>
      <w:lvlJc w:val="left"/>
      <w:pPr>
        <w:ind w:left="5754" w:hanging="360"/>
      </w:pPr>
      <w:rPr>
        <w:rFonts w:ascii="Symbol" w:hAnsi="Symbol"/>
      </w:rPr>
    </w:lvl>
    <w:lvl w:ilvl="7">
      <w:numFmt w:val="bullet"/>
      <w:lvlText w:val="o"/>
      <w:lvlJc w:val="left"/>
      <w:pPr>
        <w:ind w:left="6474" w:hanging="360"/>
      </w:pPr>
      <w:rPr>
        <w:rFonts w:ascii="Courier New" w:hAnsi="Courier New" w:cs="Courier New"/>
      </w:rPr>
    </w:lvl>
    <w:lvl w:ilvl="8">
      <w:numFmt w:val="bullet"/>
      <w:lvlText w:val=""/>
      <w:lvlJc w:val="left"/>
      <w:pPr>
        <w:ind w:left="7194" w:hanging="360"/>
      </w:pPr>
      <w:rPr>
        <w:rFonts w:ascii="Wingdings" w:hAnsi="Wingdings"/>
      </w:rPr>
    </w:lvl>
  </w:abstractNum>
  <w:abstractNum w:abstractNumId="87" w15:restartNumberingAfterBreak="0">
    <w:nsid w:val="7A3F076A"/>
    <w:multiLevelType w:val="hybridMultilevel"/>
    <w:tmpl w:val="46406584"/>
    <w:lvl w:ilvl="0" w:tplc="2ABE1020">
      <w:start w:val="1"/>
      <w:numFmt w:val="upperLetter"/>
      <w:lvlText w:val="%1."/>
      <w:lvlJc w:val="left"/>
      <w:pPr>
        <w:ind w:left="2007"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8" w15:restartNumberingAfterBreak="0">
    <w:nsid w:val="7B1C3872"/>
    <w:multiLevelType w:val="hybridMultilevel"/>
    <w:tmpl w:val="7EAC0D5A"/>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89" w15:restartNumberingAfterBreak="0">
    <w:nsid w:val="7D6027AE"/>
    <w:multiLevelType w:val="hybridMultilevel"/>
    <w:tmpl w:val="9A30AF5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0" w15:restartNumberingAfterBreak="0">
    <w:nsid w:val="7D6D0DDC"/>
    <w:multiLevelType w:val="multilevel"/>
    <w:tmpl w:val="C41296CC"/>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4"/>
  </w:num>
  <w:num w:numId="2">
    <w:abstractNumId w:val="41"/>
  </w:num>
  <w:num w:numId="3">
    <w:abstractNumId w:val="31"/>
  </w:num>
  <w:num w:numId="4">
    <w:abstractNumId w:val="25"/>
  </w:num>
  <w:num w:numId="5">
    <w:abstractNumId w:val="51"/>
  </w:num>
  <w:num w:numId="6">
    <w:abstractNumId w:val="2"/>
  </w:num>
  <w:num w:numId="7">
    <w:abstractNumId w:val="50"/>
  </w:num>
  <w:num w:numId="8">
    <w:abstractNumId w:val="40"/>
  </w:num>
  <w:num w:numId="9">
    <w:abstractNumId w:val="85"/>
  </w:num>
  <w:num w:numId="10">
    <w:abstractNumId w:val="9"/>
  </w:num>
  <w:num w:numId="11">
    <w:abstractNumId w:val="77"/>
  </w:num>
  <w:num w:numId="12">
    <w:abstractNumId w:val="46"/>
  </w:num>
  <w:num w:numId="13">
    <w:abstractNumId w:val="53"/>
  </w:num>
  <w:num w:numId="14">
    <w:abstractNumId w:val="60"/>
  </w:num>
  <w:num w:numId="15">
    <w:abstractNumId w:val="36"/>
  </w:num>
  <w:num w:numId="16">
    <w:abstractNumId w:val="29"/>
  </w:num>
  <w:num w:numId="17">
    <w:abstractNumId w:val="15"/>
  </w:num>
  <w:num w:numId="18">
    <w:abstractNumId w:val="82"/>
  </w:num>
  <w:num w:numId="19">
    <w:abstractNumId w:val="39"/>
  </w:num>
  <w:num w:numId="20">
    <w:abstractNumId w:val="66"/>
  </w:num>
  <w:num w:numId="21">
    <w:abstractNumId w:val="71"/>
  </w:num>
  <w:num w:numId="22">
    <w:abstractNumId w:val="87"/>
  </w:num>
  <w:num w:numId="23">
    <w:abstractNumId w:val="27"/>
  </w:num>
  <w:num w:numId="24">
    <w:abstractNumId w:val="32"/>
  </w:num>
  <w:num w:numId="25">
    <w:abstractNumId w:val="86"/>
  </w:num>
  <w:num w:numId="26">
    <w:abstractNumId w:val="22"/>
  </w:num>
  <w:num w:numId="27">
    <w:abstractNumId w:val="90"/>
  </w:num>
  <w:num w:numId="28">
    <w:abstractNumId w:val="76"/>
  </w:num>
  <w:num w:numId="29">
    <w:abstractNumId w:val="78"/>
  </w:num>
  <w:num w:numId="30">
    <w:abstractNumId w:val="34"/>
  </w:num>
  <w:num w:numId="31">
    <w:abstractNumId w:val="79"/>
  </w:num>
  <w:num w:numId="32">
    <w:abstractNumId w:val="62"/>
  </w:num>
  <w:num w:numId="33">
    <w:abstractNumId w:val="24"/>
  </w:num>
  <w:num w:numId="34">
    <w:abstractNumId w:val="13"/>
  </w:num>
  <w:num w:numId="35">
    <w:abstractNumId w:val="18"/>
  </w:num>
  <w:num w:numId="36">
    <w:abstractNumId w:val="83"/>
  </w:num>
  <w:num w:numId="37">
    <w:abstractNumId w:val="54"/>
  </w:num>
  <w:num w:numId="38">
    <w:abstractNumId w:val="10"/>
  </w:num>
  <w:num w:numId="39">
    <w:abstractNumId w:val="19"/>
  </w:num>
  <w:num w:numId="40">
    <w:abstractNumId w:val="68"/>
  </w:num>
  <w:num w:numId="41">
    <w:abstractNumId w:val="80"/>
  </w:num>
  <w:num w:numId="42">
    <w:abstractNumId w:val="35"/>
  </w:num>
  <w:num w:numId="43">
    <w:abstractNumId w:val="69"/>
  </w:num>
  <w:num w:numId="44">
    <w:abstractNumId w:val="63"/>
  </w:num>
  <w:num w:numId="45">
    <w:abstractNumId w:val="5"/>
  </w:num>
  <w:num w:numId="46">
    <w:abstractNumId w:val="56"/>
  </w:num>
  <w:num w:numId="47">
    <w:abstractNumId w:val="52"/>
  </w:num>
  <w:num w:numId="48">
    <w:abstractNumId w:val="23"/>
  </w:num>
  <w:num w:numId="49">
    <w:abstractNumId w:val="8"/>
  </w:num>
  <w:num w:numId="50">
    <w:abstractNumId w:val="11"/>
  </w:num>
  <w:num w:numId="51">
    <w:abstractNumId w:val="88"/>
  </w:num>
  <w:num w:numId="52">
    <w:abstractNumId w:val="65"/>
  </w:num>
  <w:num w:numId="53">
    <w:abstractNumId w:val="0"/>
  </w:num>
  <w:num w:numId="54">
    <w:abstractNumId w:val="55"/>
  </w:num>
  <w:num w:numId="55">
    <w:abstractNumId w:val="38"/>
  </w:num>
  <w:num w:numId="56">
    <w:abstractNumId w:val="6"/>
  </w:num>
  <w:num w:numId="57">
    <w:abstractNumId w:val="17"/>
  </w:num>
  <w:num w:numId="58">
    <w:abstractNumId w:val="16"/>
  </w:num>
  <w:num w:numId="59">
    <w:abstractNumId w:val="84"/>
  </w:num>
  <w:num w:numId="60">
    <w:abstractNumId w:val="67"/>
  </w:num>
  <w:num w:numId="61">
    <w:abstractNumId w:val="81"/>
  </w:num>
  <w:num w:numId="62">
    <w:abstractNumId w:val="20"/>
  </w:num>
  <w:num w:numId="63">
    <w:abstractNumId w:val="33"/>
  </w:num>
  <w:num w:numId="64">
    <w:abstractNumId w:val="7"/>
  </w:num>
  <w:num w:numId="65">
    <w:abstractNumId w:val="12"/>
  </w:num>
  <w:num w:numId="66">
    <w:abstractNumId w:val="89"/>
  </w:num>
  <w:num w:numId="67">
    <w:abstractNumId w:val="47"/>
  </w:num>
  <w:num w:numId="68">
    <w:abstractNumId w:val="48"/>
  </w:num>
  <w:num w:numId="69">
    <w:abstractNumId w:val="59"/>
  </w:num>
  <w:num w:numId="70">
    <w:abstractNumId w:val="28"/>
  </w:num>
  <w:num w:numId="71">
    <w:abstractNumId w:val="45"/>
  </w:num>
  <w:num w:numId="72">
    <w:abstractNumId w:val="72"/>
  </w:num>
  <w:num w:numId="73">
    <w:abstractNumId w:val="49"/>
  </w:num>
  <w:num w:numId="74">
    <w:abstractNumId w:val="61"/>
  </w:num>
  <w:num w:numId="75">
    <w:abstractNumId w:val="73"/>
  </w:num>
  <w:num w:numId="76">
    <w:abstractNumId w:val="44"/>
  </w:num>
  <w:num w:numId="77">
    <w:abstractNumId w:val="70"/>
  </w:num>
  <w:num w:numId="78">
    <w:abstractNumId w:val="26"/>
  </w:num>
  <w:num w:numId="79">
    <w:abstractNumId w:val="42"/>
  </w:num>
  <w:num w:numId="80">
    <w:abstractNumId w:val="1"/>
  </w:num>
  <w:num w:numId="81">
    <w:abstractNumId w:val="30"/>
  </w:num>
  <w:num w:numId="82">
    <w:abstractNumId w:val="74"/>
  </w:num>
  <w:num w:numId="83">
    <w:abstractNumId w:val="3"/>
  </w:num>
  <w:num w:numId="84">
    <w:abstractNumId w:val="14"/>
  </w:num>
  <w:num w:numId="85">
    <w:abstractNumId w:val="21"/>
  </w:num>
  <w:num w:numId="86">
    <w:abstractNumId w:val="43"/>
  </w:num>
  <w:num w:numId="87">
    <w:abstractNumId w:val="75"/>
  </w:num>
  <w:num w:numId="88">
    <w:abstractNumId w:val="58"/>
  </w:num>
  <w:num w:numId="89">
    <w:abstractNumId w:val="4"/>
  </w:num>
  <w:num w:numId="90">
    <w:abstractNumId w:val="37"/>
  </w:num>
  <w:num w:numId="91">
    <w:abstractNumId w:val="5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878"/>
    <w:rsid w:val="00001526"/>
    <w:rsid w:val="00002DE0"/>
    <w:rsid w:val="00003EF7"/>
    <w:rsid w:val="00005290"/>
    <w:rsid w:val="00006700"/>
    <w:rsid w:val="000127DD"/>
    <w:rsid w:val="00015ED0"/>
    <w:rsid w:val="00020B31"/>
    <w:rsid w:val="0002185C"/>
    <w:rsid w:val="000234B6"/>
    <w:rsid w:val="00025125"/>
    <w:rsid w:val="000272EC"/>
    <w:rsid w:val="00027333"/>
    <w:rsid w:val="00027532"/>
    <w:rsid w:val="00033302"/>
    <w:rsid w:val="0003758D"/>
    <w:rsid w:val="0004013C"/>
    <w:rsid w:val="00042786"/>
    <w:rsid w:val="0004521C"/>
    <w:rsid w:val="0005616E"/>
    <w:rsid w:val="000618E0"/>
    <w:rsid w:val="00061A3D"/>
    <w:rsid w:val="000729F1"/>
    <w:rsid w:val="000733B8"/>
    <w:rsid w:val="000764C7"/>
    <w:rsid w:val="0007786A"/>
    <w:rsid w:val="00077CFF"/>
    <w:rsid w:val="00084154"/>
    <w:rsid w:val="00084401"/>
    <w:rsid w:val="000865C7"/>
    <w:rsid w:val="00091F85"/>
    <w:rsid w:val="00092343"/>
    <w:rsid w:val="000951F6"/>
    <w:rsid w:val="000A2124"/>
    <w:rsid w:val="000A43CA"/>
    <w:rsid w:val="000A72C9"/>
    <w:rsid w:val="000B1195"/>
    <w:rsid w:val="000B1D0D"/>
    <w:rsid w:val="000B3D10"/>
    <w:rsid w:val="000B3D29"/>
    <w:rsid w:val="000C2864"/>
    <w:rsid w:val="000C416A"/>
    <w:rsid w:val="000C78C1"/>
    <w:rsid w:val="000D3206"/>
    <w:rsid w:val="000E21EC"/>
    <w:rsid w:val="000E5901"/>
    <w:rsid w:val="000F1C37"/>
    <w:rsid w:val="000F3DC4"/>
    <w:rsid w:val="000F4D65"/>
    <w:rsid w:val="0010358A"/>
    <w:rsid w:val="00105525"/>
    <w:rsid w:val="001110AE"/>
    <w:rsid w:val="00111144"/>
    <w:rsid w:val="00111493"/>
    <w:rsid w:val="00112068"/>
    <w:rsid w:val="00112EF7"/>
    <w:rsid w:val="001148D2"/>
    <w:rsid w:val="001155B2"/>
    <w:rsid w:val="00115AC9"/>
    <w:rsid w:val="00116D41"/>
    <w:rsid w:val="00117F9A"/>
    <w:rsid w:val="001206B9"/>
    <w:rsid w:val="0012151D"/>
    <w:rsid w:val="00123B41"/>
    <w:rsid w:val="00125788"/>
    <w:rsid w:val="00125D6C"/>
    <w:rsid w:val="00125FCE"/>
    <w:rsid w:val="00131016"/>
    <w:rsid w:val="001349D6"/>
    <w:rsid w:val="00135325"/>
    <w:rsid w:val="001356C7"/>
    <w:rsid w:val="001400AB"/>
    <w:rsid w:val="00155726"/>
    <w:rsid w:val="00157041"/>
    <w:rsid w:val="0016405C"/>
    <w:rsid w:val="0016690C"/>
    <w:rsid w:val="00167CDD"/>
    <w:rsid w:val="00173401"/>
    <w:rsid w:val="00177D11"/>
    <w:rsid w:val="00180384"/>
    <w:rsid w:val="00182910"/>
    <w:rsid w:val="001830BD"/>
    <w:rsid w:val="00184401"/>
    <w:rsid w:val="0018538F"/>
    <w:rsid w:val="001956CB"/>
    <w:rsid w:val="001959B8"/>
    <w:rsid w:val="00195BDD"/>
    <w:rsid w:val="00195C6E"/>
    <w:rsid w:val="00195E9F"/>
    <w:rsid w:val="0019766F"/>
    <w:rsid w:val="001A355A"/>
    <w:rsid w:val="001A7C61"/>
    <w:rsid w:val="001B045F"/>
    <w:rsid w:val="001B1C13"/>
    <w:rsid w:val="001C1FB2"/>
    <w:rsid w:val="001C24CC"/>
    <w:rsid w:val="001C315B"/>
    <w:rsid w:val="001C483C"/>
    <w:rsid w:val="001C746B"/>
    <w:rsid w:val="001C7B6C"/>
    <w:rsid w:val="001D1CD1"/>
    <w:rsid w:val="001D2382"/>
    <w:rsid w:val="001D602C"/>
    <w:rsid w:val="001D757B"/>
    <w:rsid w:val="001E5918"/>
    <w:rsid w:val="001E6818"/>
    <w:rsid w:val="001F08C8"/>
    <w:rsid w:val="001F46B5"/>
    <w:rsid w:val="0020695A"/>
    <w:rsid w:val="00207C15"/>
    <w:rsid w:val="00210E6E"/>
    <w:rsid w:val="00211696"/>
    <w:rsid w:val="00211DDD"/>
    <w:rsid w:val="00215D20"/>
    <w:rsid w:val="00222171"/>
    <w:rsid w:val="0022298C"/>
    <w:rsid w:val="00236F69"/>
    <w:rsid w:val="00242878"/>
    <w:rsid w:val="00244664"/>
    <w:rsid w:val="00245927"/>
    <w:rsid w:val="0024754D"/>
    <w:rsid w:val="002503A6"/>
    <w:rsid w:val="00250A2F"/>
    <w:rsid w:val="00253647"/>
    <w:rsid w:val="00253F1E"/>
    <w:rsid w:val="002556A4"/>
    <w:rsid w:val="002559E1"/>
    <w:rsid w:val="00255B49"/>
    <w:rsid w:val="00260F74"/>
    <w:rsid w:val="0026398B"/>
    <w:rsid w:val="00265FF8"/>
    <w:rsid w:val="00270BAA"/>
    <w:rsid w:val="00275FEC"/>
    <w:rsid w:val="002778D9"/>
    <w:rsid w:val="00290794"/>
    <w:rsid w:val="00292C87"/>
    <w:rsid w:val="00294688"/>
    <w:rsid w:val="002958A9"/>
    <w:rsid w:val="002970C9"/>
    <w:rsid w:val="00297383"/>
    <w:rsid w:val="002A1F54"/>
    <w:rsid w:val="002A5DEC"/>
    <w:rsid w:val="002B056A"/>
    <w:rsid w:val="002B0666"/>
    <w:rsid w:val="002B1AB6"/>
    <w:rsid w:val="002B2B55"/>
    <w:rsid w:val="002B614F"/>
    <w:rsid w:val="002B6E52"/>
    <w:rsid w:val="002C25FF"/>
    <w:rsid w:val="002C34BA"/>
    <w:rsid w:val="002C40DD"/>
    <w:rsid w:val="002C4F0B"/>
    <w:rsid w:val="002C711B"/>
    <w:rsid w:val="002C7B62"/>
    <w:rsid w:val="002D40B7"/>
    <w:rsid w:val="002D458A"/>
    <w:rsid w:val="002D4956"/>
    <w:rsid w:val="002D5A5E"/>
    <w:rsid w:val="002D6DC1"/>
    <w:rsid w:val="002E6856"/>
    <w:rsid w:val="002F19E5"/>
    <w:rsid w:val="002F2744"/>
    <w:rsid w:val="002F4DBB"/>
    <w:rsid w:val="0030002F"/>
    <w:rsid w:val="00301A91"/>
    <w:rsid w:val="00302884"/>
    <w:rsid w:val="0030609A"/>
    <w:rsid w:val="00311DE1"/>
    <w:rsid w:val="00315368"/>
    <w:rsid w:val="003171B5"/>
    <w:rsid w:val="00326A2F"/>
    <w:rsid w:val="0032753F"/>
    <w:rsid w:val="0033034A"/>
    <w:rsid w:val="003304C2"/>
    <w:rsid w:val="00334E0A"/>
    <w:rsid w:val="00340430"/>
    <w:rsid w:val="0034501E"/>
    <w:rsid w:val="00350607"/>
    <w:rsid w:val="00352B6E"/>
    <w:rsid w:val="003532EC"/>
    <w:rsid w:val="00354696"/>
    <w:rsid w:val="00354CC1"/>
    <w:rsid w:val="0036049A"/>
    <w:rsid w:val="00360F78"/>
    <w:rsid w:val="00361F5D"/>
    <w:rsid w:val="0036283F"/>
    <w:rsid w:val="00362A8D"/>
    <w:rsid w:val="00374072"/>
    <w:rsid w:val="00375085"/>
    <w:rsid w:val="00382DF7"/>
    <w:rsid w:val="00383565"/>
    <w:rsid w:val="00383E42"/>
    <w:rsid w:val="00384A30"/>
    <w:rsid w:val="0038561C"/>
    <w:rsid w:val="003878F8"/>
    <w:rsid w:val="003911C9"/>
    <w:rsid w:val="0039162C"/>
    <w:rsid w:val="00394145"/>
    <w:rsid w:val="0039451C"/>
    <w:rsid w:val="003A2BC4"/>
    <w:rsid w:val="003A7E54"/>
    <w:rsid w:val="003B5732"/>
    <w:rsid w:val="003C506C"/>
    <w:rsid w:val="003C5225"/>
    <w:rsid w:val="003D45DD"/>
    <w:rsid w:val="003D4B05"/>
    <w:rsid w:val="003D5DF6"/>
    <w:rsid w:val="003D7EC5"/>
    <w:rsid w:val="003E226C"/>
    <w:rsid w:val="003E646E"/>
    <w:rsid w:val="003E745C"/>
    <w:rsid w:val="003E7542"/>
    <w:rsid w:val="003F130D"/>
    <w:rsid w:val="003F4073"/>
    <w:rsid w:val="003F4C0C"/>
    <w:rsid w:val="003F6965"/>
    <w:rsid w:val="003F7708"/>
    <w:rsid w:val="003F7B11"/>
    <w:rsid w:val="00402BFC"/>
    <w:rsid w:val="0041002D"/>
    <w:rsid w:val="004131B5"/>
    <w:rsid w:val="00414CD2"/>
    <w:rsid w:val="00415F91"/>
    <w:rsid w:val="00421046"/>
    <w:rsid w:val="0042156A"/>
    <w:rsid w:val="004243B4"/>
    <w:rsid w:val="00427756"/>
    <w:rsid w:val="00432A7F"/>
    <w:rsid w:val="004346FD"/>
    <w:rsid w:val="0043660E"/>
    <w:rsid w:val="004459A6"/>
    <w:rsid w:val="004502D7"/>
    <w:rsid w:val="00456CBF"/>
    <w:rsid w:val="004616BD"/>
    <w:rsid w:val="004716B9"/>
    <w:rsid w:val="00472E25"/>
    <w:rsid w:val="004730A0"/>
    <w:rsid w:val="00480487"/>
    <w:rsid w:val="00481BBD"/>
    <w:rsid w:val="0048380D"/>
    <w:rsid w:val="00493A99"/>
    <w:rsid w:val="00495D3D"/>
    <w:rsid w:val="004A0383"/>
    <w:rsid w:val="004A4AAB"/>
    <w:rsid w:val="004B0C5D"/>
    <w:rsid w:val="004B19EC"/>
    <w:rsid w:val="004B6CBA"/>
    <w:rsid w:val="004C003F"/>
    <w:rsid w:val="004C06FE"/>
    <w:rsid w:val="004C207F"/>
    <w:rsid w:val="004C630E"/>
    <w:rsid w:val="004C78D5"/>
    <w:rsid w:val="004D426E"/>
    <w:rsid w:val="004D60C6"/>
    <w:rsid w:val="004D6276"/>
    <w:rsid w:val="004D70B0"/>
    <w:rsid w:val="004E3FF5"/>
    <w:rsid w:val="004E48CB"/>
    <w:rsid w:val="004F02A6"/>
    <w:rsid w:val="004F0941"/>
    <w:rsid w:val="004F7E00"/>
    <w:rsid w:val="005001BE"/>
    <w:rsid w:val="005039D8"/>
    <w:rsid w:val="0050667B"/>
    <w:rsid w:val="00515DAD"/>
    <w:rsid w:val="005176DD"/>
    <w:rsid w:val="00533185"/>
    <w:rsid w:val="00533A7E"/>
    <w:rsid w:val="0053593E"/>
    <w:rsid w:val="0054015F"/>
    <w:rsid w:val="00542DE3"/>
    <w:rsid w:val="0055012F"/>
    <w:rsid w:val="00552A66"/>
    <w:rsid w:val="00554AD5"/>
    <w:rsid w:val="00555F76"/>
    <w:rsid w:val="00556493"/>
    <w:rsid w:val="00560AEA"/>
    <w:rsid w:val="0056117F"/>
    <w:rsid w:val="005634AB"/>
    <w:rsid w:val="00566DE8"/>
    <w:rsid w:val="005702C9"/>
    <w:rsid w:val="005707AB"/>
    <w:rsid w:val="00570DC9"/>
    <w:rsid w:val="00570FDF"/>
    <w:rsid w:val="00572C5C"/>
    <w:rsid w:val="00573B1F"/>
    <w:rsid w:val="00576E32"/>
    <w:rsid w:val="0058196F"/>
    <w:rsid w:val="00582585"/>
    <w:rsid w:val="005838AB"/>
    <w:rsid w:val="00584C30"/>
    <w:rsid w:val="005859D7"/>
    <w:rsid w:val="00587D8D"/>
    <w:rsid w:val="00591D0D"/>
    <w:rsid w:val="00591E81"/>
    <w:rsid w:val="00594AD6"/>
    <w:rsid w:val="00595B54"/>
    <w:rsid w:val="00596BEC"/>
    <w:rsid w:val="005A16AB"/>
    <w:rsid w:val="005A2191"/>
    <w:rsid w:val="005A4574"/>
    <w:rsid w:val="005A6835"/>
    <w:rsid w:val="005B0131"/>
    <w:rsid w:val="005B237D"/>
    <w:rsid w:val="005B382F"/>
    <w:rsid w:val="005B5521"/>
    <w:rsid w:val="005B5C5A"/>
    <w:rsid w:val="005C0AFB"/>
    <w:rsid w:val="005C2D66"/>
    <w:rsid w:val="005C379D"/>
    <w:rsid w:val="005C4917"/>
    <w:rsid w:val="005C7162"/>
    <w:rsid w:val="005D5808"/>
    <w:rsid w:val="005D619F"/>
    <w:rsid w:val="005E06C6"/>
    <w:rsid w:val="005E5BCD"/>
    <w:rsid w:val="005E7C02"/>
    <w:rsid w:val="005F2586"/>
    <w:rsid w:val="005F27AD"/>
    <w:rsid w:val="005F2D86"/>
    <w:rsid w:val="005F4471"/>
    <w:rsid w:val="005F64A9"/>
    <w:rsid w:val="00601949"/>
    <w:rsid w:val="00604871"/>
    <w:rsid w:val="00612B22"/>
    <w:rsid w:val="00613823"/>
    <w:rsid w:val="00614CA6"/>
    <w:rsid w:val="0062199B"/>
    <w:rsid w:val="006219B5"/>
    <w:rsid w:val="006219D0"/>
    <w:rsid w:val="0062222B"/>
    <w:rsid w:val="00624F5C"/>
    <w:rsid w:val="00626AD7"/>
    <w:rsid w:val="00630B3A"/>
    <w:rsid w:val="00631625"/>
    <w:rsid w:val="00632A8F"/>
    <w:rsid w:val="0064520C"/>
    <w:rsid w:val="00647B23"/>
    <w:rsid w:val="00647FFC"/>
    <w:rsid w:val="00650ACA"/>
    <w:rsid w:val="00653E47"/>
    <w:rsid w:val="00654C0B"/>
    <w:rsid w:val="00660D25"/>
    <w:rsid w:val="00661CE1"/>
    <w:rsid w:val="00667FFE"/>
    <w:rsid w:val="0067413A"/>
    <w:rsid w:val="00677577"/>
    <w:rsid w:val="00677D3A"/>
    <w:rsid w:val="0068271B"/>
    <w:rsid w:val="0068313F"/>
    <w:rsid w:val="006876B2"/>
    <w:rsid w:val="0069257A"/>
    <w:rsid w:val="00692D1B"/>
    <w:rsid w:val="006956D9"/>
    <w:rsid w:val="006A6C02"/>
    <w:rsid w:val="006A7C98"/>
    <w:rsid w:val="006B286D"/>
    <w:rsid w:val="006B3328"/>
    <w:rsid w:val="006B5C1B"/>
    <w:rsid w:val="006C0B41"/>
    <w:rsid w:val="006C1189"/>
    <w:rsid w:val="006C52E8"/>
    <w:rsid w:val="006C59B7"/>
    <w:rsid w:val="006C5DEC"/>
    <w:rsid w:val="006C6944"/>
    <w:rsid w:val="006D0A19"/>
    <w:rsid w:val="006D57FD"/>
    <w:rsid w:val="006D6CF4"/>
    <w:rsid w:val="006D704A"/>
    <w:rsid w:val="006E543B"/>
    <w:rsid w:val="006E6B40"/>
    <w:rsid w:val="006E7D4A"/>
    <w:rsid w:val="006F03F8"/>
    <w:rsid w:val="006F19D4"/>
    <w:rsid w:val="006F6DD5"/>
    <w:rsid w:val="007006AB"/>
    <w:rsid w:val="007006F5"/>
    <w:rsid w:val="0070086C"/>
    <w:rsid w:val="00701E88"/>
    <w:rsid w:val="00710062"/>
    <w:rsid w:val="00711D40"/>
    <w:rsid w:val="00714DF7"/>
    <w:rsid w:val="00717DA9"/>
    <w:rsid w:val="007219EA"/>
    <w:rsid w:val="00730B60"/>
    <w:rsid w:val="00730C01"/>
    <w:rsid w:val="00731FBC"/>
    <w:rsid w:val="00737597"/>
    <w:rsid w:val="00741F2F"/>
    <w:rsid w:val="00746EC0"/>
    <w:rsid w:val="00752AE9"/>
    <w:rsid w:val="00752CA7"/>
    <w:rsid w:val="00764341"/>
    <w:rsid w:val="007645F4"/>
    <w:rsid w:val="0076572D"/>
    <w:rsid w:val="00767285"/>
    <w:rsid w:val="00771093"/>
    <w:rsid w:val="00772808"/>
    <w:rsid w:val="007735FB"/>
    <w:rsid w:val="0078129B"/>
    <w:rsid w:val="00784D23"/>
    <w:rsid w:val="00785ADC"/>
    <w:rsid w:val="0079173D"/>
    <w:rsid w:val="00791FFF"/>
    <w:rsid w:val="00792831"/>
    <w:rsid w:val="00793453"/>
    <w:rsid w:val="00794E3E"/>
    <w:rsid w:val="007A0793"/>
    <w:rsid w:val="007A0D51"/>
    <w:rsid w:val="007A1773"/>
    <w:rsid w:val="007A1B8B"/>
    <w:rsid w:val="007A2574"/>
    <w:rsid w:val="007A3741"/>
    <w:rsid w:val="007B1364"/>
    <w:rsid w:val="007B1740"/>
    <w:rsid w:val="007B2F35"/>
    <w:rsid w:val="007B4D60"/>
    <w:rsid w:val="007B5F6A"/>
    <w:rsid w:val="007C0A0A"/>
    <w:rsid w:val="007C1098"/>
    <w:rsid w:val="007C38EF"/>
    <w:rsid w:val="007C3CFC"/>
    <w:rsid w:val="007E106B"/>
    <w:rsid w:val="007E12FB"/>
    <w:rsid w:val="007E1CFD"/>
    <w:rsid w:val="007E5C54"/>
    <w:rsid w:val="007E78F2"/>
    <w:rsid w:val="007E7E05"/>
    <w:rsid w:val="007F14FC"/>
    <w:rsid w:val="007F1ACD"/>
    <w:rsid w:val="007F7B7C"/>
    <w:rsid w:val="00802A76"/>
    <w:rsid w:val="00804054"/>
    <w:rsid w:val="00807785"/>
    <w:rsid w:val="00810B46"/>
    <w:rsid w:val="00811A7F"/>
    <w:rsid w:val="008147DC"/>
    <w:rsid w:val="00817247"/>
    <w:rsid w:val="0082014E"/>
    <w:rsid w:val="00821A1E"/>
    <w:rsid w:val="00833B03"/>
    <w:rsid w:val="008370C4"/>
    <w:rsid w:val="00844461"/>
    <w:rsid w:val="00845DF7"/>
    <w:rsid w:val="008554A6"/>
    <w:rsid w:val="008567A5"/>
    <w:rsid w:val="0085689F"/>
    <w:rsid w:val="008572AC"/>
    <w:rsid w:val="00861ABF"/>
    <w:rsid w:val="00872065"/>
    <w:rsid w:val="0087767F"/>
    <w:rsid w:val="00880F86"/>
    <w:rsid w:val="008838C8"/>
    <w:rsid w:val="00883968"/>
    <w:rsid w:val="00885961"/>
    <w:rsid w:val="008863FC"/>
    <w:rsid w:val="00890E10"/>
    <w:rsid w:val="00893222"/>
    <w:rsid w:val="00893792"/>
    <w:rsid w:val="008A4FD9"/>
    <w:rsid w:val="008C48EB"/>
    <w:rsid w:val="008C76CD"/>
    <w:rsid w:val="008C7868"/>
    <w:rsid w:val="008C78C1"/>
    <w:rsid w:val="008E0C64"/>
    <w:rsid w:val="008E337F"/>
    <w:rsid w:val="008E458F"/>
    <w:rsid w:val="008E684B"/>
    <w:rsid w:val="008F6FC1"/>
    <w:rsid w:val="009029E6"/>
    <w:rsid w:val="009205D3"/>
    <w:rsid w:val="00921317"/>
    <w:rsid w:val="00921B0E"/>
    <w:rsid w:val="00924768"/>
    <w:rsid w:val="00925B1A"/>
    <w:rsid w:val="00925CA5"/>
    <w:rsid w:val="00933C31"/>
    <w:rsid w:val="00940F18"/>
    <w:rsid w:val="00944544"/>
    <w:rsid w:val="009453BD"/>
    <w:rsid w:val="00947BAA"/>
    <w:rsid w:val="0095117A"/>
    <w:rsid w:val="00951671"/>
    <w:rsid w:val="0095565A"/>
    <w:rsid w:val="00957A85"/>
    <w:rsid w:val="00965D3F"/>
    <w:rsid w:val="009660A2"/>
    <w:rsid w:val="009741B1"/>
    <w:rsid w:val="00977FF2"/>
    <w:rsid w:val="0099340D"/>
    <w:rsid w:val="009A3219"/>
    <w:rsid w:val="009A6265"/>
    <w:rsid w:val="009A7134"/>
    <w:rsid w:val="009B2875"/>
    <w:rsid w:val="009B403E"/>
    <w:rsid w:val="009B6C6C"/>
    <w:rsid w:val="009C0435"/>
    <w:rsid w:val="009C2B78"/>
    <w:rsid w:val="009C2B82"/>
    <w:rsid w:val="009C76D9"/>
    <w:rsid w:val="009D2FA3"/>
    <w:rsid w:val="009D706D"/>
    <w:rsid w:val="009D778D"/>
    <w:rsid w:val="009E361E"/>
    <w:rsid w:val="009E40A5"/>
    <w:rsid w:val="009E471F"/>
    <w:rsid w:val="009E6977"/>
    <w:rsid w:val="009F1A65"/>
    <w:rsid w:val="009F2315"/>
    <w:rsid w:val="009F60DC"/>
    <w:rsid w:val="009F6833"/>
    <w:rsid w:val="00A06F62"/>
    <w:rsid w:val="00A1325A"/>
    <w:rsid w:val="00A143EC"/>
    <w:rsid w:val="00A24603"/>
    <w:rsid w:val="00A2495F"/>
    <w:rsid w:val="00A257D7"/>
    <w:rsid w:val="00A30F70"/>
    <w:rsid w:val="00A413CD"/>
    <w:rsid w:val="00A41DF0"/>
    <w:rsid w:val="00A42B2B"/>
    <w:rsid w:val="00A44358"/>
    <w:rsid w:val="00A53660"/>
    <w:rsid w:val="00A53A45"/>
    <w:rsid w:val="00A566DC"/>
    <w:rsid w:val="00A6376B"/>
    <w:rsid w:val="00A64082"/>
    <w:rsid w:val="00A73556"/>
    <w:rsid w:val="00A74D03"/>
    <w:rsid w:val="00A76925"/>
    <w:rsid w:val="00A83DA8"/>
    <w:rsid w:val="00A862FD"/>
    <w:rsid w:val="00A967F2"/>
    <w:rsid w:val="00A97088"/>
    <w:rsid w:val="00AA13DC"/>
    <w:rsid w:val="00AA43B9"/>
    <w:rsid w:val="00AA60D2"/>
    <w:rsid w:val="00AA794C"/>
    <w:rsid w:val="00AB3C64"/>
    <w:rsid w:val="00AB574E"/>
    <w:rsid w:val="00AB7534"/>
    <w:rsid w:val="00AC6934"/>
    <w:rsid w:val="00AD642E"/>
    <w:rsid w:val="00AE0F90"/>
    <w:rsid w:val="00AE4B3A"/>
    <w:rsid w:val="00AE761D"/>
    <w:rsid w:val="00AF58B4"/>
    <w:rsid w:val="00AF5C1A"/>
    <w:rsid w:val="00B0275B"/>
    <w:rsid w:val="00B07C12"/>
    <w:rsid w:val="00B10D5F"/>
    <w:rsid w:val="00B12FE3"/>
    <w:rsid w:val="00B14CC9"/>
    <w:rsid w:val="00B17DD7"/>
    <w:rsid w:val="00B211FE"/>
    <w:rsid w:val="00B26901"/>
    <w:rsid w:val="00B27602"/>
    <w:rsid w:val="00B35002"/>
    <w:rsid w:val="00B42875"/>
    <w:rsid w:val="00B4360E"/>
    <w:rsid w:val="00B4541E"/>
    <w:rsid w:val="00B525D6"/>
    <w:rsid w:val="00B536B9"/>
    <w:rsid w:val="00B54DB1"/>
    <w:rsid w:val="00B5682C"/>
    <w:rsid w:val="00B6019D"/>
    <w:rsid w:val="00B619FF"/>
    <w:rsid w:val="00B626C8"/>
    <w:rsid w:val="00B70B8C"/>
    <w:rsid w:val="00B716E4"/>
    <w:rsid w:val="00B75814"/>
    <w:rsid w:val="00B758BF"/>
    <w:rsid w:val="00B77447"/>
    <w:rsid w:val="00B77553"/>
    <w:rsid w:val="00B83996"/>
    <w:rsid w:val="00B83CD7"/>
    <w:rsid w:val="00B85979"/>
    <w:rsid w:val="00B87FA9"/>
    <w:rsid w:val="00B929BC"/>
    <w:rsid w:val="00B92A7F"/>
    <w:rsid w:val="00BA14D9"/>
    <w:rsid w:val="00BA174B"/>
    <w:rsid w:val="00BA18C3"/>
    <w:rsid w:val="00BA3616"/>
    <w:rsid w:val="00BA6745"/>
    <w:rsid w:val="00BB7538"/>
    <w:rsid w:val="00BB78F7"/>
    <w:rsid w:val="00BC3F4E"/>
    <w:rsid w:val="00BC60F3"/>
    <w:rsid w:val="00BC7333"/>
    <w:rsid w:val="00BC7492"/>
    <w:rsid w:val="00BD4704"/>
    <w:rsid w:val="00BE5CBB"/>
    <w:rsid w:val="00BE702B"/>
    <w:rsid w:val="00BE7237"/>
    <w:rsid w:val="00BF10CF"/>
    <w:rsid w:val="00BF1255"/>
    <w:rsid w:val="00BF25EA"/>
    <w:rsid w:val="00BF43DC"/>
    <w:rsid w:val="00C0305E"/>
    <w:rsid w:val="00C10851"/>
    <w:rsid w:val="00C125F9"/>
    <w:rsid w:val="00C15A26"/>
    <w:rsid w:val="00C234FA"/>
    <w:rsid w:val="00C24F83"/>
    <w:rsid w:val="00C26C0A"/>
    <w:rsid w:val="00C30B46"/>
    <w:rsid w:val="00C31D35"/>
    <w:rsid w:val="00C35957"/>
    <w:rsid w:val="00C4012E"/>
    <w:rsid w:val="00C404CF"/>
    <w:rsid w:val="00C40F7C"/>
    <w:rsid w:val="00C42E8E"/>
    <w:rsid w:val="00C46D36"/>
    <w:rsid w:val="00C47DAB"/>
    <w:rsid w:val="00C50ED0"/>
    <w:rsid w:val="00C54461"/>
    <w:rsid w:val="00C60F9F"/>
    <w:rsid w:val="00C7048F"/>
    <w:rsid w:val="00C76A60"/>
    <w:rsid w:val="00C80177"/>
    <w:rsid w:val="00C866FC"/>
    <w:rsid w:val="00C91937"/>
    <w:rsid w:val="00C94914"/>
    <w:rsid w:val="00CA4868"/>
    <w:rsid w:val="00CB3A18"/>
    <w:rsid w:val="00CB729A"/>
    <w:rsid w:val="00CB7799"/>
    <w:rsid w:val="00CC00C9"/>
    <w:rsid w:val="00CC16BF"/>
    <w:rsid w:val="00CC251C"/>
    <w:rsid w:val="00CC2FE3"/>
    <w:rsid w:val="00CC539C"/>
    <w:rsid w:val="00CC614B"/>
    <w:rsid w:val="00CC66C1"/>
    <w:rsid w:val="00CD7EC2"/>
    <w:rsid w:val="00CE18D1"/>
    <w:rsid w:val="00CE5781"/>
    <w:rsid w:val="00CE5C8E"/>
    <w:rsid w:val="00CE68F6"/>
    <w:rsid w:val="00CE7D17"/>
    <w:rsid w:val="00CF1132"/>
    <w:rsid w:val="00CF4BE1"/>
    <w:rsid w:val="00D03D6A"/>
    <w:rsid w:val="00D05189"/>
    <w:rsid w:val="00D110F4"/>
    <w:rsid w:val="00D22816"/>
    <w:rsid w:val="00D25AC1"/>
    <w:rsid w:val="00D270D4"/>
    <w:rsid w:val="00D27F05"/>
    <w:rsid w:val="00D339A1"/>
    <w:rsid w:val="00D37E11"/>
    <w:rsid w:val="00D429C7"/>
    <w:rsid w:val="00D44B25"/>
    <w:rsid w:val="00D45BA7"/>
    <w:rsid w:val="00D52472"/>
    <w:rsid w:val="00D54007"/>
    <w:rsid w:val="00D54269"/>
    <w:rsid w:val="00D56DCF"/>
    <w:rsid w:val="00D60C6F"/>
    <w:rsid w:val="00D61B7C"/>
    <w:rsid w:val="00D61FF4"/>
    <w:rsid w:val="00D62132"/>
    <w:rsid w:val="00D62757"/>
    <w:rsid w:val="00D67B8E"/>
    <w:rsid w:val="00D71185"/>
    <w:rsid w:val="00D734A3"/>
    <w:rsid w:val="00D8333A"/>
    <w:rsid w:val="00D83A7F"/>
    <w:rsid w:val="00D85109"/>
    <w:rsid w:val="00D94FF9"/>
    <w:rsid w:val="00DA162C"/>
    <w:rsid w:val="00DA18A6"/>
    <w:rsid w:val="00DA73E0"/>
    <w:rsid w:val="00DB2169"/>
    <w:rsid w:val="00DB589A"/>
    <w:rsid w:val="00DB65ED"/>
    <w:rsid w:val="00DC52F3"/>
    <w:rsid w:val="00DD2BE9"/>
    <w:rsid w:val="00DD54B5"/>
    <w:rsid w:val="00DD656E"/>
    <w:rsid w:val="00DE015F"/>
    <w:rsid w:val="00DE0650"/>
    <w:rsid w:val="00DE1089"/>
    <w:rsid w:val="00DE3D6F"/>
    <w:rsid w:val="00DE7B17"/>
    <w:rsid w:val="00DF746A"/>
    <w:rsid w:val="00E019D5"/>
    <w:rsid w:val="00E03F21"/>
    <w:rsid w:val="00E048C2"/>
    <w:rsid w:val="00E07817"/>
    <w:rsid w:val="00E07932"/>
    <w:rsid w:val="00E17443"/>
    <w:rsid w:val="00E224E9"/>
    <w:rsid w:val="00E25065"/>
    <w:rsid w:val="00E27F1D"/>
    <w:rsid w:val="00E34E2E"/>
    <w:rsid w:val="00E40419"/>
    <w:rsid w:val="00E41417"/>
    <w:rsid w:val="00E418A4"/>
    <w:rsid w:val="00E42817"/>
    <w:rsid w:val="00E42E39"/>
    <w:rsid w:val="00E44309"/>
    <w:rsid w:val="00E44FA2"/>
    <w:rsid w:val="00E53477"/>
    <w:rsid w:val="00E55145"/>
    <w:rsid w:val="00E55D21"/>
    <w:rsid w:val="00E561FB"/>
    <w:rsid w:val="00E56F4C"/>
    <w:rsid w:val="00E654D0"/>
    <w:rsid w:val="00E6563B"/>
    <w:rsid w:val="00E65679"/>
    <w:rsid w:val="00E70B9C"/>
    <w:rsid w:val="00E7172A"/>
    <w:rsid w:val="00E71EF5"/>
    <w:rsid w:val="00E76D39"/>
    <w:rsid w:val="00E77AB2"/>
    <w:rsid w:val="00E80929"/>
    <w:rsid w:val="00E84602"/>
    <w:rsid w:val="00E8491A"/>
    <w:rsid w:val="00E94BF9"/>
    <w:rsid w:val="00EA2BDE"/>
    <w:rsid w:val="00EA2F34"/>
    <w:rsid w:val="00EA4D61"/>
    <w:rsid w:val="00EA6B55"/>
    <w:rsid w:val="00EC113C"/>
    <w:rsid w:val="00EC25BD"/>
    <w:rsid w:val="00EC32D4"/>
    <w:rsid w:val="00EC5382"/>
    <w:rsid w:val="00ED1837"/>
    <w:rsid w:val="00ED377A"/>
    <w:rsid w:val="00ED63CC"/>
    <w:rsid w:val="00ED7624"/>
    <w:rsid w:val="00EE1FE7"/>
    <w:rsid w:val="00EE51EC"/>
    <w:rsid w:val="00EF0493"/>
    <w:rsid w:val="00EF4C54"/>
    <w:rsid w:val="00EF5700"/>
    <w:rsid w:val="00EF6BDF"/>
    <w:rsid w:val="00EF7BAD"/>
    <w:rsid w:val="00F01F8A"/>
    <w:rsid w:val="00F068A6"/>
    <w:rsid w:val="00F06BE3"/>
    <w:rsid w:val="00F16DAB"/>
    <w:rsid w:val="00F16F4F"/>
    <w:rsid w:val="00F171DF"/>
    <w:rsid w:val="00F2140B"/>
    <w:rsid w:val="00F21490"/>
    <w:rsid w:val="00F218B7"/>
    <w:rsid w:val="00F27BB0"/>
    <w:rsid w:val="00F31731"/>
    <w:rsid w:val="00F322EC"/>
    <w:rsid w:val="00F3317E"/>
    <w:rsid w:val="00F331B0"/>
    <w:rsid w:val="00F349E0"/>
    <w:rsid w:val="00F36ECB"/>
    <w:rsid w:val="00F37715"/>
    <w:rsid w:val="00F44482"/>
    <w:rsid w:val="00F5021E"/>
    <w:rsid w:val="00F55308"/>
    <w:rsid w:val="00F64EE5"/>
    <w:rsid w:val="00F71C25"/>
    <w:rsid w:val="00F72C20"/>
    <w:rsid w:val="00F750F8"/>
    <w:rsid w:val="00F763EA"/>
    <w:rsid w:val="00F76ABD"/>
    <w:rsid w:val="00F848C4"/>
    <w:rsid w:val="00F84E4E"/>
    <w:rsid w:val="00F86CAF"/>
    <w:rsid w:val="00F87A98"/>
    <w:rsid w:val="00F9125C"/>
    <w:rsid w:val="00F91BC4"/>
    <w:rsid w:val="00FA187F"/>
    <w:rsid w:val="00FA2080"/>
    <w:rsid w:val="00FA52F0"/>
    <w:rsid w:val="00FA7A4E"/>
    <w:rsid w:val="00FB01FD"/>
    <w:rsid w:val="00FB69C0"/>
    <w:rsid w:val="00FB7092"/>
    <w:rsid w:val="00FC1108"/>
    <w:rsid w:val="00FD30A6"/>
    <w:rsid w:val="00FD4914"/>
    <w:rsid w:val="00FD7B6F"/>
    <w:rsid w:val="00FD7BB5"/>
    <w:rsid w:val="00FE0617"/>
    <w:rsid w:val="00FE3828"/>
    <w:rsid w:val="00FE3ED0"/>
    <w:rsid w:val="00FF0219"/>
    <w:rsid w:val="00FF2AFF"/>
    <w:rsid w:val="00FF2FC0"/>
    <w:rsid w:val="00FF51E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059840"/>
  <w15:docId w15:val="{A5DFACDA-AA7C-4B5C-B986-B48678CA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01526"/>
    <w:pPr>
      <w:spacing w:after="0" w:line="240" w:lineRule="auto"/>
    </w:pPr>
    <w:rPr>
      <w:rFonts w:ascii="Times New Roman" w:eastAsia="Times New Roman" w:hAnsi="Times New Roman" w:cs="Times New Roman"/>
      <w:sz w:val="24"/>
      <w:szCs w:val="24"/>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17DA9"/>
    <w:pPr>
      <w:tabs>
        <w:tab w:val="center" w:pos="4536"/>
        <w:tab w:val="right" w:pos="9072"/>
      </w:tabs>
    </w:pPr>
  </w:style>
  <w:style w:type="character" w:customStyle="1" w:styleId="En-tteCar">
    <w:name w:val="En-tête Car"/>
    <w:basedOn w:val="Policepardfaut"/>
    <w:link w:val="En-tte"/>
    <w:uiPriority w:val="99"/>
    <w:rsid w:val="00717DA9"/>
  </w:style>
  <w:style w:type="paragraph" w:styleId="Pieddepage">
    <w:name w:val="footer"/>
    <w:basedOn w:val="Normal"/>
    <w:link w:val="PieddepageCar"/>
    <w:uiPriority w:val="99"/>
    <w:unhideWhenUsed/>
    <w:rsid w:val="00717DA9"/>
    <w:pPr>
      <w:tabs>
        <w:tab w:val="center" w:pos="4536"/>
        <w:tab w:val="right" w:pos="9072"/>
      </w:tabs>
    </w:pPr>
  </w:style>
  <w:style w:type="character" w:customStyle="1" w:styleId="PieddepageCar">
    <w:name w:val="Pied de page Car"/>
    <w:basedOn w:val="Policepardfaut"/>
    <w:link w:val="Pieddepage"/>
    <w:uiPriority w:val="99"/>
    <w:rsid w:val="00717DA9"/>
  </w:style>
  <w:style w:type="paragraph" w:styleId="Textedebulles">
    <w:name w:val="Balloon Text"/>
    <w:basedOn w:val="Normal"/>
    <w:link w:val="TextedebullesCar"/>
    <w:uiPriority w:val="99"/>
    <w:semiHidden/>
    <w:unhideWhenUsed/>
    <w:rsid w:val="00717DA9"/>
    <w:rPr>
      <w:rFonts w:ascii="Tahoma" w:hAnsi="Tahoma" w:cs="Tahoma"/>
      <w:sz w:val="16"/>
      <w:szCs w:val="16"/>
    </w:rPr>
  </w:style>
  <w:style w:type="character" w:customStyle="1" w:styleId="TextedebullesCar">
    <w:name w:val="Texte de bulles Car"/>
    <w:basedOn w:val="Policepardfaut"/>
    <w:link w:val="Textedebulles"/>
    <w:uiPriority w:val="99"/>
    <w:semiHidden/>
    <w:rsid w:val="00717DA9"/>
    <w:rPr>
      <w:rFonts w:ascii="Tahoma" w:hAnsi="Tahoma" w:cs="Tahoma"/>
      <w:sz w:val="16"/>
      <w:szCs w:val="16"/>
    </w:rPr>
  </w:style>
  <w:style w:type="table" w:styleId="Grilledutableau">
    <w:name w:val="Table Grid"/>
    <w:basedOn w:val="TableauNormal"/>
    <w:uiPriority w:val="59"/>
    <w:rsid w:val="0071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93A99"/>
    <w:pPr>
      <w:ind w:left="720"/>
      <w:contextualSpacing/>
    </w:pPr>
    <w:rPr>
      <w:lang w:val="fr-FR" w:eastAsia="fr-FR"/>
    </w:rPr>
  </w:style>
  <w:style w:type="paragraph" w:styleId="Notedebasdepage">
    <w:name w:val="footnote text"/>
    <w:basedOn w:val="Normal"/>
    <w:link w:val="NotedebasdepageCar"/>
    <w:uiPriority w:val="99"/>
    <w:semiHidden/>
    <w:unhideWhenUsed/>
    <w:rsid w:val="00542DE3"/>
    <w:rPr>
      <w:sz w:val="20"/>
      <w:szCs w:val="20"/>
    </w:rPr>
  </w:style>
  <w:style w:type="character" w:customStyle="1" w:styleId="NotedebasdepageCar">
    <w:name w:val="Note de bas de page Car"/>
    <w:basedOn w:val="Policepardfaut"/>
    <w:link w:val="Notedebasdepage"/>
    <w:uiPriority w:val="99"/>
    <w:semiHidden/>
    <w:rsid w:val="00542DE3"/>
    <w:rPr>
      <w:sz w:val="20"/>
      <w:szCs w:val="20"/>
    </w:rPr>
  </w:style>
  <w:style w:type="character" w:styleId="Appelnotedebasdep">
    <w:name w:val="footnote reference"/>
    <w:basedOn w:val="Policepardfaut"/>
    <w:uiPriority w:val="99"/>
    <w:semiHidden/>
    <w:unhideWhenUsed/>
    <w:rsid w:val="00542DE3"/>
    <w:rPr>
      <w:vertAlign w:val="superscript"/>
    </w:rPr>
  </w:style>
  <w:style w:type="character" w:styleId="Lienhypertexte">
    <w:name w:val="Hyperlink"/>
    <w:basedOn w:val="Policepardfaut"/>
    <w:uiPriority w:val="99"/>
    <w:unhideWhenUsed/>
    <w:rsid w:val="007A0793"/>
    <w:rPr>
      <w:color w:val="0000FF" w:themeColor="hyperlink"/>
      <w:u w:val="single"/>
    </w:rPr>
  </w:style>
  <w:style w:type="paragraph" w:styleId="NormalWeb">
    <w:name w:val="Normal (Web)"/>
    <w:basedOn w:val="Normal"/>
    <w:uiPriority w:val="99"/>
    <w:semiHidden/>
    <w:unhideWhenUsed/>
    <w:rsid w:val="0087767F"/>
    <w:pPr>
      <w:spacing w:before="100" w:beforeAutospacing="1" w:after="100" w:afterAutospacing="1"/>
    </w:pPr>
  </w:style>
  <w:style w:type="character" w:styleId="lev">
    <w:name w:val="Strong"/>
    <w:uiPriority w:val="22"/>
    <w:qFormat/>
    <w:rsid w:val="00FE0617"/>
    <w:rPr>
      <w:b/>
      <w:bCs/>
      <w:color w:val="F79646" w:themeColor="accent6"/>
    </w:rPr>
  </w:style>
  <w:style w:type="paragraph" w:styleId="Sansinterligne">
    <w:name w:val="No Spacing"/>
    <w:link w:val="SansinterligneCar"/>
    <w:uiPriority w:val="99"/>
    <w:qFormat/>
    <w:rsid w:val="00FE0617"/>
    <w:pPr>
      <w:spacing w:after="0" w:line="240" w:lineRule="auto"/>
    </w:pPr>
    <w:rPr>
      <w:rFonts w:eastAsiaTheme="minorEastAsia"/>
      <w:lang w:val="fr-SN" w:eastAsia="fr-SN"/>
    </w:rPr>
  </w:style>
  <w:style w:type="character" w:customStyle="1" w:styleId="SansinterligneCar">
    <w:name w:val="Sans interligne Car"/>
    <w:basedOn w:val="Policepardfaut"/>
    <w:link w:val="Sansinterligne"/>
    <w:uiPriority w:val="99"/>
    <w:rsid w:val="00FE0617"/>
    <w:rPr>
      <w:rFonts w:eastAsiaTheme="minorEastAsia"/>
      <w:lang w:val="fr-SN" w:eastAsia="fr-SN"/>
    </w:rPr>
  </w:style>
  <w:style w:type="character" w:styleId="Marquedecommentaire">
    <w:name w:val="annotation reference"/>
    <w:basedOn w:val="Policepardfaut"/>
    <w:uiPriority w:val="99"/>
    <w:semiHidden/>
    <w:unhideWhenUsed/>
    <w:rsid w:val="00EA2BDE"/>
    <w:rPr>
      <w:sz w:val="18"/>
      <w:szCs w:val="18"/>
    </w:rPr>
  </w:style>
  <w:style w:type="paragraph" w:styleId="Commentaire">
    <w:name w:val="annotation text"/>
    <w:basedOn w:val="Normal"/>
    <w:link w:val="CommentaireCar"/>
    <w:uiPriority w:val="99"/>
    <w:semiHidden/>
    <w:unhideWhenUsed/>
    <w:rsid w:val="00EA2BDE"/>
  </w:style>
  <w:style w:type="character" w:customStyle="1" w:styleId="CommentaireCar">
    <w:name w:val="Commentaire Car"/>
    <w:basedOn w:val="Policepardfaut"/>
    <w:link w:val="Commentaire"/>
    <w:uiPriority w:val="99"/>
    <w:semiHidden/>
    <w:rsid w:val="00EA2BDE"/>
    <w:rPr>
      <w:rFonts w:ascii="Times New Roman" w:eastAsia="Times New Roman" w:hAnsi="Times New Roman" w:cs="Times New Roman"/>
      <w:sz w:val="24"/>
      <w:szCs w:val="24"/>
      <w:lang w:eastAsia="fr-CH"/>
    </w:rPr>
  </w:style>
  <w:style w:type="paragraph" w:styleId="Objetducommentaire">
    <w:name w:val="annotation subject"/>
    <w:basedOn w:val="Commentaire"/>
    <w:next w:val="Commentaire"/>
    <w:link w:val="ObjetducommentaireCar"/>
    <w:uiPriority w:val="99"/>
    <w:semiHidden/>
    <w:unhideWhenUsed/>
    <w:rsid w:val="00EA2BDE"/>
    <w:rPr>
      <w:b/>
      <w:bCs/>
      <w:sz w:val="20"/>
      <w:szCs w:val="20"/>
    </w:rPr>
  </w:style>
  <w:style w:type="character" w:customStyle="1" w:styleId="ObjetducommentaireCar">
    <w:name w:val="Objet du commentaire Car"/>
    <w:basedOn w:val="CommentaireCar"/>
    <w:link w:val="Objetducommentaire"/>
    <w:uiPriority w:val="99"/>
    <w:semiHidden/>
    <w:rsid w:val="00EA2BDE"/>
    <w:rPr>
      <w:rFonts w:ascii="Times New Roman" w:eastAsia="Times New Roman" w:hAnsi="Times New Roman" w:cs="Times New Roman"/>
      <w:b/>
      <w:bCs/>
      <w:sz w:val="20"/>
      <w:szCs w:val="20"/>
      <w:lang w:eastAsia="fr-CH"/>
    </w:rPr>
  </w:style>
  <w:style w:type="paragraph" w:styleId="Rvision">
    <w:name w:val="Revision"/>
    <w:hidden/>
    <w:uiPriority w:val="99"/>
    <w:semiHidden/>
    <w:rsid w:val="00EC32D4"/>
    <w:pPr>
      <w:spacing w:after="0" w:line="240" w:lineRule="auto"/>
    </w:pPr>
    <w:rPr>
      <w:rFonts w:ascii="Times New Roman" w:eastAsia="Times New Roman" w:hAnsi="Times New Roman" w:cs="Times New Roman"/>
      <w:sz w:val="24"/>
      <w:szCs w:val="24"/>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91026">
      <w:bodyDiv w:val="1"/>
      <w:marLeft w:val="0"/>
      <w:marRight w:val="0"/>
      <w:marTop w:val="0"/>
      <w:marBottom w:val="0"/>
      <w:divBdr>
        <w:top w:val="none" w:sz="0" w:space="0" w:color="auto"/>
        <w:left w:val="none" w:sz="0" w:space="0" w:color="auto"/>
        <w:bottom w:val="none" w:sz="0" w:space="0" w:color="auto"/>
        <w:right w:val="none" w:sz="0" w:space="0" w:color="auto"/>
      </w:divBdr>
      <w:divsChild>
        <w:div w:id="1709135685">
          <w:marLeft w:val="0"/>
          <w:marRight w:val="0"/>
          <w:marTop w:val="0"/>
          <w:marBottom w:val="0"/>
          <w:divBdr>
            <w:top w:val="none" w:sz="0" w:space="0" w:color="auto"/>
            <w:left w:val="none" w:sz="0" w:space="0" w:color="auto"/>
            <w:bottom w:val="none" w:sz="0" w:space="0" w:color="auto"/>
            <w:right w:val="none" w:sz="0" w:space="0" w:color="auto"/>
          </w:divBdr>
          <w:divsChild>
            <w:div w:id="745372687">
              <w:marLeft w:val="0"/>
              <w:marRight w:val="0"/>
              <w:marTop w:val="0"/>
              <w:marBottom w:val="0"/>
              <w:divBdr>
                <w:top w:val="none" w:sz="0" w:space="0" w:color="auto"/>
                <w:left w:val="none" w:sz="0" w:space="0" w:color="auto"/>
                <w:bottom w:val="none" w:sz="0" w:space="0" w:color="auto"/>
                <w:right w:val="none" w:sz="0" w:space="0" w:color="auto"/>
              </w:divBdr>
              <w:divsChild>
                <w:div w:id="1411001348">
                  <w:marLeft w:val="0"/>
                  <w:marRight w:val="0"/>
                  <w:marTop w:val="100"/>
                  <w:marBottom w:val="100"/>
                  <w:divBdr>
                    <w:top w:val="none" w:sz="0" w:space="0" w:color="auto"/>
                    <w:left w:val="none" w:sz="0" w:space="0" w:color="auto"/>
                    <w:bottom w:val="none" w:sz="0" w:space="0" w:color="auto"/>
                    <w:right w:val="none" w:sz="0" w:space="0" w:color="auto"/>
                  </w:divBdr>
                  <w:divsChild>
                    <w:div w:id="1288010112">
                      <w:marLeft w:val="0"/>
                      <w:marRight w:val="0"/>
                      <w:marTop w:val="0"/>
                      <w:marBottom w:val="0"/>
                      <w:divBdr>
                        <w:top w:val="none" w:sz="0" w:space="0" w:color="auto"/>
                        <w:left w:val="none" w:sz="0" w:space="0" w:color="auto"/>
                        <w:bottom w:val="none" w:sz="0" w:space="0" w:color="auto"/>
                        <w:right w:val="none" w:sz="0" w:space="0" w:color="auto"/>
                      </w:divBdr>
                      <w:divsChild>
                        <w:div w:id="335546314">
                          <w:marLeft w:val="0"/>
                          <w:marRight w:val="0"/>
                          <w:marTop w:val="0"/>
                          <w:marBottom w:val="240"/>
                          <w:divBdr>
                            <w:top w:val="none" w:sz="0" w:space="0" w:color="auto"/>
                            <w:left w:val="none" w:sz="0" w:space="0" w:color="auto"/>
                            <w:bottom w:val="none" w:sz="0" w:space="0" w:color="auto"/>
                            <w:right w:val="none" w:sz="0" w:space="0" w:color="auto"/>
                          </w:divBdr>
                          <w:divsChild>
                            <w:div w:id="1051028935">
                              <w:marLeft w:val="0"/>
                              <w:marRight w:val="0"/>
                              <w:marTop w:val="0"/>
                              <w:marBottom w:val="0"/>
                              <w:divBdr>
                                <w:top w:val="none" w:sz="0" w:space="0" w:color="auto"/>
                                <w:left w:val="none" w:sz="0" w:space="0" w:color="auto"/>
                                <w:bottom w:val="none" w:sz="0" w:space="0" w:color="auto"/>
                                <w:right w:val="none" w:sz="0" w:space="0" w:color="auto"/>
                              </w:divBdr>
                              <w:divsChild>
                                <w:div w:id="248465795">
                                  <w:marLeft w:val="0"/>
                                  <w:marRight w:val="0"/>
                                  <w:marTop w:val="0"/>
                                  <w:marBottom w:val="0"/>
                                  <w:divBdr>
                                    <w:top w:val="none" w:sz="0" w:space="0" w:color="auto"/>
                                    <w:left w:val="none" w:sz="0" w:space="0" w:color="auto"/>
                                    <w:bottom w:val="none" w:sz="0" w:space="0" w:color="auto"/>
                                    <w:right w:val="none" w:sz="0" w:space="0" w:color="auto"/>
                                  </w:divBdr>
                                  <w:divsChild>
                                    <w:div w:id="78143815">
                                      <w:marLeft w:val="0"/>
                                      <w:marRight w:val="0"/>
                                      <w:marTop w:val="0"/>
                                      <w:marBottom w:val="0"/>
                                      <w:divBdr>
                                        <w:top w:val="none" w:sz="0" w:space="0" w:color="auto"/>
                                        <w:left w:val="none" w:sz="0" w:space="0" w:color="auto"/>
                                        <w:bottom w:val="none" w:sz="0" w:space="0" w:color="auto"/>
                                        <w:right w:val="none" w:sz="0" w:space="0" w:color="auto"/>
                                      </w:divBdr>
                                      <w:divsChild>
                                        <w:div w:id="16470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550370">
      <w:bodyDiv w:val="1"/>
      <w:marLeft w:val="0"/>
      <w:marRight w:val="0"/>
      <w:marTop w:val="0"/>
      <w:marBottom w:val="0"/>
      <w:divBdr>
        <w:top w:val="none" w:sz="0" w:space="0" w:color="auto"/>
        <w:left w:val="none" w:sz="0" w:space="0" w:color="auto"/>
        <w:bottom w:val="none" w:sz="0" w:space="0" w:color="auto"/>
        <w:right w:val="none" w:sz="0" w:space="0" w:color="auto"/>
      </w:divBdr>
    </w:div>
    <w:div w:id="487595298">
      <w:bodyDiv w:val="1"/>
      <w:marLeft w:val="0"/>
      <w:marRight w:val="0"/>
      <w:marTop w:val="0"/>
      <w:marBottom w:val="0"/>
      <w:divBdr>
        <w:top w:val="none" w:sz="0" w:space="0" w:color="auto"/>
        <w:left w:val="none" w:sz="0" w:space="0" w:color="auto"/>
        <w:bottom w:val="none" w:sz="0" w:space="0" w:color="auto"/>
        <w:right w:val="none" w:sz="0" w:space="0" w:color="auto"/>
      </w:divBdr>
    </w:div>
    <w:div w:id="674042698">
      <w:bodyDiv w:val="1"/>
      <w:marLeft w:val="0"/>
      <w:marRight w:val="0"/>
      <w:marTop w:val="0"/>
      <w:marBottom w:val="0"/>
      <w:divBdr>
        <w:top w:val="none" w:sz="0" w:space="0" w:color="auto"/>
        <w:left w:val="none" w:sz="0" w:space="0" w:color="auto"/>
        <w:bottom w:val="none" w:sz="0" w:space="0" w:color="auto"/>
        <w:right w:val="none" w:sz="0" w:space="0" w:color="auto"/>
      </w:divBdr>
    </w:div>
    <w:div w:id="750733090">
      <w:bodyDiv w:val="1"/>
      <w:marLeft w:val="0"/>
      <w:marRight w:val="0"/>
      <w:marTop w:val="0"/>
      <w:marBottom w:val="0"/>
      <w:divBdr>
        <w:top w:val="none" w:sz="0" w:space="0" w:color="auto"/>
        <w:left w:val="none" w:sz="0" w:space="0" w:color="auto"/>
        <w:bottom w:val="none" w:sz="0" w:space="0" w:color="auto"/>
        <w:right w:val="none" w:sz="0" w:space="0" w:color="auto"/>
      </w:divBdr>
    </w:div>
    <w:div w:id="1331299362">
      <w:bodyDiv w:val="1"/>
      <w:marLeft w:val="0"/>
      <w:marRight w:val="0"/>
      <w:marTop w:val="0"/>
      <w:marBottom w:val="0"/>
      <w:divBdr>
        <w:top w:val="none" w:sz="0" w:space="0" w:color="auto"/>
        <w:left w:val="none" w:sz="0" w:space="0" w:color="auto"/>
        <w:bottom w:val="none" w:sz="0" w:space="0" w:color="auto"/>
        <w:right w:val="none" w:sz="0" w:space="0" w:color="auto"/>
      </w:divBdr>
    </w:div>
    <w:div w:id="1543714313">
      <w:bodyDiv w:val="1"/>
      <w:marLeft w:val="0"/>
      <w:marRight w:val="0"/>
      <w:marTop w:val="0"/>
      <w:marBottom w:val="0"/>
      <w:divBdr>
        <w:top w:val="none" w:sz="0" w:space="0" w:color="auto"/>
        <w:left w:val="none" w:sz="0" w:space="0" w:color="auto"/>
        <w:bottom w:val="none" w:sz="0" w:space="0" w:color="auto"/>
        <w:right w:val="none" w:sz="0" w:space="0" w:color="auto"/>
      </w:divBdr>
    </w:div>
    <w:div w:id="1560937372">
      <w:bodyDiv w:val="1"/>
      <w:marLeft w:val="0"/>
      <w:marRight w:val="0"/>
      <w:marTop w:val="0"/>
      <w:marBottom w:val="0"/>
      <w:divBdr>
        <w:top w:val="none" w:sz="0" w:space="0" w:color="auto"/>
        <w:left w:val="none" w:sz="0" w:space="0" w:color="auto"/>
        <w:bottom w:val="none" w:sz="0" w:space="0" w:color="auto"/>
        <w:right w:val="none" w:sz="0" w:space="0" w:color="auto"/>
      </w:divBdr>
    </w:div>
    <w:div w:id="1913006362">
      <w:bodyDiv w:val="1"/>
      <w:marLeft w:val="0"/>
      <w:marRight w:val="0"/>
      <w:marTop w:val="0"/>
      <w:marBottom w:val="0"/>
      <w:divBdr>
        <w:top w:val="none" w:sz="0" w:space="0" w:color="auto"/>
        <w:left w:val="none" w:sz="0" w:space="0" w:color="auto"/>
        <w:bottom w:val="none" w:sz="0" w:space="0" w:color="auto"/>
        <w:right w:val="none" w:sz="0" w:space="0" w:color="auto"/>
      </w:divBdr>
    </w:div>
    <w:div w:id="2060324870">
      <w:bodyDiv w:val="1"/>
      <w:marLeft w:val="0"/>
      <w:marRight w:val="0"/>
      <w:marTop w:val="0"/>
      <w:marBottom w:val="0"/>
      <w:divBdr>
        <w:top w:val="none" w:sz="0" w:space="0" w:color="auto"/>
        <w:left w:val="none" w:sz="0" w:space="0" w:color="auto"/>
        <w:bottom w:val="none" w:sz="0" w:space="0" w:color="auto"/>
        <w:right w:val="none" w:sz="0" w:space="0" w:color="auto"/>
      </w:divBdr>
    </w:div>
    <w:div w:id="2067756572">
      <w:bodyDiv w:val="1"/>
      <w:marLeft w:val="0"/>
      <w:marRight w:val="0"/>
      <w:marTop w:val="0"/>
      <w:marBottom w:val="0"/>
      <w:divBdr>
        <w:top w:val="none" w:sz="0" w:space="0" w:color="auto"/>
        <w:left w:val="none" w:sz="0" w:space="0" w:color="auto"/>
        <w:bottom w:val="none" w:sz="0" w:space="0" w:color="auto"/>
        <w:right w:val="none" w:sz="0" w:space="0" w:color="auto"/>
      </w:divBdr>
    </w:div>
    <w:div w:id="21372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elementerre-sarl.com/" TargetMode="External"/><Relationship Id="rId1" Type="http://schemas.openxmlformats.org/officeDocument/2006/relationships/hyperlink" Target="http://www.diambars.org/bienvenu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n_2\Documents\ADJIME\Mod&#232;les\Papeterie\A4%20Ent&#234;te%20vierg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74403-7595-4102-A4A0-C1A0E73E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Entête vierge</Template>
  <TotalTime>2682</TotalTime>
  <Pages>72</Pages>
  <Words>14162</Words>
  <Characters>77892</Characters>
  <Application>Microsoft Office Word</Application>
  <DocSecurity>0</DocSecurity>
  <Lines>649</Lines>
  <Paragraphs>183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dc:creator>
  <cp:keywords/>
  <dc:description/>
  <cp:lastModifiedBy>Cyn</cp:lastModifiedBy>
  <cp:revision>74</cp:revision>
  <cp:lastPrinted>2016-12-19T09:56:00Z</cp:lastPrinted>
  <dcterms:created xsi:type="dcterms:W3CDTF">2016-12-03T17:28:00Z</dcterms:created>
  <dcterms:modified xsi:type="dcterms:W3CDTF">2016-12-19T10:00:00Z</dcterms:modified>
</cp:coreProperties>
</file>